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C837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МІНІСТЕРСТВО ОСВІТИ І НАУКИ УКРАЇНИ </w:t>
      </w:r>
    </w:p>
    <w:p w14:paraId="565CB926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3E37D879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>ХАРКІВСЬКИЙ</w:t>
      </w:r>
      <w:r w:rsidRPr="0004172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НАЦІОНАЛЬНИЙ УНІВЕРСИТЕТ </w:t>
      </w:r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 xml:space="preserve">МІСЬКОГО ГОСПОДАРСТВА </w:t>
      </w:r>
      <w:proofErr w:type="spellStart"/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>імені</w:t>
      </w:r>
      <w:proofErr w:type="spellEnd"/>
      <w:r w:rsidRPr="009A6DF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О. М. БЕКЕТОВА</w:t>
      </w:r>
    </w:p>
    <w:p w14:paraId="7F78627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86728A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88F8761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495F9D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AE5FFE6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496E9C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C926ABB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81544B4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2F96CC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5CF01C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18345C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419602C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C8B799D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МЕТОДИЧНІ РЕКОМЕНДАЦІЇ</w:t>
      </w:r>
    </w:p>
    <w:p w14:paraId="5DC538CD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220F639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практичних занять та самостійної роботи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7592DC2B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навчальної дисципліни </w:t>
      </w:r>
    </w:p>
    <w:p w14:paraId="1E155A61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438FF59" w14:textId="77777777" w:rsidR="006A0330" w:rsidRPr="00962412" w:rsidRDefault="006A0330" w:rsidP="006A0330">
      <w:pPr>
        <w:pStyle w:val="11"/>
        <w:jc w:val="center"/>
        <w:rPr>
          <w:b/>
          <w:szCs w:val="28"/>
          <w:lang w:val="uk-UA"/>
        </w:rPr>
      </w:pPr>
      <w:r w:rsidRPr="00962412">
        <w:rPr>
          <w:b/>
          <w:szCs w:val="28"/>
          <w:lang w:val="uk-UA"/>
        </w:rPr>
        <w:t>«ОРГАНІЗАЦІЙНА КУЛЬТ</w:t>
      </w:r>
      <w:r>
        <w:rPr>
          <w:b/>
          <w:szCs w:val="28"/>
          <w:lang w:val="uk-UA"/>
        </w:rPr>
        <w:t>УРА</w:t>
      </w:r>
      <w:r w:rsidRPr="00962412">
        <w:rPr>
          <w:b/>
          <w:szCs w:val="28"/>
          <w:lang w:val="uk-UA"/>
        </w:rPr>
        <w:t>»</w:t>
      </w:r>
    </w:p>
    <w:p w14:paraId="09A8D772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590CBF7" w14:textId="77777777" w:rsidR="00380F90" w:rsidRPr="00380F90" w:rsidRDefault="00380F90" w:rsidP="00380F90">
      <w:pPr>
        <w:spacing w:after="0"/>
        <w:jc w:val="center"/>
        <w:rPr>
          <w:rFonts w:ascii="Times New Roman" w:eastAsia="Times New Roman" w:hAnsi="Times New Roman"/>
          <w:i/>
          <w:sz w:val="32"/>
          <w:szCs w:val="32"/>
        </w:rPr>
      </w:pPr>
      <w:r w:rsidRPr="00380F90">
        <w:rPr>
          <w:rFonts w:ascii="Times New Roman" w:hAnsi="Times New Roman"/>
          <w:i/>
          <w:iCs/>
          <w:sz w:val="28"/>
          <w:szCs w:val="28"/>
        </w:rPr>
        <w:t xml:space="preserve">для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здобувачів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першого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(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бакалаврського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)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рівня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вищої</w:t>
      </w:r>
      <w:proofErr w:type="spellEnd"/>
      <w:r w:rsidRPr="00380F90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380F90">
        <w:rPr>
          <w:rFonts w:ascii="Times New Roman" w:hAnsi="Times New Roman"/>
          <w:i/>
          <w:iCs/>
          <w:sz w:val="28"/>
          <w:szCs w:val="28"/>
        </w:rPr>
        <w:t>освіти</w:t>
      </w:r>
      <w:proofErr w:type="spellEnd"/>
    </w:p>
    <w:p w14:paraId="06CB6A31" w14:textId="7E9C966E" w:rsidR="006A0330" w:rsidRPr="00380F90" w:rsidRDefault="00380F90" w:rsidP="00380F90">
      <w:pPr>
        <w:pStyle w:val="11"/>
        <w:jc w:val="center"/>
        <w:rPr>
          <w:i/>
          <w:lang w:val="uk-UA"/>
        </w:rPr>
      </w:pPr>
      <w:proofErr w:type="spellStart"/>
      <w:proofErr w:type="gramStart"/>
      <w:r w:rsidRPr="00380F90">
        <w:rPr>
          <w:i/>
          <w:iCs/>
          <w:szCs w:val="28"/>
        </w:rPr>
        <w:t>всіх</w:t>
      </w:r>
      <w:proofErr w:type="spellEnd"/>
      <w:r w:rsidRPr="00380F90">
        <w:rPr>
          <w:i/>
          <w:iCs/>
          <w:szCs w:val="28"/>
        </w:rPr>
        <w:t xml:space="preserve">  форм</w:t>
      </w:r>
      <w:proofErr w:type="gramEnd"/>
      <w:r w:rsidRPr="00380F90">
        <w:rPr>
          <w:i/>
          <w:iCs/>
          <w:szCs w:val="28"/>
        </w:rPr>
        <w:t xml:space="preserve"> </w:t>
      </w:r>
      <w:proofErr w:type="spellStart"/>
      <w:r w:rsidRPr="00380F90">
        <w:rPr>
          <w:i/>
          <w:iCs/>
          <w:szCs w:val="28"/>
        </w:rPr>
        <w:t>навчання</w:t>
      </w:r>
      <w:proofErr w:type="spellEnd"/>
      <w:r w:rsidRPr="00380F90">
        <w:rPr>
          <w:i/>
          <w:iCs/>
          <w:szCs w:val="28"/>
        </w:rPr>
        <w:t xml:space="preserve"> </w:t>
      </w:r>
      <w:r w:rsidRPr="00380F90">
        <w:rPr>
          <w:i/>
          <w:iCs/>
          <w:szCs w:val="28"/>
          <w:lang w:val="uk-UA"/>
        </w:rPr>
        <w:t xml:space="preserve">зі </w:t>
      </w:r>
      <w:proofErr w:type="spellStart"/>
      <w:r w:rsidRPr="00380F90">
        <w:rPr>
          <w:i/>
          <w:iCs/>
          <w:szCs w:val="28"/>
        </w:rPr>
        <w:t>спеціальності</w:t>
      </w:r>
      <w:proofErr w:type="spellEnd"/>
      <w:r w:rsidRPr="00380F90">
        <w:rPr>
          <w:i/>
          <w:iCs/>
          <w:szCs w:val="28"/>
        </w:rPr>
        <w:t xml:space="preserve"> 281 – </w:t>
      </w:r>
      <w:proofErr w:type="spellStart"/>
      <w:r w:rsidRPr="00380F90">
        <w:rPr>
          <w:i/>
          <w:iCs/>
          <w:szCs w:val="28"/>
        </w:rPr>
        <w:t>Публічне</w:t>
      </w:r>
      <w:proofErr w:type="spellEnd"/>
      <w:r w:rsidRPr="00380F90">
        <w:rPr>
          <w:i/>
          <w:iCs/>
          <w:szCs w:val="28"/>
        </w:rPr>
        <w:t xml:space="preserve"> </w:t>
      </w:r>
      <w:proofErr w:type="spellStart"/>
      <w:r w:rsidRPr="00380F90">
        <w:rPr>
          <w:i/>
          <w:iCs/>
          <w:szCs w:val="28"/>
        </w:rPr>
        <w:t>управління</w:t>
      </w:r>
      <w:proofErr w:type="spellEnd"/>
      <w:r w:rsidRPr="00380F90">
        <w:rPr>
          <w:i/>
          <w:iCs/>
          <w:szCs w:val="28"/>
        </w:rPr>
        <w:t xml:space="preserve"> та </w:t>
      </w:r>
      <w:proofErr w:type="spellStart"/>
      <w:r w:rsidRPr="00380F90">
        <w:rPr>
          <w:i/>
          <w:iCs/>
          <w:szCs w:val="28"/>
        </w:rPr>
        <w:t>адміністрування</w:t>
      </w:r>
      <w:proofErr w:type="spellEnd"/>
    </w:p>
    <w:p w14:paraId="44B59704" w14:textId="77777777" w:rsidR="006A0330" w:rsidRPr="009A6DFB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56F5DA8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C68AA69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65E3058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7194A3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E5FDDA6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5EC6F821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229E721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6C9487FF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9322585" w14:textId="77777777" w:rsidR="006A0330" w:rsidRPr="009759B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33D617BD" w14:textId="77777777" w:rsidR="006A0330" w:rsidRPr="00380F9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7597EE2" w14:textId="77777777" w:rsidR="006A0330" w:rsidRPr="00380F9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F657A0A" w14:textId="77777777" w:rsidR="006A0330" w:rsidRPr="00380F9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307DEF2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000D9EF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0BB56E95" w14:textId="77777777" w:rsidR="006A0330" w:rsidRPr="00336AE9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336AE9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Харків </w:t>
      </w:r>
    </w:p>
    <w:p w14:paraId="4A600BEA" w14:textId="77777777" w:rsidR="006A0330" w:rsidRPr="00962412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336AE9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ХНУМГ ім. О. М. Бекето</w:t>
      </w:r>
      <w:r w:rsidRPr="00962412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ва </w:t>
      </w:r>
    </w:p>
    <w:p w14:paraId="61B5FC47" w14:textId="677F06C1" w:rsidR="006A0330" w:rsidRPr="006A0330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uk-UA" w:eastAsia="ru-RU"/>
        </w:rPr>
      </w:pPr>
      <w:r w:rsidRPr="00962412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20</w:t>
      </w:r>
      <w:r w:rsidRPr="00380F90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2</w:t>
      </w:r>
      <w:r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6</w:t>
      </w:r>
    </w:p>
    <w:p w14:paraId="1D9C1BB1" w14:textId="07C834DB" w:rsidR="006A0330" w:rsidRPr="009A6DFB" w:rsidRDefault="006A0330" w:rsidP="00380F90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Методичні рекомендації до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практичних занять та самостійної роботи з навчальної дисципліни «Організаційна культура»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380F90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380F90" w:rsidRPr="00380F90">
        <w:rPr>
          <w:rFonts w:ascii="Times New Roman" w:hAnsi="Times New Roman"/>
          <w:sz w:val="28"/>
          <w:szCs w:val="28"/>
          <w:lang w:val="uk-UA"/>
        </w:rPr>
        <w:t>для здобувачів першого (бакалаврського) рівня вищої освіти</w:t>
      </w:r>
      <w:r w:rsidR="00380F90" w:rsidRPr="00380F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0F90" w:rsidRPr="00380F90">
        <w:rPr>
          <w:rFonts w:ascii="Times New Roman" w:hAnsi="Times New Roman"/>
          <w:sz w:val="28"/>
          <w:szCs w:val="28"/>
          <w:lang w:val="uk-UA"/>
        </w:rPr>
        <w:t xml:space="preserve">всіх  форм навчання </w:t>
      </w:r>
      <w:r w:rsidR="00380F90" w:rsidRPr="00380F90">
        <w:rPr>
          <w:rFonts w:ascii="Times New Roman" w:hAnsi="Times New Roman"/>
          <w:szCs w:val="28"/>
          <w:lang w:val="uk-UA"/>
        </w:rPr>
        <w:t xml:space="preserve">зі </w:t>
      </w:r>
      <w:r w:rsidR="00380F90" w:rsidRPr="00380F90">
        <w:rPr>
          <w:rFonts w:ascii="Times New Roman" w:hAnsi="Times New Roman"/>
          <w:sz w:val="28"/>
          <w:szCs w:val="28"/>
          <w:lang w:val="uk-UA"/>
        </w:rPr>
        <w:t>спеціальності 281 – Публічне управління та адміністрування</w:t>
      </w:r>
      <w:r w:rsidRPr="00380F90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Pr="00380F9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/ Харків. </w:t>
      </w:r>
      <w:proofErr w:type="spellStart"/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нац</w:t>
      </w:r>
      <w:proofErr w:type="spellEnd"/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ун-т </w:t>
      </w:r>
      <w:proofErr w:type="spellStart"/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міськ</w:t>
      </w:r>
      <w:proofErr w:type="spellEnd"/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госп-ва 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br/>
        <w:t xml:space="preserve">ім. </w:t>
      </w:r>
      <w:r w:rsidRPr="005270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О. М. Бекетова ; уклад.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С. О. Гайдученко. – Харків : ХНУМГ ім. Бекетова, 2026. – </w:t>
      </w:r>
      <w:r w:rsidRPr="006A0330">
        <w:rPr>
          <w:rFonts w:ascii="Times New Roman" w:eastAsia="Times New Roman" w:hAnsi="Times New Roman"/>
          <w:sz w:val="28"/>
          <w:szCs w:val="28"/>
          <w:highlight w:val="yellow"/>
          <w:lang w:val="uk-UA" w:eastAsia="ru-RU"/>
        </w:rPr>
        <w:t>44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с.</w:t>
      </w:r>
    </w:p>
    <w:p w14:paraId="08DF1E5C" w14:textId="77777777" w:rsidR="006A0330" w:rsidRPr="009A6DFB" w:rsidRDefault="006A0330" w:rsidP="006A03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29C66B7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1D7CA1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74319F6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447B461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DDFC80D" w14:textId="77777777" w:rsidR="006A0330" w:rsidRDefault="006A0330" w:rsidP="006A033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Укладач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д-р наук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держ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упр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доц.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С.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О. Гайдученко</w:t>
      </w:r>
    </w:p>
    <w:p w14:paraId="4D0A7A41" w14:textId="77777777" w:rsidR="006A0330" w:rsidRPr="009A6DFB" w:rsidRDefault="006A0330" w:rsidP="006A0330">
      <w:pPr>
        <w:spacing w:after="0" w:line="240" w:lineRule="auto"/>
        <w:ind w:firstLine="184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</w:p>
    <w:p w14:paraId="26010028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F6FD1A1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FC9D1D2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C83584F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5DF7B35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986760D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66B8361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59BCB9F" w14:textId="77777777" w:rsidR="006A0330" w:rsidRPr="009A6DFB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>Рецензент</w:t>
      </w:r>
    </w:p>
    <w:p w14:paraId="24DF731F" w14:textId="40E07B47" w:rsidR="006A0330" w:rsidRPr="009A6DFB" w:rsidRDefault="006A0330" w:rsidP="006A033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Н. О. Кондратенко</w:t>
      </w:r>
      <w:r w:rsidRPr="0030385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доктор економічних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наук, професор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кафедри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менеджменту 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публічного </w:t>
      </w:r>
      <w:r w:rsidRPr="009A6DF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адміністрування </w:t>
      </w:r>
      <w:r w:rsidRPr="003F5A94">
        <w:rPr>
          <w:rFonts w:ascii="Times New Roman" w:eastAsia="Times New Roman" w:hAnsi="Times New Roman"/>
          <w:sz w:val="28"/>
          <w:szCs w:val="24"/>
          <w:lang w:val="uk-UA" w:eastAsia="ru-RU"/>
        </w:rPr>
        <w:t>Харківського національного університету міського господарства імені О. М. Бекетова</w:t>
      </w:r>
    </w:p>
    <w:p w14:paraId="2B50365E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F428047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3FEC3F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0571F87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9615496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5F6D077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8A83422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7E4BA17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CC3F7F7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50CC95A" w14:textId="77777777" w:rsidR="006A0330" w:rsidRPr="009A6DFB" w:rsidRDefault="006A0330" w:rsidP="006A03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69536AB" w14:textId="5E064323" w:rsidR="006A0330" w:rsidRPr="009A6DFB" w:rsidRDefault="006A0330" w:rsidP="006A0330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9A6DFB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ab/>
        <w:t xml:space="preserve">Рекомендовано кафедрою менеджменту і </w:t>
      </w:r>
      <w:r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публічного </w:t>
      </w:r>
      <w:r w:rsidRPr="009A6DFB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адміністрування, </w:t>
      </w:r>
      <w:r>
        <w:rPr>
          <w:rFonts w:ascii="Times New Roman" w:eastAsia="Times New Roman" w:hAnsi="Times New Roman"/>
          <w:i/>
          <w:sz w:val="28"/>
          <w:szCs w:val="28"/>
          <w:lang w:val="uk-UA" w:eastAsia="ru-RU"/>
        </w:rPr>
        <w:br/>
      </w:r>
      <w:r w:rsidRPr="009A6DFB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протокол </w:t>
      </w:r>
      <w:r w:rsidRPr="005270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№  від </w:t>
      </w:r>
    </w:p>
    <w:p w14:paraId="06A0E709" w14:textId="77777777" w:rsidR="00A839C1" w:rsidRDefault="00A839C1"/>
    <w:sectPr w:rsidR="00A83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63"/>
    <w:rsid w:val="00355D5F"/>
    <w:rsid w:val="00380F90"/>
    <w:rsid w:val="00437EDB"/>
    <w:rsid w:val="006A0330"/>
    <w:rsid w:val="00A839C1"/>
    <w:rsid w:val="00CB5E63"/>
    <w:rsid w:val="00DB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2812"/>
  <w15:chartTrackingRefBased/>
  <w15:docId w15:val="{2291846D-51C5-42D9-91FE-214FD689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330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5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E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E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E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E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E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E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E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E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B5E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B5E6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B5E6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B5E6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B5E6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CB5E6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CB5E6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CB5E6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CB5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B5E6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CB5E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B5E6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CB5E6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5E63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CB5E63"/>
    <w:pPr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B5E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5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B5E63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CB5E63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6A033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Гайдученко Світлана Олександрівна</dc:creator>
  <cp:keywords/>
  <dc:description/>
  <cp:lastModifiedBy>Бойко Вадим Іванович</cp:lastModifiedBy>
  <cp:revision>3</cp:revision>
  <dcterms:created xsi:type="dcterms:W3CDTF">2025-11-24T15:51:00Z</dcterms:created>
  <dcterms:modified xsi:type="dcterms:W3CDTF">2025-12-08T11:02:00Z</dcterms:modified>
</cp:coreProperties>
</file>