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CC25D1" w:rsidR="00BB6A29" w:rsidP="00F3585F" w:rsidRDefault="00BB6A29" w14:paraId="27F18519" wp14:textId="77777777">
      <w:pPr>
        <w:tabs>
          <w:tab w:val="left" w:pos="709"/>
          <w:tab w:val="left" w:pos="1770"/>
        </w:tabs>
        <w:jc w:val="center"/>
        <w:rPr>
          <w:b/>
          <w:sz w:val="28"/>
          <w:szCs w:val="28"/>
        </w:rPr>
      </w:pPr>
      <w:r w:rsidRPr="00CC25D1">
        <w:rPr>
          <w:b/>
          <w:sz w:val="28"/>
          <w:szCs w:val="28"/>
        </w:rPr>
        <w:t>МІНІСТЕРСТВО ОСВІТИ І НАУКИ УКРАЇНИ</w:t>
      </w:r>
    </w:p>
    <w:p xmlns:wp14="http://schemas.microsoft.com/office/word/2010/wordml" w:rsidRPr="00CC25D1" w:rsidR="00BB6A29" w:rsidP="00BB6A29" w:rsidRDefault="00BB6A29" w14:paraId="672A6659" wp14:textId="77777777">
      <w:pPr>
        <w:tabs>
          <w:tab w:val="left" w:pos="709"/>
          <w:tab w:val="left" w:pos="1770"/>
        </w:tabs>
        <w:jc w:val="center"/>
        <w:rPr>
          <w:b/>
          <w:sz w:val="28"/>
          <w:szCs w:val="28"/>
        </w:rPr>
      </w:pPr>
    </w:p>
    <w:p xmlns:wp14="http://schemas.microsoft.com/office/word/2010/wordml" w:rsidRPr="00CC25D1" w:rsidR="00BB6A29" w:rsidP="00BB6A29" w:rsidRDefault="00BB6A29" w14:paraId="3C51C5EA" wp14:textId="77777777">
      <w:pPr>
        <w:tabs>
          <w:tab w:val="left" w:pos="709"/>
          <w:tab w:val="left" w:pos="1770"/>
        </w:tabs>
        <w:jc w:val="center"/>
        <w:rPr>
          <w:b/>
          <w:sz w:val="28"/>
          <w:szCs w:val="28"/>
        </w:rPr>
      </w:pPr>
      <w:r w:rsidRPr="00CC25D1">
        <w:rPr>
          <w:b/>
          <w:sz w:val="28"/>
          <w:szCs w:val="28"/>
        </w:rPr>
        <w:t>ХАРКІВСЬКИЙ НАЦІОНАЛЬНИЙ УНІВЕРСИТЕТ</w:t>
      </w:r>
    </w:p>
    <w:p xmlns:wp14="http://schemas.microsoft.com/office/word/2010/wordml" w:rsidRPr="00CC25D1" w:rsidR="00BB6A29" w:rsidP="00BB6A29" w:rsidRDefault="00BB6A29" w14:paraId="50CC6092" wp14:textId="77777777">
      <w:pPr>
        <w:tabs>
          <w:tab w:val="left" w:pos="709"/>
          <w:tab w:val="left" w:pos="1770"/>
        </w:tabs>
        <w:jc w:val="center"/>
        <w:rPr>
          <w:b/>
          <w:sz w:val="28"/>
          <w:szCs w:val="28"/>
        </w:rPr>
      </w:pPr>
      <w:r w:rsidRPr="00CC25D1">
        <w:rPr>
          <w:b/>
          <w:sz w:val="28"/>
          <w:szCs w:val="28"/>
        </w:rPr>
        <w:t>МІСЬКОГО ГОСПОДАРСТВА імені О. М. БЕКЕТОВА</w:t>
      </w:r>
    </w:p>
    <w:p xmlns:wp14="http://schemas.microsoft.com/office/word/2010/wordml" w:rsidRPr="00CC25D1" w:rsidR="00BB6A29" w:rsidP="00BB6A29" w:rsidRDefault="00BB6A29" w14:paraId="0A37501D" wp14:textId="77777777">
      <w:pPr>
        <w:tabs>
          <w:tab w:val="left" w:pos="709"/>
          <w:tab w:val="left" w:pos="1770"/>
        </w:tabs>
        <w:jc w:val="center"/>
        <w:rPr>
          <w:sz w:val="28"/>
          <w:szCs w:val="28"/>
        </w:rPr>
      </w:pPr>
    </w:p>
    <w:p xmlns:wp14="http://schemas.microsoft.com/office/word/2010/wordml" w:rsidRPr="00CC25D1" w:rsidR="00BB6A29" w:rsidP="00BB6A29" w:rsidRDefault="00BB6A29" w14:paraId="5DAB6C7B" wp14:textId="77777777">
      <w:pPr>
        <w:tabs>
          <w:tab w:val="left" w:pos="709"/>
        </w:tabs>
        <w:jc w:val="center"/>
        <w:rPr>
          <w:sz w:val="28"/>
          <w:szCs w:val="28"/>
        </w:rPr>
      </w:pPr>
    </w:p>
    <w:p xmlns:wp14="http://schemas.microsoft.com/office/word/2010/wordml" w:rsidR="00BB6A29" w:rsidP="00BB6A29" w:rsidRDefault="00BB6A29" w14:paraId="02EB378F" wp14:textId="77777777">
      <w:pPr>
        <w:tabs>
          <w:tab w:val="left" w:pos="709"/>
        </w:tabs>
        <w:jc w:val="center"/>
        <w:rPr>
          <w:bCs/>
          <w:sz w:val="28"/>
          <w:szCs w:val="28"/>
          <w:lang w:val="ru-RU"/>
        </w:rPr>
      </w:pPr>
    </w:p>
    <w:p xmlns:wp14="http://schemas.microsoft.com/office/word/2010/wordml" w:rsidR="00BB6A29" w:rsidP="00BB6A29" w:rsidRDefault="00BB6A29" w14:paraId="6A05A809" wp14:textId="77777777">
      <w:pPr>
        <w:tabs>
          <w:tab w:val="left" w:pos="709"/>
        </w:tabs>
        <w:jc w:val="center"/>
        <w:rPr>
          <w:bCs/>
          <w:sz w:val="28"/>
          <w:szCs w:val="28"/>
          <w:lang w:val="ru-RU"/>
        </w:rPr>
      </w:pPr>
    </w:p>
    <w:p xmlns:wp14="http://schemas.microsoft.com/office/word/2010/wordml" w:rsidR="00BB6A29" w:rsidP="00BB6A29" w:rsidRDefault="00BB6A29" w14:paraId="5A39BBE3" wp14:textId="77777777">
      <w:pPr>
        <w:tabs>
          <w:tab w:val="left" w:pos="709"/>
        </w:tabs>
        <w:jc w:val="center"/>
        <w:rPr>
          <w:bCs/>
          <w:sz w:val="28"/>
          <w:szCs w:val="28"/>
          <w:lang w:val="ru-RU"/>
        </w:rPr>
      </w:pPr>
    </w:p>
    <w:p xmlns:wp14="http://schemas.microsoft.com/office/word/2010/wordml" w:rsidR="00BB6A29" w:rsidP="00BB6A29" w:rsidRDefault="00BB6A29" w14:paraId="41C8F396" wp14:textId="77777777">
      <w:pPr>
        <w:tabs>
          <w:tab w:val="left" w:pos="709"/>
        </w:tabs>
        <w:jc w:val="center"/>
        <w:rPr>
          <w:bCs/>
          <w:sz w:val="28"/>
          <w:szCs w:val="28"/>
          <w:lang w:val="ru-RU"/>
        </w:rPr>
      </w:pPr>
    </w:p>
    <w:p xmlns:wp14="http://schemas.microsoft.com/office/word/2010/wordml" w:rsidR="00BB6A29" w:rsidP="00BB6A29" w:rsidRDefault="00BB6A29" w14:paraId="72A3D3EC" wp14:textId="77777777">
      <w:pPr>
        <w:tabs>
          <w:tab w:val="left" w:pos="709"/>
        </w:tabs>
        <w:jc w:val="center"/>
        <w:rPr>
          <w:bCs/>
          <w:sz w:val="28"/>
          <w:szCs w:val="28"/>
          <w:lang w:val="ru-RU"/>
        </w:rPr>
      </w:pPr>
    </w:p>
    <w:p xmlns:wp14="http://schemas.microsoft.com/office/word/2010/wordml" w:rsidRPr="00474B30" w:rsidR="00766B7B" w:rsidP="00766B7B" w:rsidRDefault="00766B7B" w14:paraId="7E4E9F30" wp14:textId="77777777">
      <w:pPr>
        <w:tabs>
          <w:tab w:val="left" w:pos="709"/>
        </w:tabs>
        <w:jc w:val="center"/>
        <w:rPr>
          <w:bCs/>
          <w:sz w:val="28"/>
          <w:szCs w:val="28"/>
        </w:rPr>
      </w:pPr>
      <w:r w:rsidRPr="00474B30">
        <w:rPr>
          <w:bCs/>
          <w:sz w:val="28"/>
          <w:szCs w:val="28"/>
        </w:rPr>
        <w:t>МЕТОДИЧНІ РЕКОМЕНДАЦІЇ</w:t>
      </w:r>
    </w:p>
    <w:p xmlns:wp14="http://schemas.microsoft.com/office/word/2010/wordml" w:rsidR="00474B30" w:rsidP="00474B30" w:rsidRDefault="00474B30" w14:paraId="0D0B940D" wp14:textId="77777777">
      <w:pPr>
        <w:pStyle w:val="1"/>
        <w:rPr>
          <w:b w:val="0"/>
          <w:bCs w:val="0"/>
          <w:sz w:val="32"/>
          <w:szCs w:val="32"/>
        </w:rPr>
      </w:pPr>
    </w:p>
    <w:p xmlns:wp14="http://schemas.microsoft.com/office/word/2010/wordml" w:rsidR="00490A6A" w:rsidP="00474B30" w:rsidRDefault="00571642" w14:paraId="70BB8012" wp14:textId="77777777">
      <w:pPr>
        <w:spacing w:line="276" w:lineRule="auto"/>
        <w:jc w:val="center"/>
        <w:rPr>
          <w:sz w:val="28"/>
          <w:szCs w:val="28"/>
        </w:rPr>
      </w:pPr>
      <w:r w:rsidRPr="00571642">
        <w:rPr>
          <w:sz w:val="28"/>
          <w:szCs w:val="28"/>
        </w:rPr>
        <w:t xml:space="preserve">до проведення практичних занять та організації самостійної роботи </w:t>
      </w:r>
    </w:p>
    <w:p xmlns:wp14="http://schemas.microsoft.com/office/word/2010/wordml" w:rsidRPr="00D16D73" w:rsidR="00474B30" w:rsidP="00474B30" w:rsidRDefault="00474B30" w14:paraId="6EDB6D11" wp14:textId="77777777">
      <w:pPr>
        <w:spacing w:line="276" w:lineRule="auto"/>
        <w:jc w:val="center"/>
        <w:rPr>
          <w:sz w:val="28"/>
          <w:szCs w:val="28"/>
        </w:rPr>
      </w:pPr>
      <w:r w:rsidRPr="00D16D73">
        <w:rPr>
          <w:sz w:val="28"/>
          <w:szCs w:val="28"/>
        </w:rPr>
        <w:t xml:space="preserve">з навчальної дисципліни </w:t>
      </w:r>
    </w:p>
    <w:p xmlns:wp14="http://schemas.microsoft.com/office/word/2010/wordml" w:rsidR="00474B30" w:rsidP="00474B30" w:rsidRDefault="00474B30" w14:paraId="0E27B00A" wp14:textId="77777777">
      <w:pPr>
        <w:spacing w:line="480" w:lineRule="auto"/>
        <w:jc w:val="center"/>
        <w:rPr>
          <w:b/>
          <w:sz w:val="36"/>
          <w:szCs w:val="36"/>
        </w:rPr>
      </w:pPr>
    </w:p>
    <w:p xmlns:wp14="http://schemas.microsoft.com/office/word/2010/wordml" w:rsidRPr="005C3025" w:rsidR="00766B7B" w:rsidP="005C3025" w:rsidRDefault="00474B30" w14:paraId="54F7D96F" wp14:textId="77777777">
      <w:pPr>
        <w:spacing w:line="48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</w:rPr>
        <w:t xml:space="preserve"> </w:t>
      </w:r>
      <w:r w:rsidRPr="00474B30" w:rsidR="00766B7B">
        <w:rPr>
          <w:b/>
          <w:sz w:val="28"/>
          <w:szCs w:val="28"/>
        </w:rPr>
        <w:t>«</w:t>
      </w:r>
      <w:r w:rsidR="00571642">
        <w:rPr>
          <w:b/>
          <w:sz w:val="28"/>
          <w:szCs w:val="28"/>
        </w:rPr>
        <w:t>ЦИФРОВИЙ ПРАКТИКУМ</w:t>
      </w:r>
      <w:r w:rsidR="005C3025">
        <w:rPr>
          <w:b/>
          <w:sz w:val="28"/>
          <w:szCs w:val="28"/>
          <w:lang w:val="ru-RU"/>
        </w:rPr>
        <w:t>, 3D МОДЕЛЮВАННЯ</w:t>
      </w:r>
      <w:r w:rsidRPr="00474B30" w:rsidR="00766B7B">
        <w:rPr>
          <w:b/>
          <w:sz w:val="28"/>
          <w:szCs w:val="28"/>
        </w:rPr>
        <w:t>»</w:t>
      </w:r>
    </w:p>
    <w:p xmlns:wp14="http://schemas.microsoft.com/office/word/2010/wordml" w:rsidR="00474B30" w:rsidP="00474B30" w:rsidRDefault="00474B30" w14:paraId="1C9921A7" wp14:textId="77777777">
      <w:pPr>
        <w:spacing w:line="276" w:lineRule="auto"/>
        <w:jc w:val="center"/>
        <w:rPr>
          <w:i/>
          <w:iCs/>
          <w:sz w:val="28"/>
          <w:szCs w:val="28"/>
        </w:rPr>
      </w:pPr>
      <w:r w:rsidRPr="00D16D73">
        <w:rPr>
          <w:i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для здобувачів першого (бакалаврського) рівня вищої освіти </w:t>
      </w:r>
    </w:p>
    <w:p xmlns:wp14="http://schemas.microsoft.com/office/word/2010/wordml" w:rsidR="00571642" w:rsidP="007758C5" w:rsidRDefault="00474B30" w14:paraId="17AA2254" wp14:textId="77777777">
      <w:pPr>
        <w:spacing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денної форми навчання зі спеціальності </w:t>
      </w:r>
      <w:r w:rsidRPr="00571642" w:rsidR="00571642">
        <w:rPr>
          <w:i/>
          <w:iCs/>
          <w:sz w:val="28"/>
          <w:szCs w:val="28"/>
        </w:rPr>
        <w:t xml:space="preserve">023 – Образотворче мистецтво, декоративне </w:t>
      </w:r>
      <w:r w:rsidRPr="005C3025" w:rsidR="00571642">
        <w:rPr>
          <w:i/>
          <w:iCs/>
          <w:sz w:val="28"/>
          <w:szCs w:val="28"/>
        </w:rPr>
        <w:t xml:space="preserve">мистецтво, реставрація </w:t>
      </w:r>
      <w:r w:rsidRPr="005C3025" w:rsidR="005C3025">
        <w:rPr>
          <w:i/>
          <w:iCs/>
          <w:sz w:val="28"/>
          <w:szCs w:val="28"/>
        </w:rPr>
        <w:t>третього року навчання</w:t>
      </w:r>
      <w:r w:rsidRPr="005C3025" w:rsidR="00571642">
        <w:rPr>
          <w:i/>
          <w:iCs/>
          <w:sz w:val="28"/>
          <w:szCs w:val="28"/>
        </w:rPr>
        <w:t>,</w:t>
      </w:r>
      <w:r w:rsidRPr="00571642" w:rsidR="00571642">
        <w:rPr>
          <w:i/>
          <w:iCs/>
          <w:sz w:val="28"/>
          <w:szCs w:val="28"/>
        </w:rPr>
        <w:t xml:space="preserve"> </w:t>
      </w:r>
    </w:p>
    <w:p xmlns:wp14="http://schemas.microsoft.com/office/word/2010/wordml" w:rsidRPr="007758C5" w:rsidR="00474B30" w:rsidP="007758C5" w:rsidRDefault="00571642" w14:paraId="6E5E49FB" wp14:textId="77777777">
      <w:pPr>
        <w:spacing w:line="276" w:lineRule="auto"/>
        <w:jc w:val="center"/>
        <w:rPr>
          <w:i/>
          <w:sz w:val="28"/>
          <w:szCs w:val="28"/>
        </w:rPr>
      </w:pPr>
      <w:r w:rsidRPr="00571642">
        <w:rPr>
          <w:i/>
          <w:iCs/>
          <w:sz w:val="28"/>
          <w:szCs w:val="28"/>
        </w:rPr>
        <w:t>освітньо-професійна програма «Образотворче мистецтво, декоративне мистецтво, реставрація</w:t>
      </w:r>
      <w:r w:rsidR="00474B30">
        <w:rPr>
          <w:i/>
          <w:iCs/>
          <w:sz w:val="28"/>
          <w:szCs w:val="28"/>
        </w:rPr>
        <w:t>»</w:t>
      </w:r>
      <w:r w:rsidRPr="00D16D73" w:rsidR="00474B30">
        <w:rPr>
          <w:i/>
          <w:sz w:val="28"/>
          <w:szCs w:val="28"/>
        </w:rPr>
        <w:t>)</w:t>
      </w:r>
    </w:p>
    <w:p xmlns:wp14="http://schemas.microsoft.com/office/word/2010/wordml" w:rsidR="00766B7B" w:rsidP="00766B7B" w:rsidRDefault="00766B7B" w14:paraId="60061E4C" wp14:textId="77777777">
      <w:pPr>
        <w:spacing w:line="360" w:lineRule="auto"/>
        <w:jc w:val="center"/>
        <w:rPr>
          <w:i/>
          <w:sz w:val="32"/>
          <w:szCs w:val="32"/>
        </w:rPr>
      </w:pPr>
    </w:p>
    <w:p xmlns:wp14="http://schemas.microsoft.com/office/word/2010/wordml" w:rsidR="00766B7B" w:rsidP="00766B7B" w:rsidRDefault="00766B7B" w14:paraId="44EAFD9C" wp14:textId="77777777">
      <w:pPr>
        <w:jc w:val="center"/>
        <w:rPr>
          <w:sz w:val="28"/>
          <w:szCs w:val="28"/>
        </w:rPr>
      </w:pPr>
    </w:p>
    <w:p xmlns:wp14="http://schemas.microsoft.com/office/word/2010/wordml" w:rsidR="00766B7B" w:rsidP="00766B7B" w:rsidRDefault="00766B7B" w14:paraId="45FB0818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049F31CB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53128261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62486C05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4101652C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4B99056E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1299C43A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4DDBEF00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3461D779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3CF2D8B6" wp14:textId="77777777">
      <w:pPr>
        <w:tabs>
          <w:tab w:val="left" w:pos="709"/>
        </w:tabs>
        <w:jc w:val="center"/>
        <w:rPr>
          <w:b/>
          <w:sz w:val="28"/>
          <w:szCs w:val="28"/>
        </w:rPr>
      </w:pPr>
    </w:p>
    <w:p xmlns:wp14="http://schemas.microsoft.com/office/word/2010/wordml" w:rsidR="00766B7B" w:rsidP="00766B7B" w:rsidRDefault="00766B7B" w14:paraId="739B86A9" wp14:textId="7777777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Харків </w:t>
      </w:r>
    </w:p>
    <w:p xmlns:wp14="http://schemas.microsoft.com/office/word/2010/wordml" w:rsidR="00766B7B" w:rsidP="00766B7B" w:rsidRDefault="00766B7B" w14:paraId="29A6A4AE" wp14:textId="77777777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ХНУМГ</w:t>
      </w:r>
      <w:r>
        <w:rPr>
          <w:b/>
          <w:bCs/>
          <w:sz w:val="28"/>
          <w:szCs w:val="28"/>
        </w:rPr>
        <w:t xml:space="preserve"> ім. О. М. Бекетова</w:t>
      </w:r>
    </w:p>
    <w:p xmlns:wp14="http://schemas.microsoft.com/office/word/2010/wordml" w:rsidR="00766B7B" w:rsidP="00766B7B" w:rsidRDefault="00766B7B" w14:paraId="3C04FD3E" wp14:textId="5DF65B49">
      <w:pPr>
        <w:tabs>
          <w:tab w:val="left" w:pos="709"/>
        </w:tabs>
        <w:jc w:val="center"/>
      </w:pPr>
      <w:r w:rsidRPr="5EADF602" w:rsidR="00766B7B">
        <w:rPr>
          <w:b w:val="1"/>
          <w:bCs w:val="1"/>
          <w:sz w:val="28"/>
          <w:szCs w:val="28"/>
        </w:rPr>
        <w:t>202</w:t>
      </w:r>
      <w:r w:rsidRPr="5EADF602" w:rsidR="2BA43ECA">
        <w:rPr>
          <w:b w:val="1"/>
          <w:bCs w:val="1"/>
          <w:sz w:val="28"/>
          <w:szCs w:val="28"/>
        </w:rPr>
        <w:t>5</w:t>
      </w:r>
      <w:r w:rsidRPr="5EADF602">
        <w:rPr>
          <w:b w:val="1"/>
          <w:bCs w:val="1"/>
          <w:sz w:val="28"/>
          <w:szCs w:val="28"/>
        </w:rPr>
        <w:br w:type="page"/>
      </w:r>
    </w:p>
    <w:p xmlns:wp14="http://schemas.microsoft.com/office/word/2010/wordml" w:rsidRPr="005C3025" w:rsidR="00766B7B" w:rsidP="00571642" w:rsidRDefault="00474B30" w14:paraId="6D8FD739" wp14:textId="4207D9BE">
      <w:pPr>
        <w:spacing w:line="276" w:lineRule="auto"/>
        <w:ind w:firstLine="709"/>
        <w:jc w:val="both"/>
        <w:rPr>
          <w:sz w:val="28"/>
          <w:szCs w:val="28"/>
        </w:rPr>
      </w:pPr>
      <w:r w:rsidR="00474B30">
        <w:rPr>
          <w:sz w:val="28"/>
          <w:szCs w:val="28"/>
        </w:rPr>
        <w:t xml:space="preserve">Методичні рекомендації до </w:t>
      </w:r>
      <w:r w:rsidRPr="00571642" w:rsidR="00571642">
        <w:rPr>
          <w:sz w:val="28"/>
          <w:szCs w:val="28"/>
        </w:rPr>
        <w:t xml:space="preserve">проведення практичних занять та організації самостійної роботи </w:t>
      </w:r>
      <w:r w:rsidRPr="00B833B6" w:rsidR="00474B30">
        <w:rPr>
          <w:spacing w:val="-5"/>
          <w:sz w:val="28"/>
          <w:szCs w:val="28"/>
        </w:rPr>
        <w:t xml:space="preserve">з </w:t>
      </w:r>
      <w:r w:rsidR="00474B30">
        <w:rPr>
          <w:spacing w:val="-5"/>
          <w:sz w:val="28"/>
          <w:szCs w:val="28"/>
        </w:rPr>
        <w:t xml:space="preserve">навчальної </w:t>
      </w:r>
      <w:r w:rsidRPr="00B833B6" w:rsidR="00474B30">
        <w:rPr>
          <w:spacing w:val="-5"/>
          <w:sz w:val="28"/>
          <w:szCs w:val="28"/>
        </w:rPr>
        <w:t>дисципліни</w:t>
      </w:r>
      <w:r w:rsidRPr="5EADF602" w:rsidR="00474B30">
        <w:rPr>
          <w:sz w:val="28"/>
          <w:szCs w:val="28"/>
        </w:rPr>
        <w:t xml:space="preserve"> </w:t>
      </w:r>
      <w:r w:rsidRPr="5EADF602" w:rsidR="00474B30">
        <w:rPr>
          <w:spacing w:val="-3"/>
          <w:sz w:val="28"/>
          <w:szCs w:val="28"/>
        </w:rPr>
        <w:t>«</w:t>
      </w:r>
      <w:r w:rsidRPr="5EADF602" w:rsidR="00571642">
        <w:rPr>
          <w:spacing w:val="-3"/>
          <w:sz w:val="28"/>
          <w:szCs w:val="28"/>
        </w:rPr>
        <w:t>Ц</w:t>
      </w:r>
      <w:r w:rsidRPr="5EADF602" w:rsidR="00571642">
        <w:rPr>
          <w:spacing w:val="-3"/>
          <w:sz w:val="28"/>
          <w:szCs w:val="28"/>
        </w:rPr>
        <w:t>ифровий практикум</w:t>
      </w:r>
      <w:r w:rsidRPr="5EADF602" w:rsidR="44D4BC87">
        <w:rPr>
          <w:spacing w:val="-3"/>
          <w:sz w:val="28"/>
          <w:szCs w:val="28"/>
        </w:rPr>
        <w:t>, 3</w:t>
      </w:r>
      <w:r w:rsidRPr="2D26145A" w:rsidR="44D4BC87">
        <w:rPr>
          <w:sz w:val="28"/>
          <w:szCs w:val="28"/>
        </w:rPr>
        <w:t>D моделювання</w:t>
      </w:r>
      <w:r w:rsidRPr="5EADF602" w:rsidR="00474B30">
        <w:rPr>
          <w:spacing w:val="-3"/>
          <w:sz w:val="28"/>
          <w:szCs w:val="28"/>
        </w:rPr>
        <w:t xml:space="preserve">» </w:t>
      </w:r>
      <w:r w:rsidRPr="0076046E" w:rsidR="00474B30">
        <w:rPr>
          <w:sz w:val="28"/>
          <w:szCs w:val="28"/>
        </w:rPr>
        <w:t>(</w:t>
      </w:r>
      <w:r w:rsidRPr="5EADF602" w:rsidR="00474B30">
        <w:rPr>
          <w:sz w:val="28"/>
          <w:szCs w:val="28"/>
        </w:rPr>
        <w:t xml:space="preserve">для здобувачів першого (бакалаврського) рівня вищої освіти денної форми навчання зі </w:t>
      </w:r>
      <w:r w:rsidRPr="5EADF602" w:rsidR="00474B30">
        <w:rPr>
          <w:sz w:val="28"/>
          <w:szCs w:val="28"/>
        </w:rPr>
        <w:t xml:space="preserve">спеціальності </w:t>
      </w:r>
      <w:bookmarkStart w:name="_Hlk168681669" w:id="0"/>
      <w:r w:rsidRPr="5EADF602" w:rsidR="00571642">
        <w:rPr>
          <w:sz w:val="28"/>
          <w:szCs w:val="28"/>
        </w:rPr>
        <w:t>023 – Образотворче мистецтво</w:t>
      </w:r>
      <w:bookmarkEnd w:id="0"/>
      <w:r w:rsidRPr="5EADF602" w:rsidR="00571642">
        <w:rPr>
          <w:sz w:val="28"/>
          <w:szCs w:val="28"/>
        </w:rPr>
        <w:t xml:space="preserve">, декоративне мистецтво, реставрація </w:t>
      </w:r>
      <w:r w:rsidRPr="5EADF602" w:rsidR="005C3025">
        <w:rPr>
          <w:sz w:val="28"/>
          <w:szCs w:val="28"/>
        </w:rPr>
        <w:t>третього</w:t>
      </w:r>
      <w:r w:rsidRPr="5EADF602" w:rsidR="00571642">
        <w:rPr>
          <w:sz w:val="28"/>
          <w:szCs w:val="28"/>
        </w:rPr>
        <w:t xml:space="preserve"> року навчання, освітньо-професійна програма «Образотворче мистецтво, декоративне мистецтво, реставрація»</w:t>
      </w:r>
      <w:r w:rsidRPr="005C3025" w:rsidR="00474B30">
        <w:rPr>
          <w:sz w:val="28"/>
          <w:szCs w:val="28"/>
        </w:rPr>
        <w:t>)</w:t>
      </w:r>
      <w:r w:rsidRPr="005C3025" w:rsidR="00766B7B">
        <w:rPr>
          <w:sz w:val="28"/>
          <w:szCs w:val="28"/>
        </w:rPr>
        <w:t xml:space="preserve">/ Харків. </w:t>
      </w:r>
      <w:r w:rsidRPr="005C3025" w:rsidR="00766B7B">
        <w:rPr>
          <w:sz w:val="28"/>
          <w:szCs w:val="28"/>
        </w:rPr>
        <w:t>нац</w:t>
      </w:r>
      <w:r w:rsidRPr="005C3025" w:rsidR="00766B7B">
        <w:rPr>
          <w:sz w:val="28"/>
          <w:szCs w:val="28"/>
        </w:rPr>
        <w:t xml:space="preserve">. ун-т </w:t>
      </w:r>
      <w:r w:rsidRPr="005C3025" w:rsidR="00766B7B">
        <w:rPr>
          <w:sz w:val="28"/>
          <w:szCs w:val="28"/>
        </w:rPr>
        <w:t>міськ</w:t>
      </w:r>
      <w:r w:rsidRPr="005C3025" w:rsidR="00766B7B">
        <w:rPr>
          <w:sz w:val="28"/>
          <w:szCs w:val="28"/>
        </w:rPr>
        <w:t>. госп-ва ім. О. М.  Бекетова ; уклад</w:t>
      </w:r>
      <w:r w:rsidR="005E7A78">
        <w:rPr>
          <w:sz w:val="28"/>
          <w:szCs w:val="28"/>
          <w:lang w:val="ru-RU"/>
        </w:rPr>
        <w:t>ач</w:t>
      </w:r>
      <w:r w:rsidRPr="005C3025" w:rsidR="00766B7B">
        <w:rPr>
          <w:sz w:val="28"/>
          <w:szCs w:val="28"/>
        </w:rPr>
        <w:t>:</w:t>
      </w:r>
      <w:r w:rsidRPr="005C3025" w:rsidR="005B379B">
        <w:rPr/>
        <w:t xml:space="preserve"> </w:t>
      </w:r>
      <w:r w:rsidRPr="005C3025" w:rsidR="005E7A78">
        <w:rPr>
          <w:sz w:val="28"/>
          <w:szCs w:val="28"/>
          <w:lang w:val="ru-RU"/>
        </w:rPr>
        <w:t xml:space="preserve">Литовко </w:t>
      </w:r>
      <w:r w:rsidR="005E7A78">
        <w:rPr>
          <w:sz w:val="28"/>
          <w:szCs w:val="28"/>
          <w:lang w:val="ru-RU"/>
        </w:rPr>
        <w:t>В. С</w:t>
      </w:r>
      <w:r w:rsidRPr="005C3025" w:rsidR="00490A6A">
        <w:rPr>
          <w:sz w:val="28"/>
          <w:szCs w:val="28"/>
        </w:rPr>
        <w:t>.</w:t>
      </w:r>
      <w:r w:rsidRPr="005C3025" w:rsidR="00766B7B">
        <w:rPr>
          <w:sz w:val="28"/>
          <w:szCs w:val="28"/>
        </w:rPr>
        <w:t>– Харків: ХНУМГ ім. О. М. Бекетова, 202</w:t>
      </w:r>
      <w:r w:rsidRPr="005C3025" w:rsidR="02781567">
        <w:rPr>
          <w:sz w:val="28"/>
          <w:szCs w:val="28"/>
        </w:rPr>
        <w:t>5</w:t>
      </w:r>
      <w:r w:rsidRPr="005C3025" w:rsidR="00766B7B">
        <w:rPr>
          <w:sz w:val="28"/>
          <w:szCs w:val="28"/>
        </w:rPr>
        <w:t xml:space="preserve">. – с.  </w:t>
      </w:r>
    </w:p>
    <w:p xmlns:wp14="http://schemas.microsoft.com/office/word/2010/wordml" w:rsidRPr="005C3025" w:rsidR="00BB6A29" w:rsidP="00BB6A29" w:rsidRDefault="00BB6A29" w14:paraId="0FB78278" wp14:textId="77777777">
      <w:pPr>
        <w:ind w:firstLine="720"/>
        <w:jc w:val="both"/>
      </w:pPr>
    </w:p>
    <w:p xmlns:wp14="http://schemas.microsoft.com/office/word/2010/wordml" w:rsidRPr="005C3025" w:rsidR="00386322" w:rsidP="00386322" w:rsidRDefault="0016461F" w14:paraId="3CE60AF4" wp14:textId="77777777">
      <w:pPr>
        <w:ind w:firstLine="720"/>
        <w:rPr>
          <w:sz w:val="28"/>
          <w:szCs w:val="28"/>
          <w:lang w:val="ru-RU"/>
        </w:rPr>
      </w:pPr>
      <w:r w:rsidRPr="005C3025">
        <w:rPr>
          <w:sz w:val="28"/>
          <w:szCs w:val="28"/>
        </w:rPr>
        <w:t>Укладач</w:t>
      </w:r>
      <w:r w:rsidRPr="005C3025" w:rsidR="00BB6A29">
        <w:rPr>
          <w:sz w:val="28"/>
          <w:szCs w:val="28"/>
        </w:rPr>
        <w:t>:</w:t>
      </w:r>
      <w:r w:rsidRPr="005C3025" w:rsidR="00386322">
        <w:rPr>
          <w:sz w:val="28"/>
          <w:szCs w:val="28"/>
        </w:rPr>
        <w:tab/>
      </w:r>
      <w:r w:rsidRPr="005C3025" w:rsidR="00386322">
        <w:rPr>
          <w:sz w:val="28"/>
          <w:szCs w:val="28"/>
        </w:rPr>
        <w:t xml:space="preserve">викл. </w:t>
      </w:r>
      <w:r w:rsidRPr="005C3025" w:rsidR="005C3025">
        <w:rPr>
          <w:sz w:val="28"/>
          <w:szCs w:val="28"/>
          <w:lang w:val="ru-RU"/>
        </w:rPr>
        <w:t>Литовко В. С.</w:t>
      </w:r>
    </w:p>
    <w:p xmlns:wp14="http://schemas.microsoft.com/office/word/2010/wordml" w:rsidR="00BB6A29" w:rsidP="00386322" w:rsidRDefault="00BB6A29" w14:paraId="1FC39945" wp14:textId="77777777">
      <w:pPr>
        <w:ind w:left="1404" w:firstLine="720"/>
        <w:jc w:val="both"/>
      </w:pPr>
    </w:p>
    <w:p xmlns:wp14="http://schemas.microsoft.com/office/word/2010/wordml" w:rsidR="005B188A" w:rsidP="005B379B" w:rsidRDefault="005B188A" w14:paraId="0562CB0E" wp14:textId="77777777">
      <w:pPr>
        <w:ind w:left="1985"/>
        <w:jc w:val="both"/>
      </w:pPr>
    </w:p>
    <w:p xmlns:wp14="http://schemas.microsoft.com/office/word/2010/wordml" w:rsidRPr="00CC25D1" w:rsidR="005B188A" w:rsidP="005B379B" w:rsidRDefault="005B188A" w14:paraId="34CE0A41" wp14:textId="77777777">
      <w:pPr>
        <w:ind w:left="1985"/>
        <w:jc w:val="both"/>
      </w:pPr>
    </w:p>
    <w:p xmlns:wp14="http://schemas.microsoft.com/office/word/2010/wordml" w:rsidRPr="00CC25D1" w:rsidR="00BB6A29" w:rsidP="00BB6A29" w:rsidRDefault="00BB6A29" w14:paraId="62EBF3C5" wp14:textId="77777777">
      <w:pPr>
        <w:ind w:firstLine="720"/>
        <w:jc w:val="both"/>
      </w:pPr>
    </w:p>
    <w:p xmlns:wp14="http://schemas.microsoft.com/office/word/2010/wordml" w:rsidRPr="00CC25D1" w:rsidR="00BB6A29" w:rsidP="00BB6A29" w:rsidRDefault="00BB6A29" w14:paraId="6D98A12B" wp14:textId="77777777">
      <w:pPr>
        <w:ind w:firstLine="720"/>
        <w:jc w:val="both"/>
      </w:pPr>
    </w:p>
    <w:p xmlns:wp14="http://schemas.microsoft.com/office/word/2010/wordml" w:rsidRPr="00CC25D1" w:rsidR="00BB6A29" w:rsidP="00BB6A29" w:rsidRDefault="00BB6A29" w14:paraId="2946DB82" wp14:textId="77777777">
      <w:pPr>
        <w:ind w:firstLine="720"/>
        <w:jc w:val="both"/>
      </w:pPr>
    </w:p>
    <w:p xmlns:wp14="http://schemas.microsoft.com/office/word/2010/wordml" w:rsidRPr="00CC25D1" w:rsidR="00BB6A29" w:rsidP="00BB6A29" w:rsidRDefault="00BB6A29" w14:paraId="5997CC1D" wp14:textId="77777777">
      <w:pPr>
        <w:ind w:firstLine="720"/>
        <w:jc w:val="both"/>
      </w:pPr>
    </w:p>
    <w:p xmlns:wp14="http://schemas.microsoft.com/office/word/2010/wordml" w:rsidRPr="00CC25D1" w:rsidR="00BB6A29" w:rsidP="00BB6A29" w:rsidRDefault="00BB6A29" w14:paraId="110FFD37" wp14:textId="77777777">
      <w:pPr>
        <w:ind w:firstLine="720"/>
        <w:jc w:val="both"/>
      </w:pPr>
    </w:p>
    <w:p xmlns:wp14="http://schemas.microsoft.com/office/word/2010/wordml" w:rsidRPr="00562817" w:rsidR="00BB6A29" w:rsidP="00F3585F" w:rsidRDefault="00BB6A29" w14:paraId="3CF20B64" wp14:textId="77777777">
      <w:pPr>
        <w:ind w:firstLine="709"/>
        <w:jc w:val="center"/>
        <w:rPr>
          <w:sz w:val="28"/>
          <w:szCs w:val="28"/>
        </w:rPr>
      </w:pPr>
      <w:r w:rsidRPr="00562817">
        <w:rPr>
          <w:sz w:val="28"/>
          <w:szCs w:val="28"/>
        </w:rPr>
        <w:t>Рецензент</w:t>
      </w:r>
      <w:r w:rsidR="0016461F">
        <w:rPr>
          <w:sz w:val="28"/>
          <w:szCs w:val="28"/>
        </w:rPr>
        <w:t>:</w:t>
      </w:r>
    </w:p>
    <w:p xmlns:wp14="http://schemas.microsoft.com/office/word/2010/wordml" w:rsidRPr="00FC6BBC" w:rsidR="00BB6A29" w:rsidP="00BB6A29" w:rsidRDefault="00BB6A29" w14:paraId="6B699379" wp14:textId="77777777">
      <w:pPr>
        <w:jc w:val="center"/>
        <w:rPr>
          <w:sz w:val="28"/>
          <w:szCs w:val="28"/>
        </w:rPr>
      </w:pPr>
    </w:p>
    <w:p xmlns:wp14="http://schemas.microsoft.com/office/word/2010/wordml" w:rsidRPr="00FC6BBC" w:rsidR="00BB6A29" w:rsidP="00BB6A29" w:rsidRDefault="00BB6A29" w14:paraId="3FE9F23F" wp14:textId="77777777">
      <w:pPr>
        <w:jc w:val="center"/>
        <w:rPr>
          <w:sz w:val="28"/>
          <w:szCs w:val="28"/>
        </w:rPr>
      </w:pPr>
    </w:p>
    <w:p xmlns:wp14="http://schemas.microsoft.com/office/word/2010/wordml" w:rsidRPr="00FC6BBC" w:rsidR="00BB6A29" w:rsidP="00BB6A29" w:rsidRDefault="00BB6A29" w14:paraId="29D6B04F" wp14:textId="77777777">
      <w:pPr>
        <w:jc w:val="center"/>
        <w:rPr>
          <w:sz w:val="28"/>
          <w:szCs w:val="28"/>
        </w:rPr>
      </w:pPr>
      <w:r w:rsidRPr="00FC6BBC">
        <w:rPr>
          <w:sz w:val="28"/>
          <w:szCs w:val="28"/>
        </w:rPr>
        <w:tab/>
      </w:r>
      <w:r w:rsidRPr="00FC6BBC">
        <w:rPr>
          <w:sz w:val="28"/>
          <w:szCs w:val="28"/>
        </w:rPr>
        <w:t xml:space="preserve"> </w:t>
      </w:r>
    </w:p>
    <w:p xmlns:wp14="http://schemas.microsoft.com/office/word/2010/wordml" w:rsidRPr="00FC6BBC" w:rsidR="00BB6A29" w:rsidP="00BB6A29" w:rsidRDefault="00BB6A29" w14:paraId="1F72F646" wp14:textId="77777777">
      <w:pPr>
        <w:jc w:val="center"/>
        <w:rPr>
          <w:sz w:val="28"/>
          <w:szCs w:val="28"/>
        </w:rPr>
      </w:pPr>
    </w:p>
    <w:p xmlns:wp14="http://schemas.microsoft.com/office/word/2010/wordml" w:rsidRPr="00FC6BBC" w:rsidR="00BB6A29" w:rsidP="00BB6A29" w:rsidRDefault="00BB6A29" w14:paraId="08CE6F91" wp14:textId="77777777">
      <w:pPr>
        <w:jc w:val="center"/>
        <w:rPr>
          <w:sz w:val="28"/>
          <w:szCs w:val="28"/>
        </w:rPr>
      </w:pPr>
    </w:p>
    <w:p xmlns:wp14="http://schemas.microsoft.com/office/word/2010/wordml" w:rsidRPr="00FC6BBC" w:rsidR="00BB6A29" w:rsidP="00BB6A29" w:rsidRDefault="00BB6A29" w14:paraId="61CDCEAD" wp14:textId="77777777">
      <w:pPr>
        <w:jc w:val="center"/>
        <w:rPr>
          <w:sz w:val="28"/>
          <w:szCs w:val="28"/>
        </w:rPr>
      </w:pPr>
    </w:p>
    <w:p xmlns:wp14="http://schemas.microsoft.com/office/word/2010/wordml" w:rsidRPr="00562817" w:rsidR="00BB6A29" w:rsidP="00BB6A29" w:rsidRDefault="00BB6A29" w14:paraId="6BB9E253" wp14:textId="77777777">
      <w:pPr>
        <w:jc w:val="center"/>
        <w:rPr>
          <w:sz w:val="28"/>
          <w:szCs w:val="28"/>
        </w:rPr>
      </w:pPr>
    </w:p>
    <w:p xmlns:wp14="http://schemas.microsoft.com/office/word/2010/wordml" w:rsidRPr="00474B30" w:rsidR="00BB6A29" w:rsidP="00BB6A29" w:rsidRDefault="00BB6A29" w14:paraId="2BF2A676" wp14:textId="77777777">
      <w:pPr>
        <w:jc w:val="both"/>
        <w:rPr>
          <w:b/>
          <w:i/>
          <w:sz w:val="28"/>
          <w:szCs w:val="28"/>
        </w:rPr>
      </w:pPr>
      <w:r w:rsidRPr="00562817">
        <w:rPr>
          <w:sz w:val="28"/>
          <w:szCs w:val="28"/>
        </w:rPr>
        <w:tab/>
      </w:r>
      <w:r w:rsidRPr="00474B30">
        <w:rPr>
          <w:i/>
          <w:sz w:val="28"/>
          <w:szCs w:val="28"/>
        </w:rPr>
        <w:t>Рекомендовано кафедрою дизайну та образотворчого мистецтва</w:t>
      </w:r>
      <w:r w:rsidRPr="00474B30" w:rsidR="0016461F">
        <w:rPr>
          <w:i/>
          <w:sz w:val="28"/>
          <w:szCs w:val="28"/>
        </w:rPr>
        <w:t xml:space="preserve">, протокол №    від  </w:t>
      </w:r>
      <w:r w:rsidRPr="00474B30">
        <w:rPr>
          <w:i/>
          <w:sz w:val="28"/>
          <w:szCs w:val="28"/>
        </w:rPr>
        <w:t xml:space="preserve"> </w:t>
      </w:r>
    </w:p>
    <w:p xmlns:wp14="http://schemas.microsoft.com/office/word/2010/wordml" w:rsidR="00BB6A29" w:rsidP="00BB6A29" w:rsidRDefault="00BB6A29" w14:paraId="23DE523C" wp14:textId="77777777">
      <w:pPr>
        <w:rPr>
          <w:i/>
          <w:sz w:val="28"/>
          <w:szCs w:val="28"/>
        </w:rPr>
      </w:pPr>
    </w:p>
    <w:p xmlns:wp14="http://schemas.microsoft.com/office/word/2010/wordml" w:rsidR="00662A87" w:rsidP="00BB6A29" w:rsidRDefault="00662A87" w14:paraId="52E56223" wp14:textId="77777777">
      <w:pPr>
        <w:rPr>
          <w:i/>
          <w:sz w:val="28"/>
          <w:szCs w:val="28"/>
        </w:rPr>
      </w:pPr>
    </w:p>
    <w:p xmlns:wp14="http://schemas.microsoft.com/office/word/2010/wordml" w:rsidR="00662A87" w:rsidP="00BB6A29" w:rsidRDefault="00662A87" w14:paraId="07547A01" wp14:textId="77777777">
      <w:pPr>
        <w:rPr>
          <w:i/>
          <w:sz w:val="28"/>
          <w:szCs w:val="28"/>
        </w:rPr>
      </w:pPr>
    </w:p>
    <w:p xmlns:wp14="http://schemas.microsoft.com/office/word/2010/wordml" w:rsidRPr="00474B30" w:rsidR="00662A87" w:rsidP="00480B2D" w:rsidRDefault="00662A87" w14:paraId="7E7F484E" wp14:textId="7777777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Методичні рекомендації призначені для здобувачів спеціальності </w:t>
      </w:r>
      <w:r w:rsidRPr="00571642" w:rsidR="00571642">
        <w:rPr>
          <w:sz w:val="28"/>
          <w:szCs w:val="28"/>
        </w:rPr>
        <w:t>023 – Образотворче мистецтво</w:t>
      </w:r>
      <w:r>
        <w:rPr>
          <w:sz w:val="28"/>
          <w:szCs w:val="28"/>
        </w:rPr>
        <w:t>.</w:t>
      </w:r>
      <w:r w:rsidR="00480B2D">
        <w:rPr>
          <w:sz w:val="28"/>
          <w:szCs w:val="28"/>
        </w:rPr>
        <w:t xml:space="preserve"> </w:t>
      </w:r>
      <w:r w:rsidRPr="00480B2D" w:rsidR="00480B2D">
        <w:rPr>
          <w:sz w:val="28"/>
          <w:szCs w:val="28"/>
        </w:rPr>
        <w:t>Подано вимоги до оформлення, засоби та послідовність виконання завдань, список рекомендованих джерел, наведено приклади оформлення робіт</w:t>
      </w:r>
      <w:r>
        <w:rPr>
          <w:sz w:val="28"/>
          <w:szCs w:val="28"/>
        </w:rPr>
        <w:t>.</w:t>
      </w:r>
    </w:p>
    <w:p xmlns:wp14="http://schemas.microsoft.com/office/word/2010/wordml" w:rsidRPr="00CC25D1" w:rsidR="00BB6A29" w:rsidP="00480B2D" w:rsidRDefault="00BB6A29" w14:paraId="5043CB0F" wp14:textId="77777777">
      <w:pPr>
        <w:spacing w:line="360" w:lineRule="auto"/>
        <w:jc w:val="both"/>
      </w:pPr>
    </w:p>
    <w:p xmlns:wp14="http://schemas.microsoft.com/office/word/2010/wordml" w:rsidR="00BB6A29" w:rsidP="00BB6A29" w:rsidRDefault="00BB6A29" w14:paraId="07459315" wp14:textId="77777777"/>
    <w:p xmlns:wp14="http://schemas.microsoft.com/office/word/2010/wordml" w:rsidR="00EB5E92" w:rsidP="00BB6A29" w:rsidRDefault="00EB5E92" w14:paraId="6537F28F" wp14:textId="77777777"/>
    <w:p xmlns:wp14="http://schemas.microsoft.com/office/word/2010/wordml" w:rsidR="00EB5E92" w:rsidP="00BB6A29" w:rsidRDefault="00EB5E92" w14:paraId="6DFB9E20" wp14:textId="77777777"/>
    <w:p xmlns:wp14="http://schemas.microsoft.com/office/word/2010/wordml" w:rsidR="00EB5E92" w:rsidP="00BB6A29" w:rsidRDefault="00EB5E92" w14:paraId="70DF9E56" wp14:textId="77777777"/>
    <w:p xmlns:wp14="http://schemas.microsoft.com/office/word/2010/wordml" w:rsidR="00EB5E92" w:rsidP="00BB6A29" w:rsidRDefault="00EB5E92" w14:paraId="44E871BC" wp14:textId="77777777"/>
    <w:p xmlns:wp14="http://schemas.microsoft.com/office/word/2010/wordml" w:rsidR="00EB5E92" w:rsidP="00BB6A29" w:rsidRDefault="00EB5E92" w14:paraId="144A5D23" wp14:textId="77777777"/>
    <w:p xmlns:wp14="http://schemas.microsoft.com/office/word/2010/wordml" w:rsidR="00EB5E92" w:rsidP="00BB6A29" w:rsidRDefault="00EB5E92" w14:paraId="738610EB" wp14:textId="77777777"/>
    <w:sectPr w:rsidR="00EB5E92" w:rsidSect="00150495">
      <w:footerReference w:type="default" r:id="rId9"/>
      <w:pgSz w:w="11906" w:h="16838" w:orient="portrait"/>
      <w:pgMar w:top="1134" w:right="1133" w:bottom="993" w:left="1134" w:header="709" w:footer="5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624C5" w:rsidP="00255EEF" w:rsidRDefault="00E624C5" w14:paraId="637805D2" wp14:textId="77777777">
      <w:r>
        <w:separator/>
      </w:r>
    </w:p>
  </w:endnote>
  <w:endnote w:type="continuationSeparator" w:id="0">
    <w:p xmlns:wp14="http://schemas.microsoft.com/office/word/2010/wordml" w:rsidR="00E624C5" w:rsidP="00255EEF" w:rsidRDefault="00E624C5" w14:paraId="463F29E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50495" w:rsidRDefault="00150495" w14:paraId="5630AD66" wp14:textId="77777777">
    <w:pPr>
      <w:pStyle w:val="a5"/>
      <w:jc w:val="center"/>
    </w:pPr>
  </w:p>
  <w:p xmlns:wp14="http://schemas.microsoft.com/office/word/2010/wordml" w:rsidR="00150495" w:rsidRDefault="00150495" w14:paraId="61829076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624C5" w:rsidP="00255EEF" w:rsidRDefault="00E624C5" w14:paraId="3B7B4B86" wp14:textId="77777777">
      <w:r>
        <w:separator/>
      </w:r>
    </w:p>
  </w:footnote>
  <w:footnote w:type="continuationSeparator" w:id="0">
    <w:p xmlns:wp14="http://schemas.microsoft.com/office/word/2010/wordml" w:rsidR="00E624C5" w:rsidP="00255EEF" w:rsidRDefault="00E624C5" w14:paraId="3A0FF5F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54B"/>
    <w:multiLevelType w:val="hybridMultilevel"/>
    <w:tmpl w:val="5D3A096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86C20"/>
    <w:multiLevelType w:val="hybridMultilevel"/>
    <w:tmpl w:val="CA023C28"/>
    <w:lvl w:ilvl="0" w:tplc="041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4A08493E"/>
    <w:multiLevelType w:val="hybridMultilevel"/>
    <w:tmpl w:val="7886465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756F27"/>
    <w:multiLevelType w:val="hybridMultilevel"/>
    <w:tmpl w:val="EF7C2DEC"/>
    <w:lvl w:ilvl="0" w:tplc="041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 w15:restartNumberingAfterBreak="0">
    <w:nsid w:val="6F210F3F"/>
    <w:multiLevelType w:val="multilevel"/>
    <w:tmpl w:val="6A88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 w16cid:durableId="1859343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982107">
    <w:abstractNumId w:val="0"/>
  </w:num>
  <w:num w:numId="3" w16cid:durableId="1931619706">
    <w:abstractNumId w:val="2"/>
  </w:num>
  <w:num w:numId="4" w16cid:durableId="1275407456">
    <w:abstractNumId w:val="3"/>
  </w:num>
  <w:num w:numId="5" w16cid:durableId="45680322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A"/>
    <w:rsid w:val="0004250A"/>
    <w:rsid w:val="0007144E"/>
    <w:rsid w:val="00100675"/>
    <w:rsid w:val="00150495"/>
    <w:rsid w:val="0016461F"/>
    <w:rsid w:val="00223CF7"/>
    <w:rsid w:val="0023765B"/>
    <w:rsid w:val="00255EEF"/>
    <w:rsid w:val="002B197F"/>
    <w:rsid w:val="00386322"/>
    <w:rsid w:val="00392336"/>
    <w:rsid w:val="003A3F84"/>
    <w:rsid w:val="003B6721"/>
    <w:rsid w:val="003F75E6"/>
    <w:rsid w:val="00474B30"/>
    <w:rsid w:val="00480B2D"/>
    <w:rsid w:val="00490A6A"/>
    <w:rsid w:val="004E3A22"/>
    <w:rsid w:val="00521C68"/>
    <w:rsid w:val="00571642"/>
    <w:rsid w:val="00573950"/>
    <w:rsid w:val="005B188A"/>
    <w:rsid w:val="005B379B"/>
    <w:rsid w:val="005C3025"/>
    <w:rsid w:val="005C6EEF"/>
    <w:rsid w:val="005E7A78"/>
    <w:rsid w:val="00662A87"/>
    <w:rsid w:val="006724D9"/>
    <w:rsid w:val="00692E1A"/>
    <w:rsid w:val="006C6B7C"/>
    <w:rsid w:val="006C6CA5"/>
    <w:rsid w:val="00766B7B"/>
    <w:rsid w:val="007758C5"/>
    <w:rsid w:val="008009E7"/>
    <w:rsid w:val="00804A3E"/>
    <w:rsid w:val="00863299"/>
    <w:rsid w:val="008E0925"/>
    <w:rsid w:val="009F1097"/>
    <w:rsid w:val="00A96BE9"/>
    <w:rsid w:val="00B2758E"/>
    <w:rsid w:val="00B603E0"/>
    <w:rsid w:val="00B833B6"/>
    <w:rsid w:val="00B86AC6"/>
    <w:rsid w:val="00BB0470"/>
    <w:rsid w:val="00BB6A29"/>
    <w:rsid w:val="00BF1BA7"/>
    <w:rsid w:val="00CD00D7"/>
    <w:rsid w:val="00D00282"/>
    <w:rsid w:val="00D84CBC"/>
    <w:rsid w:val="00D91823"/>
    <w:rsid w:val="00DD24A3"/>
    <w:rsid w:val="00E23BBF"/>
    <w:rsid w:val="00E624C5"/>
    <w:rsid w:val="00E92036"/>
    <w:rsid w:val="00EB5E92"/>
    <w:rsid w:val="00F3585F"/>
    <w:rsid w:val="00F44AEE"/>
    <w:rsid w:val="00F90CCF"/>
    <w:rsid w:val="00FE337B"/>
    <w:rsid w:val="02781567"/>
    <w:rsid w:val="2BA43ECA"/>
    <w:rsid w:val="2D26145A"/>
    <w:rsid w:val="44D4BC87"/>
    <w:rsid w:val="5EADF602"/>
    <w:rsid w:val="6A09B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5477690"/>
  <w15:chartTrackingRefBased/>
  <w15:docId w15:val="{D113E2C5-4CD8-43A4-B7B1-38B6E5F96E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BB6A29"/>
    <w:pPr>
      <w:suppressAutoHyphens/>
    </w:pPr>
    <w:rPr>
      <w:rFonts w:eastAsia="Calibri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66B7B"/>
    <w:pPr>
      <w:keepNext/>
      <w:jc w:val="center"/>
      <w:outlineLvl w:val="0"/>
    </w:pPr>
    <w:rPr>
      <w:b/>
      <w:bCs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character" w:styleId="10" w:customStyle="1">
    <w:name w:val="Заголовок 1 Знак"/>
    <w:link w:val="1"/>
    <w:locked/>
    <w:rsid w:val="00766B7B"/>
    <w:rPr>
      <w:rFonts w:eastAsia="Calibri"/>
      <w:b/>
      <w:bCs/>
      <w:sz w:val="24"/>
      <w:szCs w:val="24"/>
      <w:lang w:val="uk-UA" w:eastAsia="ar-SA" w:bidi="ar-SA"/>
    </w:rPr>
  </w:style>
  <w:style w:type="paragraph" w:styleId="ListParagraph" w:customStyle="1">
    <w:name w:val="List Paragraph"/>
    <w:basedOn w:val="a"/>
    <w:uiPriority w:val="34"/>
    <w:qFormat/>
    <w:rsid w:val="003B6721"/>
    <w:pPr>
      <w:suppressAutoHyphens w:val="0"/>
      <w:ind w:left="720"/>
      <w:contextualSpacing/>
    </w:pPr>
    <w:rPr>
      <w:rFonts w:eastAsia="Times New Roman"/>
      <w:sz w:val="28"/>
      <w:lang w:val="ru-RU" w:eastAsia="ru-RU"/>
    </w:rPr>
  </w:style>
  <w:style w:type="paragraph" w:styleId="a3">
    <w:name w:val="header"/>
    <w:basedOn w:val="a"/>
    <w:link w:val="a4"/>
    <w:rsid w:val="00255EEF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link w:val="a3"/>
    <w:rsid w:val="00255EEF"/>
    <w:rPr>
      <w:rFonts w:eastAsia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link w:val="a5"/>
    <w:uiPriority w:val="99"/>
    <w:rsid w:val="00255EEF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9D65F-FAED-4E4C-9F25-40E81B84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0cf61-f180-4490-b996-4855e82849f5"/>
    <ds:schemaRef ds:uri="240813f7-71cf-4c9c-9415-6438abef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41A5-0C2F-4305-81BF-8E3933AB4A9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RePack by SPecialiST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МІНІСТЕРСТВО ОСВІТИ І НАУКИ УКРАЇНИ</dc:title>
  <dc:subject/>
  <dc:creator>Елена</dc:creator>
  <keywords/>
  <lastModifiedBy>Чирва Олена Челюскінівна</lastModifiedBy>
  <revision>4</revision>
  <dcterms:created xsi:type="dcterms:W3CDTF">2024-12-21T22:37:00.0000000Z</dcterms:created>
  <dcterms:modified xsi:type="dcterms:W3CDTF">2024-12-21T22:51:37.3332499Z</dcterms:modified>
</coreProperties>
</file>