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93F1" w14:textId="6E435786" w:rsidR="00F877C2" w:rsidRPr="002371DC" w:rsidRDefault="001D074E" w:rsidP="002371DC">
      <w:pPr>
        <w:pStyle w:val="1"/>
        <w:spacing w:after="251"/>
        <w:ind w:left="24" w:right="775" w:hanging="10"/>
        <w:rPr>
          <w:lang w:val="uk-UA"/>
        </w:rPr>
      </w:pPr>
      <w:r>
        <w:rPr>
          <w:sz w:val="28"/>
          <w:lang w:val="uk-UA"/>
        </w:rPr>
        <w:t xml:space="preserve">                  </w:t>
      </w:r>
      <w:r w:rsidRPr="002371DC">
        <w:rPr>
          <w:sz w:val="28"/>
          <w:lang w:val="uk-UA"/>
        </w:rPr>
        <w:t>МІНІСТЕРСТВО ОСВІТИ І НАУКИ УКРАЇНИ</w:t>
      </w:r>
    </w:p>
    <w:p w14:paraId="425583EE" w14:textId="28819EBA" w:rsidR="00F877C2" w:rsidRPr="002371DC" w:rsidRDefault="00000000" w:rsidP="002371DC">
      <w:pPr>
        <w:spacing w:after="8" w:line="258" w:lineRule="auto"/>
        <w:ind w:left="888" w:right="122" w:firstLine="192"/>
        <w:jc w:val="center"/>
        <w:rPr>
          <w:lang w:val="uk-UA"/>
        </w:rPr>
      </w:pPr>
      <w:r w:rsidRPr="002371DC">
        <w:rPr>
          <w:b/>
          <w:lang w:val="uk-UA"/>
        </w:rPr>
        <w:t>ХАРКІВСЬКИЙ НАЦІОНАЛЬНИЙ УНІВЕРСИТЕТ  МІСЬКОГО</w:t>
      </w:r>
      <w:r w:rsidR="001D074E">
        <w:rPr>
          <w:b/>
          <w:lang w:val="uk-UA"/>
        </w:rPr>
        <w:t xml:space="preserve"> </w:t>
      </w:r>
      <w:r w:rsidRPr="002371DC">
        <w:rPr>
          <w:b/>
          <w:lang w:val="uk-UA"/>
        </w:rPr>
        <w:t>ГОСПОДАРСТВА імені О. М. БЕКЕТОВА</w:t>
      </w:r>
    </w:p>
    <w:p w14:paraId="65B31335" w14:textId="69022AB9" w:rsidR="00F877C2" w:rsidRPr="002371DC" w:rsidRDefault="00F877C2" w:rsidP="002371DC">
      <w:pPr>
        <w:spacing w:after="178" w:line="259" w:lineRule="auto"/>
        <w:ind w:left="165" w:firstLine="0"/>
        <w:jc w:val="center"/>
        <w:rPr>
          <w:lang w:val="uk-UA"/>
        </w:rPr>
      </w:pPr>
    </w:p>
    <w:p w14:paraId="21F4B89D" w14:textId="77777777" w:rsidR="00F877C2" w:rsidRPr="002371DC" w:rsidRDefault="00000000">
      <w:pPr>
        <w:spacing w:after="187" w:line="259" w:lineRule="auto"/>
        <w:ind w:left="91" w:firstLine="0"/>
        <w:jc w:val="center"/>
        <w:rPr>
          <w:lang w:val="uk-UA"/>
        </w:rPr>
      </w:pPr>
      <w:r w:rsidRPr="002371DC">
        <w:rPr>
          <w:rFonts w:ascii="Arial" w:eastAsia="Arial" w:hAnsi="Arial" w:cs="Arial"/>
          <w:i/>
          <w:lang w:val="uk-UA"/>
        </w:rPr>
        <w:t xml:space="preserve"> </w:t>
      </w:r>
    </w:p>
    <w:p w14:paraId="445B2924" w14:textId="77777777" w:rsidR="00F877C2" w:rsidRPr="002371DC" w:rsidRDefault="00000000">
      <w:pPr>
        <w:spacing w:after="192" w:line="259" w:lineRule="auto"/>
        <w:ind w:left="91" w:firstLine="0"/>
        <w:jc w:val="center"/>
        <w:rPr>
          <w:lang w:val="uk-UA"/>
        </w:rPr>
      </w:pPr>
      <w:r w:rsidRPr="002371DC">
        <w:rPr>
          <w:rFonts w:ascii="Arial" w:eastAsia="Arial" w:hAnsi="Arial" w:cs="Arial"/>
          <w:i/>
          <w:lang w:val="uk-UA"/>
        </w:rPr>
        <w:t xml:space="preserve"> </w:t>
      </w:r>
    </w:p>
    <w:p w14:paraId="78461634" w14:textId="77777777" w:rsidR="00F877C2" w:rsidRPr="002371DC" w:rsidRDefault="00000000">
      <w:pPr>
        <w:spacing w:after="182" w:line="259" w:lineRule="auto"/>
        <w:ind w:left="91" w:firstLine="0"/>
        <w:jc w:val="center"/>
        <w:rPr>
          <w:lang w:val="uk-UA"/>
        </w:rPr>
      </w:pPr>
      <w:r w:rsidRPr="002371DC">
        <w:rPr>
          <w:rFonts w:ascii="Arial" w:eastAsia="Arial" w:hAnsi="Arial" w:cs="Arial"/>
          <w:i/>
          <w:lang w:val="uk-UA"/>
        </w:rPr>
        <w:t xml:space="preserve"> </w:t>
      </w:r>
    </w:p>
    <w:p w14:paraId="33CEB7B6" w14:textId="77777777" w:rsidR="00F877C2" w:rsidRPr="002371DC" w:rsidRDefault="00000000">
      <w:pPr>
        <w:spacing w:after="196" w:line="253" w:lineRule="auto"/>
        <w:ind w:left="2827" w:right="2802"/>
        <w:jc w:val="center"/>
        <w:rPr>
          <w:lang w:val="uk-UA"/>
        </w:rPr>
      </w:pPr>
      <w:r w:rsidRPr="002371DC">
        <w:rPr>
          <w:lang w:val="uk-UA"/>
        </w:rPr>
        <w:t xml:space="preserve">МЕТОДИЧНІ РЕКОМЕНДАЦІЇ </w:t>
      </w:r>
    </w:p>
    <w:p w14:paraId="1C6A8D79" w14:textId="77777777" w:rsidR="00F877C2" w:rsidRPr="002371DC" w:rsidRDefault="00000000">
      <w:pPr>
        <w:spacing w:after="219" w:line="259" w:lineRule="auto"/>
        <w:ind w:left="84" w:firstLine="0"/>
        <w:jc w:val="center"/>
        <w:rPr>
          <w:lang w:val="uk-UA"/>
        </w:rPr>
      </w:pPr>
      <w:r w:rsidRPr="002371DC">
        <w:rPr>
          <w:lang w:val="uk-UA"/>
        </w:rPr>
        <w:t xml:space="preserve"> </w:t>
      </w:r>
    </w:p>
    <w:p w14:paraId="3EC211F4" w14:textId="6AA37C09" w:rsidR="00F877C2" w:rsidRPr="002371DC" w:rsidRDefault="00086BD5">
      <w:pPr>
        <w:spacing w:after="5" w:line="253" w:lineRule="auto"/>
        <w:ind w:left="2827" w:right="2811"/>
        <w:jc w:val="center"/>
        <w:rPr>
          <w:lang w:val="uk-UA"/>
        </w:rPr>
      </w:pPr>
      <w:r>
        <w:rPr>
          <w:lang w:val="uk-UA"/>
        </w:rPr>
        <w:t>д</w:t>
      </w:r>
      <w:r w:rsidRPr="002371DC">
        <w:rPr>
          <w:lang w:val="uk-UA"/>
        </w:rPr>
        <w:t>о</w:t>
      </w:r>
      <w:r>
        <w:rPr>
          <w:lang w:val="uk-UA"/>
        </w:rPr>
        <w:t xml:space="preserve"> виконання контрольної роботи</w:t>
      </w:r>
      <w:r w:rsidRPr="002371DC">
        <w:rPr>
          <w:lang w:val="uk-UA"/>
        </w:rPr>
        <w:t xml:space="preserve"> з</w:t>
      </w:r>
      <w:r w:rsidR="00737122">
        <w:rPr>
          <w:lang w:val="uk-UA"/>
        </w:rPr>
        <w:t xml:space="preserve"> навчальної </w:t>
      </w:r>
      <w:r w:rsidRPr="002371DC">
        <w:rPr>
          <w:lang w:val="uk-UA"/>
        </w:rPr>
        <w:t xml:space="preserve"> дисципліни</w:t>
      </w: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3637A3EB" w14:textId="77777777" w:rsidR="00F877C2" w:rsidRPr="002371DC" w:rsidRDefault="00000000">
      <w:pPr>
        <w:spacing w:after="262" w:line="259" w:lineRule="auto"/>
        <w:ind w:left="160" w:firstLine="0"/>
        <w:jc w:val="center"/>
        <w:rPr>
          <w:lang w:val="uk-UA"/>
        </w:rPr>
      </w:pPr>
      <w:r w:rsidRPr="002371DC">
        <w:rPr>
          <w:rFonts w:ascii="Arial" w:eastAsia="Arial" w:hAnsi="Arial" w:cs="Arial"/>
          <w:i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0F9845E4" w14:textId="77777777" w:rsidR="00F877C2" w:rsidRPr="002371DC" w:rsidRDefault="00000000">
      <w:pPr>
        <w:pStyle w:val="1"/>
        <w:rPr>
          <w:lang w:val="uk-UA"/>
        </w:rPr>
      </w:pPr>
      <w:r w:rsidRPr="002371DC">
        <w:rPr>
          <w:lang w:val="uk-UA"/>
        </w:rPr>
        <w:t xml:space="preserve">«БІЗНЕС-ПЛАНУВАННЯ» </w:t>
      </w:r>
    </w:p>
    <w:p w14:paraId="5FBDF54C" w14:textId="77777777" w:rsidR="00F877C2" w:rsidRPr="002371DC" w:rsidRDefault="00000000">
      <w:pPr>
        <w:spacing w:after="0" w:line="259" w:lineRule="auto"/>
        <w:ind w:left="156" w:firstLine="0"/>
        <w:jc w:val="center"/>
        <w:rPr>
          <w:lang w:val="uk-UA"/>
        </w:rPr>
      </w:pPr>
      <w:r w:rsidRPr="002371DC">
        <w:rPr>
          <w:sz w:val="52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28C1BFC7" w14:textId="70BFE277" w:rsidR="00737122" w:rsidRPr="00737122" w:rsidRDefault="00737122" w:rsidP="00737122">
      <w:pPr>
        <w:spacing w:after="393" w:line="259" w:lineRule="auto"/>
        <w:ind w:left="132" w:firstLine="0"/>
        <w:jc w:val="center"/>
        <w:rPr>
          <w:i/>
          <w:iCs/>
          <w:lang w:val="uk-UA"/>
        </w:rPr>
      </w:pPr>
      <w:r w:rsidRPr="00737122">
        <w:rPr>
          <w:i/>
          <w:iCs/>
        </w:rPr>
        <w:t xml:space="preserve">(для здобувачів першого (бакалаврського) рівня вищої освіти </w:t>
      </w:r>
      <w:r w:rsidR="00086BD5">
        <w:rPr>
          <w:i/>
          <w:iCs/>
          <w:lang w:val="uk-UA"/>
        </w:rPr>
        <w:t>заочної</w:t>
      </w:r>
      <w:r w:rsidRPr="00737122">
        <w:rPr>
          <w:i/>
          <w:iCs/>
        </w:rPr>
        <w:t xml:space="preserve"> форм</w:t>
      </w:r>
      <w:r w:rsidR="00086BD5">
        <w:rPr>
          <w:i/>
          <w:iCs/>
          <w:lang w:val="uk-UA"/>
        </w:rPr>
        <w:t>и</w:t>
      </w:r>
      <w:r w:rsidRPr="00737122">
        <w:rPr>
          <w:i/>
          <w:iCs/>
        </w:rPr>
        <w:t xml:space="preserve"> навчання зі спеціальност</w:t>
      </w:r>
      <w:r w:rsidR="00086BD5">
        <w:rPr>
          <w:i/>
          <w:iCs/>
          <w:lang w:val="uk-UA"/>
        </w:rPr>
        <w:t xml:space="preserve">ей </w:t>
      </w:r>
      <w:r w:rsidRPr="00737122">
        <w:rPr>
          <w:i/>
          <w:iCs/>
        </w:rPr>
        <w:t>073 – Менеджмент</w:t>
      </w:r>
      <w:r w:rsidR="00086BD5">
        <w:rPr>
          <w:i/>
          <w:iCs/>
          <w:lang w:val="uk-UA"/>
        </w:rPr>
        <w:t>, 281 – Публічне управління та адміністрування</w:t>
      </w:r>
      <w:r w:rsidRPr="00737122">
        <w:rPr>
          <w:i/>
          <w:iCs/>
        </w:rPr>
        <w:t>)</w:t>
      </w:r>
    </w:p>
    <w:p w14:paraId="04FAE859" w14:textId="77777777" w:rsidR="00F877C2" w:rsidRPr="002371DC" w:rsidRDefault="00000000">
      <w:pPr>
        <w:spacing w:after="393" w:line="259" w:lineRule="auto"/>
        <w:ind w:left="132" w:firstLine="0"/>
        <w:jc w:val="center"/>
        <w:rPr>
          <w:lang w:val="uk-UA"/>
        </w:rPr>
      </w:pP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28B05CE6" w14:textId="77777777" w:rsidR="00F877C2" w:rsidRPr="002371DC" w:rsidRDefault="00000000">
      <w:pPr>
        <w:spacing w:after="327" w:line="259" w:lineRule="auto"/>
        <w:ind w:left="132" w:firstLine="0"/>
        <w:jc w:val="center"/>
        <w:rPr>
          <w:lang w:val="uk-UA"/>
        </w:rPr>
      </w:pP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10E8B0BC" w14:textId="77777777" w:rsidR="00F877C2" w:rsidRPr="002371DC" w:rsidRDefault="00000000">
      <w:pPr>
        <w:spacing w:after="410" w:line="259" w:lineRule="auto"/>
        <w:ind w:left="122" w:firstLine="0"/>
        <w:jc w:val="center"/>
        <w:rPr>
          <w:lang w:val="uk-UA"/>
        </w:rPr>
      </w:pPr>
      <w:r w:rsidRPr="002371DC">
        <w:rPr>
          <w:sz w:val="24"/>
          <w:lang w:val="uk-UA"/>
        </w:rPr>
        <w:t xml:space="preserve">  </w:t>
      </w:r>
    </w:p>
    <w:p w14:paraId="49D0D338" w14:textId="77777777" w:rsidR="00F877C2" w:rsidRPr="002371DC" w:rsidRDefault="00000000">
      <w:pPr>
        <w:spacing w:after="384" w:line="259" w:lineRule="auto"/>
        <w:ind w:left="74" w:firstLine="0"/>
        <w:jc w:val="center"/>
        <w:rPr>
          <w:lang w:val="uk-UA"/>
        </w:rPr>
      </w:pPr>
      <w:r w:rsidRPr="002371DC">
        <w:rPr>
          <w:lang w:val="uk-UA"/>
        </w:rPr>
        <w:t xml:space="preserve"> </w:t>
      </w:r>
    </w:p>
    <w:p w14:paraId="6B43EAA6" w14:textId="77777777" w:rsidR="00F877C2" w:rsidRPr="002371DC" w:rsidRDefault="00000000">
      <w:pPr>
        <w:spacing w:after="414" w:line="259" w:lineRule="auto"/>
        <w:ind w:left="132" w:firstLine="0"/>
        <w:jc w:val="center"/>
        <w:rPr>
          <w:lang w:val="uk-UA"/>
        </w:rPr>
      </w:pP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p w14:paraId="278DE44F" w14:textId="77777777" w:rsidR="00F877C2" w:rsidRPr="002371DC" w:rsidRDefault="00000000">
      <w:pPr>
        <w:spacing w:after="247" w:line="259" w:lineRule="auto"/>
        <w:ind w:left="14" w:firstLine="0"/>
        <w:jc w:val="left"/>
        <w:rPr>
          <w:lang w:val="uk-UA"/>
        </w:rPr>
      </w:pPr>
      <w:r w:rsidRPr="002371DC">
        <w:rPr>
          <w:color w:val="FFFFFF"/>
          <w:lang w:val="uk-UA"/>
        </w:rPr>
        <w:t xml:space="preserve">Відповідає вимогам кредитно-модульної системи організації навчального </w:t>
      </w:r>
      <w:r w:rsidRPr="002371DC">
        <w:rPr>
          <w:lang w:val="uk-UA"/>
        </w:rPr>
        <w:t xml:space="preserve"> </w:t>
      </w:r>
    </w:p>
    <w:p w14:paraId="097C63E0" w14:textId="065D065E" w:rsidR="00F877C2" w:rsidRPr="002371DC" w:rsidRDefault="00000000">
      <w:pPr>
        <w:spacing w:after="69" w:line="259" w:lineRule="auto"/>
        <w:ind w:left="14" w:firstLine="0"/>
        <w:jc w:val="left"/>
        <w:rPr>
          <w:lang w:val="uk-UA"/>
        </w:rPr>
      </w:pPr>
      <w:r w:rsidRPr="002371DC">
        <w:rPr>
          <w:b/>
          <w:lang w:val="uk-UA"/>
        </w:rPr>
        <w:t xml:space="preserve"> </w:t>
      </w:r>
      <w:r w:rsidR="001D074E">
        <w:rPr>
          <w:b/>
          <w:lang w:val="uk-UA"/>
        </w:rPr>
        <w:t xml:space="preserve">                                                             Харків</w:t>
      </w:r>
    </w:p>
    <w:p w14:paraId="04102C32" w14:textId="46474239" w:rsidR="00F877C2" w:rsidRPr="00737122" w:rsidRDefault="00000000" w:rsidP="00737122">
      <w:pPr>
        <w:pStyle w:val="1"/>
        <w:rPr>
          <w:sz w:val="28"/>
          <w:szCs w:val="28"/>
          <w:lang w:val="uk-UA"/>
        </w:rPr>
      </w:pPr>
      <w:r w:rsidRPr="00737122">
        <w:rPr>
          <w:sz w:val="28"/>
          <w:szCs w:val="28"/>
          <w:lang w:val="uk-UA"/>
        </w:rPr>
        <w:t xml:space="preserve"> ХНУМГ ім. О. М. Бекетова </w:t>
      </w:r>
    </w:p>
    <w:p w14:paraId="64ED09E3" w14:textId="6ED06E29" w:rsidR="00F877C2" w:rsidRPr="002371DC" w:rsidRDefault="00000000" w:rsidP="002371DC">
      <w:pPr>
        <w:pStyle w:val="3"/>
        <w:spacing w:after="7"/>
        <w:ind w:left="24" w:right="67"/>
        <w:rPr>
          <w:lang w:val="uk-UA"/>
        </w:rPr>
      </w:pPr>
      <w:r w:rsidRPr="002371DC">
        <w:rPr>
          <w:lang w:val="uk-UA"/>
        </w:rPr>
        <w:t>20</w:t>
      </w:r>
      <w:r w:rsidR="002371DC" w:rsidRPr="002371DC">
        <w:rPr>
          <w:lang w:val="uk-UA"/>
        </w:rPr>
        <w:t>2</w:t>
      </w:r>
      <w:r w:rsidR="00690B18">
        <w:rPr>
          <w:lang w:val="uk-UA"/>
        </w:rPr>
        <w:t>5</w:t>
      </w:r>
      <w:r w:rsidRPr="002371DC">
        <w:rPr>
          <w:lang w:val="uk-UA"/>
        </w:rPr>
        <w:t xml:space="preserve"> </w:t>
      </w:r>
      <w:r w:rsidRPr="002371DC">
        <w:rPr>
          <w:lang w:val="uk-UA"/>
        </w:rPr>
        <w:tab/>
        <w:t xml:space="preserve"> </w:t>
      </w:r>
    </w:p>
    <w:p w14:paraId="74A13C7A" w14:textId="0B485EB6" w:rsidR="002371DC" w:rsidRPr="002371DC" w:rsidRDefault="00000000" w:rsidP="002371DC">
      <w:pPr>
        <w:spacing w:after="0" w:line="259" w:lineRule="auto"/>
        <w:ind w:left="14" w:firstLine="0"/>
        <w:jc w:val="left"/>
        <w:rPr>
          <w:lang w:val="uk-UA"/>
        </w:rPr>
      </w:pPr>
      <w:r w:rsidRPr="002371DC">
        <w:rPr>
          <w:lang w:val="uk-UA"/>
        </w:rPr>
        <w:t xml:space="preserve"> </w:t>
      </w:r>
    </w:p>
    <w:p w14:paraId="26851FD0" w14:textId="21DA0DD0" w:rsidR="00F877C2" w:rsidRPr="002371DC" w:rsidRDefault="00000000">
      <w:pPr>
        <w:ind w:left="3255" w:right="192"/>
        <w:rPr>
          <w:lang w:val="uk-UA"/>
        </w:rPr>
      </w:pPr>
      <w:r w:rsidRPr="002371DC">
        <w:rPr>
          <w:lang w:val="uk-UA"/>
        </w:rPr>
        <w:t xml:space="preserve">.  </w:t>
      </w:r>
      <w:r w:rsidRPr="002371DC">
        <w:rPr>
          <w:sz w:val="24"/>
          <w:lang w:val="uk-UA"/>
        </w:rPr>
        <w:t xml:space="preserve"> </w:t>
      </w:r>
      <w:r w:rsidRPr="002371DC">
        <w:rPr>
          <w:lang w:val="uk-UA"/>
        </w:rPr>
        <w:t xml:space="preserve"> </w:t>
      </w:r>
    </w:p>
    <w:sectPr w:rsidR="00F877C2" w:rsidRPr="002371DC">
      <w:footerReference w:type="even" r:id="rId7"/>
      <w:footerReference w:type="default" r:id="rId8"/>
      <w:footerReference w:type="first" r:id="rId9"/>
      <w:pgSz w:w="11900" w:h="16840"/>
      <w:pgMar w:top="1195" w:right="992" w:bottom="1214" w:left="1118" w:header="72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0A91C" w14:textId="77777777" w:rsidR="006A0EA8" w:rsidRDefault="006A0EA8">
      <w:pPr>
        <w:spacing w:after="0" w:line="240" w:lineRule="auto"/>
      </w:pPr>
      <w:r>
        <w:separator/>
      </w:r>
    </w:p>
  </w:endnote>
  <w:endnote w:type="continuationSeparator" w:id="0">
    <w:p w14:paraId="71027F57" w14:textId="77777777" w:rsidR="006A0EA8" w:rsidRDefault="006A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B442" w14:textId="77777777" w:rsidR="00F877C2" w:rsidRDefault="00000000">
    <w:pPr>
      <w:tabs>
        <w:tab w:val="center" w:pos="4774"/>
      </w:tabs>
      <w:spacing w:after="0" w:line="259" w:lineRule="auto"/>
      <w:ind w:left="0" w:firstLine="0"/>
      <w:jc w:val="left"/>
    </w:pPr>
    <w:r>
      <w:rPr>
        <w:sz w:val="24"/>
      </w:rPr>
      <w:t xml:space="preserve"> 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D7F3" w14:textId="77777777" w:rsidR="00F877C2" w:rsidRDefault="00000000">
    <w:pPr>
      <w:tabs>
        <w:tab w:val="center" w:pos="4774"/>
      </w:tabs>
      <w:spacing w:after="0" w:line="259" w:lineRule="auto"/>
      <w:ind w:left="0" w:firstLine="0"/>
      <w:jc w:val="left"/>
    </w:pPr>
    <w:r>
      <w:rPr>
        <w:sz w:val="24"/>
      </w:rPr>
      <w:t xml:space="preserve"> 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15E7" w14:textId="77777777" w:rsidR="00F877C2" w:rsidRDefault="00000000">
    <w:pPr>
      <w:tabs>
        <w:tab w:val="center" w:pos="4774"/>
      </w:tabs>
      <w:spacing w:after="0" w:line="259" w:lineRule="auto"/>
      <w:ind w:left="0" w:firstLine="0"/>
      <w:jc w:val="left"/>
    </w:pPr>
    <w:r>
      <w:rPr>
        <w:sz w:val="24"/>
      </w:rPr>
      <w:t xml:space="preserve"> 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C7B66" w14:textId="77777777" w:rsidR="006A0EA8" w:rsidRDefault="006A0EA8">
      <w:pPr>
        <w:spacing w:after="0" w:line="240" w:lineRule="auto"/>
      </w:pPr>
      <w:r>
        <w:separator/>
      </w:r>
    </w:p>
  </w:footnote>
  <w:footnote w:type="continuationSeparator" w:id="0">
    <w:p w14:paraId="6FD469EE" w14:textId="77777777" w:rsidR="006A0EA8" w:rsidRDefault="006A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F40"/>
    <w:multiLevelType w:val="hybridMultilevel"/>
    <w:tmpl w:val="6240917C"/>
    <w:lvl w:ilvl="0" w:tplc="AE04476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440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0E3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56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244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2B1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C0B1B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8E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6EF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D2A73"/>
    <w:multiLevelType w:val="hybridMultilevel"/>
    <w:tmpl w:val="79900912"/>
    <w:lvl w:ilvl="0" w:tplc="5588B478">
      <w:start w:val="1"/>
      <w:numFmt w:val="decimal"/>
      <w:lvlText w:val="%1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C964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28EA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ADF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681A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4E10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03F1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AD5B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60E8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2B90"/>
    <w:multiLevelType w:val="hybridMultilevel"/>
    <w:tmpl w:val="D0F027F2"/>
    <w:lvl w:ilvl="0" w:tplc="CC46514E">
      <w:start w:val="1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84E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85E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0ACB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EF3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00B5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285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CB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AA2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31864"/>
    <w:multiLevelType w:val="hybridMultilevel"/>
    <w:tmpl w:val="E20EAE4E"/>
    <w:lvl w:ilvl="0" w:tplc="8C623208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A80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F4084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A916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C50D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10509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4E1F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85F5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4CAC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2203ED"/>
    <w:multiLevelType w:val="hybridMultilevel"/>
    <w:tmpl w:val="AE346BBE"/>
    <w:lvl w:ilvl="0" w:tplc="B8AC4688">
      <w:start w:val="1"/>
      <w:numFmt w:val="bullet"/>
      <w:lvlText w:val="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0AB4C">
      <w:start w:val="1"/>
      <w:numFmt w:val="bullet"/>
      <w:lvlText w:val="o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0AAF4">
      <w:start w:val="1"/>
      <w:numFmt w:val="bullet"/>
      <w:lvlText w:val="▪"/>
      <w:lvlJc w:val="left"/>
      <w:pPr>
        <w:ind w:left="2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A4872">
      <w:start w:val="1"/>
      <w:numFmt w:val="bullet"/>
      <w:lvlText w:val="•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6B4C2">
      <w:start w:val="1"/>
      <w:numFmt w:val="bullet"/>
      <w:lvlText w:val="o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E540C">
      <w:start w:val="1"/>
      <w:numFmt w:val="bullet"/>
      <w:lvlText w:val="▪"/>
      <w:lvlJc w:val="left"/>
      <w:pPr>
        <w:ind w:left="4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9C0384">
      <w:start w:val="1"/>
      <w:numFmt w:val="bullet"/>
      <w:lvlText w:val="•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4084C">
      <w:start w:val="1"/>
      <w:numFmt w:val="bullet"/>
      <w:lvlText w:val="o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724E0E">
      <w:start w:val="1"/>
      <w:numFmt w:val="bullet"/>
      <w:lvlText w:val="▪"/>
      <w:lvlJc w:val="left"/>
      <w:pPr>
        <w:ind w:left="6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621E8D"/>
    <w:multiLevelType w:val="hybridMultilevel"/>
    <w:tmpl w:val="8BACC896"/>
    <w:lvl w:ilvl="0" w:tplc="9F1EB0E2">
      <w:start w:val="3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8CC74">
      <w:start w:val="1"/>
      <w:numFmt w:val="lowerLetter"/>
      <w:lvlText w:val="%2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0AFE4A">
      <w:start w:val="1"/>
      <w:numFmt w:val="lowerRoman"/>
      <w:lvlText w:val="%3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4ECBC8">
      <w:start w:val="1"/>
      <w:numFmt w:val="decimal"/>
      <w:lvlText w:val="%4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38244A">
      <w:start w:val="1"/>
      <w:numFmt w:val="lowerLetter"/>
      <w:lvlText w:val="%5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C5CA4">
      <w:start w:val="1"/>
      <w:numFmt w:val="lowerRoman"/>
      <w:lvlText w:val="%6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01306">
      <w:start w:val="1"/>
      <w:numFmt w:val="decimal"/>
      <w:lvlText w:val="%7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C18C2">
      <w:start w:val="1"/>
      <w:numFmt w:val="lowerLetter"/>
      <w:lvlText w:val="%8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FFB8">
      <w:start w:val="1"/>
      <w:numFmt w:val="lowerRoman"/>
      <w:lvlText w:val="%9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8014609">
    <w:abstractNumId w:val="5"/>
  </w:num>
  <w:num w:numId="2" w16cid:durableId="1550071587">
    <w:abstractNumId w:val="4"/>
  </w:num>
  <w:num w:numId="3" w16cid:durableId="255212245">
    <w:abstractNumId w:val="2"/>
  </w:num>
  <w:num w:numId="4" w16cid:durableId="253057996">
    <w:abstractNumId w:val="3"/>
  </w:num>
  <w:num w:numId="5" w16cid:durableId="922832832">
    <w:abstractNumId w:val="1"/>
  </w:num>
  <w:num w:numId="6" w16cid:durableId="107289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C2"/>
    <w:rsid w:val="00086BD5"/>
    <w:rsid w:val="001D074E"/>
    <w:rsid w:val="002371DC"/>
    <w:rsid w:val="00334644"/>
    <w:rsid w:val="00582859"/>
    <w:rsid w:val="0058456E"/>
    <w:rsid w:val="005C2901"/>
    <w:rsid w:val="00690B18"/>
    <w:rsid w:val="00695EE7"/>
    <w:rsid w:val="006A0EA8"/>
    <w:rsid w:val="00737122"/>
    <w:rsid w:val="00771DBB"/>
    <w:rsid w:val="0083332B"/>
    <w:rsid w:val="009C474B"/>
    <w:rsid w:val="00AF307A"/>
    <w:rsid w:val="00E56B0B"/>
    <w:rsid w:val="00F877C2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578A"/>
  <w15:docId w15:val="{18508220-7A19-436D-9721-78A38CB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6" w:line="267" w:lineRule="auto"/>
      <w:ind w:left="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right="3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3" w:line="259" w:lineRule="auto"/>
      <w:ind w:left="10" w:right="7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3" w:line="259" w:lineRule="auto"/>
      <w:ind w:left="10" w:right="76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3" w:line="259" w:lineRule="auto"/>
      <w:ind w:left="10" w:right="761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3" w:line="259" w:lineRule="auto"/>
      <w:ind w:left="10" w:right="76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Великих Ксенія Олександрівна</dc:creator>
  <cp:keywords/>
  <cp:lastModifiedBy>Великих Ксенія Олександрівна</cp:lastModifiedBy>
  <cp:revision>11</cp:revision>
  <dcterms:created xsi:type="dcterms:W3CDTF">2024-10-07T19:36:00Z</dcterms:created>
  <dcterms:modified xsi:type="dcterms:W3CDTF">2024-12-17T21:50:00Z</dcterms:modified>
</cp:coreProperties>
</file>