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B26" w:rsidRPr="0078028A" w:rsidRDefault="00235B26" w:rsidP="00235B26">
      <w:pPr>
        <w:ind w:firstLine="0"/>
        <w:jc w:val="center"/>
        <w:rPr>
          <w:b/>
          <w:sz w:val="28"/>
          <w:szCs w:val="28"/>
          <w:lang w:val="ru-RU"/>
        </w:rPr>
      </w:pPr>
      <w:r w:rsidRPr="0078028A">
        <w:rPr>
          <w:sz w:val="28"/>
          <w:szCs w:val="28"/>
        </w:rPr>
        <w:t>МІНІСТЕРСТВО ОСВІТИ І НАУКИ</w:t>
      </w:r>
      <w:r w:rsidRPr="00FC0D25">
        <w:rPr>
          <w:sz w:val="28"/>
          <w:szCs w:val="28"/>
          <w:lang w:val="ru-RU"/>
        </w:rPr>
        <w:t xml:space="preserve"> </w:t>
      </w:r>
      <w:r w:rsidRPr="0078028A">
        <w:rPr>
          <w:sz w:val="28"/>
          <w:szCs w:val="28"/>
        </w:rPr>
        <w:t>УКРАЇНИ</w:t>
      </w:r>
    </w:p>
    <w:p w:rsidR="00235B26" w:rsidRDefault="00235B26" w:rsidP="00235B26">
      <w:pPr>
        <w:ind w:firstLine="567"/>
        <w:jc w:val="center"/>
        <w:rPr>
          <w:sz w:val="28"/>
        </w:rPr>
      </w:pPr>
      <w:r>
        <w:rPr>
          <w:sz w:val="28"/>
        </w:rPr>
        <w:t>ХАРКІВСЬКИЙ НАЦІОНАЛЬНИЙ УНІВЕРСИТЕТ МІСЬКОГО ГОСПОДАРСТВА  імені О.М. БЕКЕТОВА</w:t>
      </w:r>
    </w:p>
    <w:p w:rsidR="00235B26" w:rsidRDefault="00235B26" w:rsidP="00235B26">
      <w:pPr>
        <w:ind w:firstLine="567"/>
        <w:rPr>
          <w:b/>
          <w:sz w:val="28"/>
        </w:rPr>
      </w:pPr>
    </w:p>
    <w:p w:rsidR="00235B26" w:rsidRDefault="00235B26" w:rsidP="00235B26">
      <w:pPr>
        <w:ind w:firstLine="567"/>
        <w:rPr>
          <w:b/>
          <w:sz w:val="28"/>
        </w:rPr>
      </w:pPr>
    </w:p>
    <w:p w:rsidR="00235B26" w:rsidRDefault="00235B26" w:rsidP="00235B26">
      <w:pPr>
        <w:ind w:firstLine="567"/>
        <w:rPr>
          <w:b/>
          <w:sz w:val="28"/>
        </w:rPr>
      </w:pPr>
    </w:p>
    <w:p w:rsidR="00235B26" w:rsidRDefault="00235B26" w:rsidP="00235B26">
      <w:pPr>
        <w:ind w:firstLine="567"/>
        <w:rPr>
          <w:b/>
          <w:sz w:val="28"/>
        </w:rPr>
      </w:pPr>
    </w:p>
    <w:p w:rsidR="00235B26" w:rsidRDefault="00235B26" w:rsidP="00235B26">
      <w:pPr>
        <w:ind w:firstLine="567"/>
        <w:jc w:val="center"/>
        <w:rPr>
          <w:b/>
          <w:sz w:val="28"/>
        </w:rPr>
      </w:pPr>
      <w:r>
        <w:rPr>
          <w:rFonts w:ascii="TimesNewRomanPSMT" w:hAnsi="TimesNewRomanPSMT" w:cs="TimesNewRomanPSMT"/>
          <w:snapToGrid/>
          <w:sz w:val="32"/>
          <w:szCs w:val="32"/>
          <w:lang w:val="ru-RU"/>
        </w:rPr>
        <w:t>МЕТОДИЧНІ РЕКОМЕНДАЦІЇ</w:t>
      </w:r>
    </w:p>
    <w:p w:rsidR="00235B26" w:rsidRDefault="00235B26" w:rsidP="00235B26">
      <w:pPr>
        <w:widowControl/>
        <w:autoSpaceDE w:val="0"/>
        <w:autoSpaceDN w:val="0"/>
        <w:adjustRightInd w:val="0"/>
        <w:ind w:firstLine="0"/>
        <w:jc w:val="center"/>
        <w:rPr>
          <w:rFonts w:ascii="TimesNewRomanPSMT" w:hAnsi="TimesNewRomanPSMT" w:cs="TimesNewRomanPSMT"/>
          <w:snapToGrid/>
          <w:sz w:val="28"/>
          <w:szCs w:val="28"/>
          <w:lang w:val="ru-RU"/>
        </w:rPr>
      </w:pPr>
      <w:r>
        <w:rPr>
          <w:rFonts w:ascii="TimesNewRomanPSMT" w:hAnsi="TimesNewRomanPSMT" w:cs="TimesNewRomanPSMT"/>
          <w:snapToGrid/>
          <w:sz w:val="28"/>
          <w:szCs w:val="28"/>
          <w:lang w:val="ru-RU"/>
        </w:rPr>
        <w:t xml:space="preserve">до </w:t>
      </w:r>
      <w:proofErr w:type="spellStart"/>
      <w:r>
        <w:rPr>
          <w:rFonts w:ascii="TimesNewRomanPSMT" w:hAnsi="TimesNewRomanPSMT" w:cs="TimesNewRomanPSMT"/>
          <w:snapToGrid/>
          <w:sz w:val="28"/>
          <w:szCs w:val="28"/>
          <w:lang w:val="ru-RU"/>
        </w:rPr>
        <w:t>організації</w:t>
      </w:r>
      <w:proofErr w:type="spellEnd"/>
      <w:r>
        <w:rPr>
          <w:rFonts w:ascii="TimesNewRomanPSMT" w:hAnsi="TimesNewRomanPSMT" w:cs="TimesNewRomanPSMT"/>
          <w:snapToGrid/>
          <w:sz w:val="28"/>
          <w:szCs w:val="28"/>
          <w:lang w:val="ru-RU"/>
        </w:rPr>
        <w:t xml:space="preserve"> </w:t>
      </w:r>
      <w:proofErr w:type="spellStart"/>
      <w:r>
        <w:rPr>
          <w:rFonts w:ascii="TimesNewRomanPSMT" w:hAnsi="TimesNewRomanPSMT" w:cs="TimesNewRomanPSMT"/>
          <w:snapToGrid/>
          <w:sz w:val="28"/>
          <w:szCs w:val="28"/>
          <w:lang w:val="ru-RU"/>
        </w:rPr>
        <w:t>самостійної</w:t>
      </w:r>
      <w:proofErr w:type="spellEnd"/>
      <w:r>
        <w:rPr>
          <w:rFonts w:ascii="TimesNewRomanPSMT" w:hAnsi="TimesNewRomanPSMT" w:cs="TimesNewRomanPSMT"/>
          <w:snapToGrid/>
          <w:sz w:val="28"/>
          <w:szCs w:val="28"/>
          <w:lang w:val="ru-RU"/>
        </w:rPr>
        <w:t xml:space="preserve"> </w:t>
      </w:r>
      <w:proofErr w:type="spellStart"/>
      <w:r>
        <w:rPr>
          <w:rFonts w:ascii="TimesNewRomanPSMT" w:hAnsi="TimesNewRomanPSMT" w:cs="TimesNewRomanPSMT"/>
          <w:snapToGrid/>
          <w:sz w:val="28"/>
          <w:szCs w:val="28"/>
          <w:lang w:val="ru-RU"/>
        </w:rPr>
        <w:t>роботи</w:t>
      </w:r>
      <w:proofErr w:type="spellEnd"/>
      <w:r>
        <w:rPr>
          <w:rFonts w:ascii="TimesNewRomanPSMT" w:hAnsi="TimesNewRomanPSMT" w:cs="TimesNewRomanPSMT"/>
          <w:snapToGrid/>
          <w:sz w:val="28"/>
          <w:szCs w:val="28"/>
          <w:lang w:val="ru-RU"/>
        </w:rPr>
        <w:t>,</w:t>
      </w:r>
    </w:p>
    <w:p w:rsidR="00235B26" w:rsidRDefault="00235B26" w:rsidP="00235B26">
      <w:pPr>
        <w:widowControl/>
        <w:autoSpaceDE w:val="0"/>
        <w:autoSpaceDN w:val="0"/>
        <w:adjustRightInd w:val="0"/>
        <w:ind w:firstLine="0"/>
        <w:jc w:val="center"/>
        <w:rPr>
          <w:rFonts w:ascii="TimesNewRomanPSMT" w:hAnsi="TimesNewRomanPSMT" w:cs="TimesNewRomanPSMT"/>
          <w:snapToGrid/>
          <w:sz w:val="28"/>
          <w:szCs w:val="28"/>
          <w:lang w:val="ru-RU"/>
        </w:rPr>
      </w:pPr>
      <w:r>
        <w:rPr>
          <w:rFonts w:ascii="TimesNewRomanPSMT" w:hAnsi="TimesNewRomanPSMT" w:cs="TimesNewRomanPSMT"/>
          <w:snapToGrid/>
          <w:sz w:val="28"/>
          <w:szCs w:val="28"/>
          <w:lang w:val="ru-RU"/>
        </w:rPr>
        <w:t xml:space="preserve">і </w:t>
      </w:r>
      <w:proofErr w:type="spellStart"/>
      <w:proofErr w:type="gramStart"/>
      <w:r>
        <w:rPr>
          <w:rFonts w:ascii="TimesNewRomanPSMT" w:hAnsi="TimesNewRomanPSMT" w:cs="TimesNewRomanPSMT"/>
          <w:snapToGrid/>
          <w:sz w:val="28"/>
          <w:szCs w:val="28"/>
          <w:lang w:val="ru-RU"/>
        </w:rPr>
        <w:t>виконання</w:t>
      </w:r>
      <w:proofErr w:type="spellEnd"/>
      <w:r>
        <w:rPr>
          <w:rFonts w:ascii="TimesNewRomanPSMT" w:hAnsi="TimesNewRomanPSMT" w:cs="TimesNewRomanPSMT"/>
          <w:snapToGrid/>
          <w:sz w:val="28"/>
          <w:szCs w:val="28"/>
          <w:lang w:val="ru-RU"/>
        </w:rPr>
        <w:t xml:space="preserve">  </w:t>
      </w:r>
      <w:proofErr w:type="spellStart"/>
      <w:r>
        <w:rPr>
          <w:rFonts w:ascii="TimesNewRomanPSMT" w:hAnsi="TimesNewRomanPSMT" w:cs="TimesNewRomanPSMT"/>
          <w:snapToGrid/>
          <w:sz w:val="28"/>
          <w:szCs w:val="28"/>
          <w:lang w:val="ru-RU"/>
        </w:rPr>
        <w:t>розрахунково</w:t>
      </w:r>
      <w:proofErr w:type="gramEnd"/>
      <w:r>
        <w:rPr>
          <w:rFonts w:ascii="TimesNewRomanPSMT" w:hAnsi="TimesNewRomanPSMT" w:cs="TimesNewRomanPSMT"/>
          <w:snapToGrid/>
          <w:sz w:val="28"/>
          <w:szCs w:val="28"/>
          <w:lang w:val="ru-RU"/>
        </w:rPr>
        <w:t>-графічних</w:t>
      </w:r>
      <w:proofErr w:type="spellEnd"/>
      <w:r>
        <w:rPr>
          <w:rFonts w:ascii="TimesNewRomanPSMT" w:hAnsi="TimesNewRomanPSMT" w:cs="TimesNewRomanPSMT"/>
          <w:snapToGrid/>
          <w:sz w:val="28"/>
          <w:szCs w:val="28"/>
          <w:lang w:val="ru-RU"/>
        </w:rPr>
        <w:t xml:space="preserve"> </w:t>
      </w:r>
      <w:proofErr w:type="spellStart"/>
      <w:r>
        <w:rPr>
          <w:rFonts w:ascii="TimesNewRomanPSMT" w:hAnsi="TimesNewRomanPSMT" w:cs="TimesNewRomanPSMT"/>
          <w:snapToGrid/>
          <w:sz w:val="28"/>
          <w:szCs w:val="28"/>
          <w:lang w:val="ru-RU"/>
        </w:rPr>
        <w:t>робіт</w:t>
      </w:r>
      <w:proofErr w:type="spellEnd"/>
    </w:p>
    <w:p w:rsidR="00235B26" w:rsidRDefault="00235B26" w:rsidP="00235B26">
      <w:pPr>
        <w:pStyle w:val="a3"/>
        <w:ind w:left="0" w:right="0"/>
        <w:rPr>
          <w:rFonts w:ascii="TimesNewRomanPSMT" w:hAnsi="TimesNewRomanPSMT" w:cs="TimesNewRomanPSMT"/>
          <w:b w:val="0"/>
          <w:snapToGrid/>
          <w:szCs w:val="28"/>
          <w:lang w:val="ru-RU"/>
        </w:rPr>
      </w:pPr>
      <w:r w:rsidRPr="00806966">
        <w:rPr>
          <w:rFonts w:ascii="TimesNewRomanPSMT" w:hAnsi="TimesNewRomanPSMT" w:cs="TimesNewRomanPSMT"/>
          <w:b w:val="0"/>
          <w:snapToGrid/>
          <w:szCs w:val="28"/>
          <w:lang w:val="ru-RU"/>
        </w:rPr>
        <w:t xml:space="preserve">з </w:t>
      </w:r>
      <w:proofErr w:type="spellStart"/>
      <w:r w:rsidRPr="00806966">
        <w:rPr>
          <w:rFonts w:ascii="TimesNewRomanPSMT" w:hAnsi="TimesNewRomanPSMT" w:cs="TimesNewRomanPSMT"/>
          <w:b w:val="0"/>
          <w:snapToGrid/>
          <w:szCs w:val="28"/>
          <w:lang w:val="ru-RU"/>
        </w:rPr>
        <w:t>навчальної</w:t>
      </w:r>
      <w:proofErr w:type="spellEnd"/>
      <w:r w:rsidRPr="00806966">
        <w:rPr>
          <w:rFonts w:ascii="TimesNewRomanPSMT" w:hAnsi="TimesNewRomanPSMT" w:cs="TimesNewRomanPSMT"/>
          <w:b w:val="0"/>
          <w:snapToGrid/>
          <w:szCs w:val="28"/>
          <w:lang w:val="ru-RU"/>
        </w:rPr>
        <w:t xml:space="preserve"> </w:t>
      </w:r>
      <w:proofErr w:type="spellStart"/>
      <w:r w:rsidRPr="00806966">
        <w:rPr>
          <w:rFonts w:ascii="TimesNewRomanPSMT" w:hAnsi="TimesNewRomanPSMT" w:cs="TimesNewRomanPSMT"/>
          <w:b w:val="0"/>
          <w:snapToGrid/>
          <w:szCs w:val="28"/>
          <w:lang w:val="ru-RU"/>
        </w:rPr>
        <w:t>дисципліни</w:t>
      </w:r>
      <w:proofErr w:type="spellEnd"/>
    </w:p>
    <w:p w:rsidR="00235B26" w:rsidRPr="00806966" w:rsidRDefault="00235B26" w:rsidP="00235B26">
      <w:pPr>
        <w:pStyle w:val="a3"/>
        <w:ind w:left="0" w:right="0"/>
        <w:rPr>
          <w:b w:val="0"/>
          <w:bCs/>
          <w:i/>
        </w:rPr>
      </w:pPr>
    </w:p>
    <w:p w:rsidR="00235B26" w:rsidRPr="00806966" w:rsidRDefault="00235B26" w:rsidP="00235B26">
      <w:pPr>
        <w:pStyle w:val="a3"/>
        <w:ind w:right="0" w:firstLine="567"/>
        <w:rPr>
          <w:b w:val="0"/>
          <w:bCs/>
          <w:i/>
          <w:sz w:val="32"/>
          <w:szCs w:val="32"/>
        </w:rPr>
      </w:pPr>
      <w:r w:rsidRPr="00806966">
        <w:rPr>
          <w:bCs/>
          <w:sz w:val="32"/>
          <w:szCs w:val="32"/>
        </w:rPr>
        <w:t>«ЗВІТНІСТЬ ПІДПРИЄМСТВ</w:t>
      </w:r>
      <w:r w:rsidRPr="00806966">
        <w:rPr>
          <w:b w:val="0"/>
          <w:bCs/>
          <w:i/>
          <w:sz w:val="32"/>
          <w:szCs w:val="32"/>
        </w:rPr>
        <w:t>»</w:t>
      </w:r>
    </w:p>
    <w:p w:rsidR="00235B26" w:rsidRPr="005F5439" w:rsidRDefault="00235B26" w:rsidP="00235B26">
      <w:pPr>
        <w:pStyle w:val="a3"/>
        <w:ind w:right="0" w:firstLine="567"/>
        <w:rPr>
          <w:b w:val="0"/>
          <w:bCs/>
          <w:i/>
        </w:rPr>
      </w:pPr>
      <w:r w:rsidRPr="005F5439">
        <w:rPr>
          <w:b w:val="0"/>
          <w:bCs/>
          <w:i/>
        </w:rPr>
        <w:t xml:space="preserve"> (для студентів 4 курсу денної і заочної форм навчання спеціальності </w:t>
      </w:r>
      <w:r w:rsidRPr="00235B26">
        <w:rPr>
          <w:b w:val="0"/>
          <w:bCs/>
          <w:i/>
        </w:rPr>
        <w:t>071</w:t>
      </w:r>
      <w:r w:rsidRPr="005F5439">
        <w:rPr>
          <w:b w:val="0"/>
          <w:bCs/>
          <w:i/>
        </w:rPr>
        <w:t xml:space="preserve">   “Облік і </w:t>
      </w:r>
      <w:r w:rsidRPr="00235B26">
        <w:rPr>
          <w:b w:val="0"/>
          <w:bCs/>
          <w:i/>
        </w:rPr>
        <w:t>оподаткування</w:t>
      </w:r>
      <w:r w:rsidRPr="005F5439">
        <w:rPr>
          <w:b w:val="0"/>
          <w:bCs/>
          <w:i/>
        </w:rPr>
        <w:t>”)</w:t>
      </w:r>
    </w:p>
    <w:p w:rsidR="00235B26" w:rsidRDefault="00235B26" w:rsidP="00235B26">
      <w:pPr>
        <w:ind w:firstLine="567"/>
        <w:rPr>
          <w:b/>
          <w:sz w:val="28"/>
        </w:rPr>
      </w:pPr>
    </w:p>
    <w:p w:rsidR="00235B26" w:rsidRDefault="00235B26" w:rsidP="00235B26">
      <w:pPr>
        <w:ind w:firstLine="567"/>
        <w:jc w:val="center"/>
        <w:rPr>
          <w:b/>
          <w:sz w:val="28"/>
        </w:rPr>
      </w:pPr>
    </w:p>
    <w:p w:rsidR="00235B26" w:rsidRDefault="00235B26" w:rsidP="00235B26">
      <w:pPr>
        <w:ind w:firstLine="567"/>
        <w:jc w:val="center"/>
        <w:rPr>
          <w:b/>
          <w:sz w:val="28"/>
        </w:rPr>
      </w:pPr>
    </w:p>
    <w:p w:rsidR="00235B26" w:rsidRDefault="00235B26" w:rsidP="00235B26">
      <w:pPr>
        <w:ind w:firstLine="567"/>
        <w:jc w:val="center"/>
        <w:rPr>
          <w:b/>
          <w:sz w:val="28"/>
        </w:rPr>
      </w:pPr>
    </w:p>
    <w:p w:rsidR="00235B26" w:rsidRDefault="00235B26" w:rsidP="00235B26">
      <w:pPr>
        <w:ind w:firstLine="567"/>
        <w:jc w:val="center"/>
        <w:rPr>
          <w:b/>
          <w:sz w:val="28"/>
        </w:rPr>
      </w:pPr>
    </w:p>
    <w:p w:rsidR="00235B26" w:rsidRDefault="00235B26" w:rsidP="00235B26">
      <w:pPr>
        <w:ind w:firstLine="567"/>
        <w:jc w:val="center"/>
        <w:rPr>
          <w:b/>
          <w:sz w:val="28"/>
        </w:rPr>
      </w:pPr>
    </w:p>
    <w:p w:rsidR="00235B26" w:rsidRDefault="00235B26" w:rsidP="00235B26">
      <w:pPr>
        <w:ind w:firstLine="0"/>
        <w:rPr>
          <w:b/>
          <w:sz w:val="28"/>
        </w:rPr>
      </w:pPr>
    </w:p>
    <w:p w:rsidR="00235B26" w:rsidRDefault="00235B26" w:rsidP="00235B26">
      <w:pPr>
        <w:ind w:firstLine="567"/>
        <w:rPr>
          <w:b/>
          <w:sz w:val="28"/>
        </w:rPr>
      </w:pPr>
    </w:p>
    <w:p w:rsidR="00235B26" w:rsidRDefault="00235B26" w:rsidP="00235B26">
      <w:pPr>
        <w:ind w:firstLine="567"/>
        <w:rPr>
          <w:b/>
          <w:sz w:val="28"/>
        </w:rPr>
      </w:pPr>
    </w:p>
    <w:p w:rsidR="00235B26" w:rsidRDefault="00235B26" w:rsidP="00235B26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 xml:space="preserve">Харків </w:t>
      </w:r>
    </w:p>
    <w:p w:rsidR="00235B26" w:rsidRDefault="00235B26" w:rsidP="00235B26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>ХНУ</w:t>
      </w:r>
      <w:r>
        <w:rPr>
          <w:b/>
          <w:sz w:val="28"/>
        </w:rPr>
        <w:t>МГ</w:t>
      </w:r>
      <w:r>
        <w:rPr>
          <w:b/>
          <w:sz w:val="28"/>
        </w:rPr>
        <w:t xml:space="preserve"> </w:t>
      </w:r>
      <w:r>
        <w:rPr>
          <w:b/>
          <w:sz w:val="28"/>
        </w:rPr>
        <w:t xml:space="preserve">ім. О.М. </w:t>
      </w:r>
      <w:proofErr w:type="spellStart"/>
      <w:r>
        <w:rPr>
          <w:b/>
          <w:sz w:val="28"/>
        </w:rPr>
        <w:t>Бекетова</w:t>
      </w:r>
      <w:proofErr w:type="spellEnd"/>
      <w:r w:rsidRPr="00AD0EB4">
        <w:rPr>
          <w:b/>
          <w:sz w:val="28"/>
        </w:rPr>
        <w:t xml:space="preserve"> </w:t>
      </w:r>
    </w:p>
    <w:p w:rsidR="00235B26" w:rsidRPr="00235B26" w:rsidRDefault="00235B26" w:rsidP="00235B26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>20</w:t>
      </w:r>
      <w:r w:rsidRPr="00271DEA">
        <w:rPr>
          <w:b/>
          <w:sz w:val="28"/>
        </w:rPr>
        <w:t>25</w:t>
      </w:r>
    </w:p>
    <w:p w:rsidR="00235B26" w:rsidRPr="00235B26" w:rsidRDefault="00235B26" w:rsidP="00235B26">
      <w:pPr>
        <w:widowControl/>
        <w:autoSpaceDE w:val="0"/>
        <w:autoSpaceDN w:val="0"/>
        <w:adjustRightInd w:val="0"/>
        <w:ind w:firstLine="567"/>
        <w:rPr>
          <w:snapToGrid/>
          <w:sz w:val="28"/>
          <w:szCs w:val="28"/>
          <w:lang w:val="ru-RU"/>
        </w:rPr>
      </w:pPr>
      <w:r w:rsidRPr="00235B26">
        <w:rPr>
          <w:sz w:val="28"/>
          <w:szCs w:val="28"/>
        </w:rPr>
        <w:lastRenderedPageBreak/>
        <w:t>Методичні рекомендації</w:t>
      </w:r>
      <w:r w:rsidRPr="00235B26">
        <w:rPr>
          <w:b/>
          <w:sz w:val="28"/>
          <w:szCs w:val="28"/>
        </w:rPr>
        <w:t xml:space="preserve"> </w:t>
      </w:r>
      <w:r w:rsidRPr="00235B26">
        <w:rPr>
          <w:snapToGrid/>
          <w:sz w:val="28"/>
          <w:szCs w:val="28"/>
        </w:rPr>
        <w:t xml:space="preserve">до організації самостійної роботи, і виконання  розрахунково-графічних робіт з навчальної дисципліни </w:t>
      </w:r>
      <w:r w:rsidRPr="00235B26">
        <w:rPr>
          <w:sz w:val="28"/>
          <w:szCs w:val="28"/>
        </w:rPr>
        <w:t xml:space="preserve">«Звітність підприємств» (для студентів 4 курсу денної і заочної форм навчання спеціальності 071 “Облік і оподаткування”) / </w:t>
      </w:r>
      <w:r w:rsidRPr="00235B26">
        <w:rPr>
          <w:snapToGrid/>
          <w:sz w:val="28"/>
          <w:szCs w:val="28"/>
        </w:rPr>
        <w:t xml:space="preserve">Харків. </w:t>
      </w:r>
      <w:proofErr w:type="spellStart"/>
      <w:r w:rsidRPr="00235B26">
        <w:rPr>
          <w:snapToGrid/>
          <w:sz w:val="28"/>
          <w:szCs w:val="28"/>
        </w:rPr>
        <w:t>нац</w:t>
      </w:r>
      <w:proofErr w:type="spellEnd"/>
      <w:r w:rsidRPr="00235B26">
        <w:rPr>
          <w:snapToGrid/>
          <w:sz w:val="28"/>
          <w:szCs w:val="28"/>
        </w:rPr>
        <w:t xml:space="preserve">. ун-т </w:t>
      </w:r>
      <w:proofErr w:type="spellStart"/>
      <w:r w:rsidRPr="00235B26">
        <w:rPr>
          <w:snapToGrid/>
          <w:sz w:val="28"/>
          <w:szCs w:val="28"/>
        </w:rPr>
        <w:t>міськ</w:t>
      </w:r>
      <w:proofErr w:type="spellEnd"/>
      <w:r w:rsidRPr="00235B26">
        <w:rPr>
          <w:snapToGrid/>
          <w:sz w:val="28"/>
          <w:szCs w:val="28"/>
        </w:rPr>
        <w:t xml:space="preserve">. госп-ва ім. О. М. </w:t>
      </w:r>
      <w:proofErr w:type="spellStart"/>
      <w:r w:rsidRPr="00235B26">
        <w:rPr>
          <w:snapToGrid/>
          <w:sz w:val="28"/>
          <w:szCs w:val="28"/>
        </w:rPr>
        <w:t>Бекетова</w:t>
      </w:r>
      <w:proofErr w:type="spellEnd"/>
      <w:r w:rsidRPr="00235B26">
        <w:rPr>
          <w:snapToGrid/>
          <w:sz w:val="28"/>
          <w:szCs w:val="28"/>
        </w:rPr>
        <w:t xml:space="preserve">; </w:t>
      </w:r>
      <w:r w:rsidRPr="00235B26">
        <w:rPr>
          <w:sz w:val="28"/>
          <w:szCs w:val="28"/>
        </w:rPr>
        <w:t xml:space="preserve">уклад.: Н.І. Гордієнко: </w:t>
      </w:r>
      <w:r w:rsidRPr="00235B26">
        <w:rPr>
          <w:snapToGrid/>
          <w:sz w:val="28"/>
          <w:szCs w:val="28"/>
        </w:rPr>
        <w:t xml:space="preserve">– Харків : ХНУМГ ім. </w:t>
      </w:r>
      <w:r w:rsidRPr="00235B26">
        <w:rPr>
          <w:snapToGrid/>
          <w:sz w:val="28"/>
          <w:szCs w:val="28"/>
          <w:lang w:val="ru-RU"/>
        </w:rPr>
        <w:t>О. М. Бекетова, 2025</w:t>
      </w:r>
    </w:p>
    <w:p w:rsidR="00235B26" w:rsidRPr="00235B26" w:rsidRDefault="00235B26" w:rsidP="00235B26">
      <w:pPr>
        <w:widowControl/>
        <w:autoSpaceDE w:val="0"/>
        <w:autoSpaceDN w:val="0"/>
        <w:adjustRightInd w:val="0"/>
        <w:ind w:firstLine="0"/>
        <w:jc w:val="left"/>
        <w:rPr>
          <w:snapToGrid/>
          <w:sz w:val="28"/>
          <w:szCs w:val="28"/>
          <w:lang w:val="ru-RU"/>
        </w:rPr>
      </w:pPr>
    </w:p>
    <w:p w:rsidR="00235B26" w:rsidRDefault="00235B26" w:rsidP="00235B26">
      <w:pPr>
        <w:widowControl/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235B26" w:rsidRDefault="00235B26" w:rsidP="00235B26">
      <w:pPr>
        <w:widowControl/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235B26" w:rsidRDefault="00235B26" w:rsidP="00235B26">
      <w:pPr>
        <w:widowControl/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235B26" w:rsidRDefault="00235B26" w:rsidP="00235B26">
      <w:pPr>
        <w:tabs>
          <w:tab w:val="left" w:pos="7513"/>
          <w:tab w:val="left" w:pos="7655"/>
          <w:tab w:val="left" w:pos="8363"/>
        </w:tabs>
        <w:spacing w:line="360" w:lineRule="auto"/>
        <w:ind w:firstLine="567"/>
        <w:rPr>
          <w:sz w:val="24"/>
        </w:rPr>
      </w:pPr>
    </w:p>
    <w:p w:rsidR="00235B26" w:rsidRPr="00313B0B" w:rsidRDefault="00235B26" w:rsidP="00235B26">
      <w:pPr>
        <w:tabs>
          <w:tab w:val="left" w:pos="7513"/>
          <w:tab w:val="left" w:pos="7655"/>
          <w:tab w:val="left" w:pos="8363"/>
        </w:tabs>
        <w:spacing w:line="360" w:lineRule="auto"/>
        <w:ind w:firstLine="567"/>
        <w:rPr>
          <w:sz w:val="28"/>
          <w:szCs w:val="28"/>
        </w:rPr>
      </w:pPr>
      <w:r w:rsidRPr="00313B0B">
        <w:rPr>
          <w:sz w:val="28"/>
          <w:szCs w:val="28"/>
        </w:rPr>
        <w:t>Укладач:  Н.</w:t>
      </w:r>
      <w:r>
        <w:rPr>
          <w:sz w:val="28"/>
          <w:szCs w:val="28"/>
        </w:rPr>
        <w:t xml:space="preserve"> </w:t>
      </w:r>
      <w:r w:rsidRPr="00313B0B">
        <w:rPr>
          <w:sz w:val="28"/>
          <w:szCs w:val="28"/>
        </w:rPr>
        <w:t>І.</w:t>
      </w:r>
      <w:r>
        <w:rPr>
          <w:sz w:val="28"/>
          <w:szCs w:val="28"/>
        </w:rPr>
        <w:t xml:space="preserve"> </w:t>
      </w:r>
      <w:r w:rsidRPr="00313B0B">
        <w:rPr>
          <w:sz w:val="28"/>
          <w:szCs w:val="28"/>
        </w:rPr>
        <w:t xml:space="preserve">Гордієнко </w:t>
      </w:r>
    </w:p>
    <w:p w:rsidR="00235B26" w:rsidRPr="00313B0B" w:rsidRDefault="00235B26" w:rsidP="00235B26">
      <w:pPr>
        <w:tabs>
          <w:tab w:val="left" w:pos="7513"/>
          <w:tab w:val="left" w:pos="7655"/>
          <w:tab w:val="left" w:pos="8363"/>
        </w:tabs>
        <w:spacing w:line="360" w:lineRule="auto"/>
        <w:ind w:firstLine="567"/>
        <w:rPr>
          <w:sz w:val="28"/>
          <w:szCs w:val="28"/>
        </w:rPr>
      </w:pPr>
    </w:p>
    <w:p w:rsidR="00235B26" w:rsidRPr="00313B0B" w:rsidRDefault="00235B26" w:rsidP="00235B26">
      <w:pPr>
        <w:tabs>
          <w:tab w:val="left" w:pos="7513"/>
          <w:tab w:val="left" w:pos="7655"/>
          <w:tab w:val="left" w:pos="8363"/>
        </w:tabs>
        <w:spacing w:line="360" w:lineRule="auto"/>
        <w:ind w:firstLine="567"/>
        <w:rPr>
          <w:sz w:val="28"/>
          <w:szCs w:val="28"/>
        </w:rPr>
      </w:pPr>
    </w:p>
    <w:p w:rsidR="00235B26" w:rsidRDefault="00235B26" w:rsidP="00235B26">
      <w:pPr>
        <w:tabs>
          <w:tab w:val="left" w:pos="7513"/>
          <w:tab w:val="left" w:pos="7655"/>
          <w:tab w:val="left" w:pos="8363"/>
        </w:tabs>
        <w:spacing w:line="360" w:lineRule="auto"/>
        <w:ind w:firstLine="567"/>
        <w:rPr>
          <w:sz w:val="28"/>
          <w:szCs w:val="28"/>
        </w:rPr>
      </w:pPr>
    </w:p>
    <w:p w:rsidR="00235B26" w:rsidRDefault="00235B26" w:rsidP="00235B26">
      <w:pPr>
        <w:tabs>
          <w:tab w:val="left" w:pos="7513"/>
          <w:tab w:val="left" w:pos="7655"/>
          <w:tab w:val="left" w:pos="8363"/>
        </w:tabs>
        <w:spacing w:line="360" w:lineRule="auto"/>
        <w:ind w:firstLine="567"/>
        <w:rPr>
          <w:sz w:val="28"/>
          <w:szCs w:val="28"/>
        </w:rPr>
      </w:pPr>
    </w:p>
    <w:p w:rsidR="00235B26" w:rsidRPr="00313B0B" w:rsidRDefault="00235B26" w:rsidP="00235B26">
      <w:pPr>
        <w:tabs>
          <w:tab w:val="left" w:pos="7513"/>
          <w:tab w:val="left" w:pos="7655"/>
          <w:tab w:val="left" w:pos="8363"/>
        </w:tabs>
        <w:spacing w:line="360" w:lineRule="auto"/>
        <w:ind w:firstLine="567"/>
        <w:rPr>
          <w:sz w:val="28"/>
          <w:szCs w:val="28"/>
        </w:rPr>
      </w:pPr>
    </w:p>
    <w:p w:rsidR="00235B26" w:rsidRPr="00C85D23" w:rsidRDefault="00235B26" w:rsidP="00235B26">
      <w:pPr>
        <w:spacing w:line="360" w:lineRule="auto"/>
        <w:ind w:firstLine="0"/>
        <w:rPr>
          <w:sz w:val="24"/>
          <w:lang w:val="ru-RU"/>
        </w:rPr>
      </w:pPr>
    </w:p>
    <w:p w:rsidR="00235B26" w:rsidRPr="00C85D23" w:rsidRDefault="00235B26" w:rsidP="00235B26">
      <w:pPr>
        <w:spacing w:line="360" w:lineRule="auto"/>
        <w:ind w:firstLine="0"/>
        <w:rPr>
          <w:sz w:val="24"/>
          <w:lang w:val="ru-RU"/>
        </w:rPr>
      </w:pPr>
    </w:p>
    <w:p w:rsidR="00235B26" w:rsidRDefault="00235B26" w:rsidP="00235B26">
      <w:pPr>
        <w:spacing w:line="360" w:lineRule="auto"/>
        <w:ind w:firstLine="0"/>
        <w:rPr>
          <w:b/>
          <w:sz w:val="28"/>
          <w:lang w:val="ru-RU"/>
        </w:rPr>
      </w:pPr>
    </w:p>
    <w:p w:rsidR="00235B26" w:rsidRPr="00C85D23" w:rsidRDefault="00235B26" w:rsidP="00235B26">
      <w:pPr>
        <w:spacing w:line="360" w:lineRule="auto"/>
        <w:ind w:firstLine="0"/>
        <w:rPr>
          <w:b/>
          <w:sz w:val="28"/>
          <w:lang w:val="ru-RU"/>
        </w:rPr>
      </w:pPr>
      <w:bookmarkStart w:id="0" w:name="_GoBack"/>
      <w:bookmarkEnd w:id="0"/>
    </w:p>
    <w:sectPr w:rsidR="00235B26" w:rsidRPr="00C85D23" w:rsidSect="00C96031">
      <w:pgSz w:w="8391" w:h="11906" w:code="1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B26"/>
    <w:rsid w:val="00235B26"/>
    <w:rsid w:val="006C0B77"/>
    <w:rsid w:val="008242FF"/>
    <w:rsid w:val="00870751"/>
    <w:rsid w:val="00922C48"/>
    <w:rsid w:val="00B915B7"/>
    <w:rsid w:val="00C9603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41193"/>
  <w15:chartTrackingRefBased/>
  <w15:docId w15:val="{D8DFBBAF-E5D5-44F9-97CD-87647E8FC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before="240" w:line="360" w:lineRule="auto"/>
        <w:ind w:left="1134" w:right="1134"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B26"/>
    <w:pPr>
      <w:widowControl w:val="0"/>
      <w:spacing w:before="0" w:line="240" w:lineRule="auto"/>
      <w:ind w:left="0" w:right="0" w:firstLine="300"/>
    </w:pPr>
    <w:rPr>
      <w:rFonts w:ascii="Times New Roman" w:eastAsia="Times New Roman" w:hAnsi="Times New Roman" w:cs="Times New Roman"/>
      <w:snapToGrid w:val="0"/>
      <w:kern w:val="0"/>
      <w:sz w:val="20"/>
      <w:szCs w:val="20"/>
      <w:lang w:val="uk-UA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235B26"/>
    <w:pPr>
      <w:ind w:left="567" w:right="-1785" w:firstLine="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Neos</dc:creator>
  <cp:keywords/>
  <dc:description/>
  <cp:lastModifiedBy>Neos</cp:lastModifiedBy>
  <cp:revision>1</cp:revision>
  <dcterms:created xsi:type="dcterms:W3CDTF">2024-12-14T13:47:00Z</dcterms:created>
  <dcterms:modified xsi:type="dcterms:W3CDTF">2024-12-14T13:52:00Z</dcterms:modified>
</cp:coreProperties>
</file>