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08" w:rsidRPr="00DA1480" w:rsidRDefault="00512508" w:rsidP="005125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МІНІСТЕРСТВО ОСВІТИ І НАУКИ УКРАЇНИ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ХАРКІВСЬКИЙ НАЦІОНАЛЬНИЙ УНІВЕРСИТЕТ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МІСЬКОГО ГОСПОДАРСТВА </w:t>
      </w:r>
      <w:proofErr w:type="spellStart"/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імені</w:t>
      </w:r>
      <w:proofErr w:type="spellEnd"/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О. М. БЕКЕТОВА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6B5182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О. 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</w:t>
      </w:r>
      <w:r w:rsidR="003C36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F2CCF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 П. Нікітіна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Default="00512508" w:rsidP="0051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val="uk-UA"/>
        </w:rPr>
      </w:pPr>
      <w:r w:rsidRPr="006B5182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val="uk-UA"/>
        </w:rPr>
        <w:t>Теорія і методика викладання у вищій школі за профілем спеціальності</w:t>
      </w:r>
    </w:p>
    <w:p w:rsidR="00512508" w:rsidRPr="00DA1480" w:rsidRDefault="00512508" w:rsidP="005125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A148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КОНСПЕКТ ЛЕКЦІЙ</w:t>
      </w:r>
    </w:p>
    <w:p w:rsidR="00512508" w:rsidRPr="006B5182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/>
        </w:rPr>
      </w:pPr>
      <w:r w:rsidRPr="006B518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/>
        </w:rPr>
        <w:t xml:space="preserve">(для здобувачів </w:t>
      </w:r>
      <w:r w:rsidRPr="006B5182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val="uk-UA"/>
        </w:rPr>
        <w:t>другого (магістерського)</w:t>
      </w:r>
      <w:r w:rsidRPr="006B518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/>
        </w:rPr>
        <w:t xml:space="preserve"> рівня вищої освіти           спеціальності </w:t>
      </w:r>
      <w:r w:rsidRPr="006B5182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val="uk-UA"/>
        </w:rPr>
        <w:t>191 Архітектура та містобудування</w:t>
      </w:r>
      <w:r w:rsidRPr="006B518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/>
        </w:rPr>
        <w:t>, освітньо-професійна програма «Архітектури будівель і споруд»)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12508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508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508" w:rsidRPr="00DA1480" w:rsidRDefault="00512508" w:rsidP="0051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Харків</w:t>
      </w:r>
      <w:proofErr w:type="spellEnd"/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ХНУМГ </w:t>
      </w:r>
      <w:proofErr w:type="spellStart"/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</w:t>
      </w:r>
      <w:proofErr w:type="spellEnd"/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О. М. Бекетова </w:t>
      </w: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512508" w:rsidRPr="00DA1480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Ревзан</w:t>
      </w:r>
      <w:proofErr w:type="spellEnd"/>
      <w:r w:rsidRPr="00561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 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F2CCF"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Нікітіна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 П.</w:t>
      </w:r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Теорія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методика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викладання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вищій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школі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профілем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спеціальності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конспект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лекцій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здобувачів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другого (</w:t>
      </w:r>
      <w:proofErr w:type="spellStart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магістерського</w:t>
      </w:r>
      <w:proofErr w:type="spellEnd"/>
      <w:r w:rsidRPr="003F4C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спеціальності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191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Архітектура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містобудування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освітньо-професійна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програма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Архітектури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будівель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споруд</w:t>
      </w:r>
      <w:proofErr w:type="spellEnd"/>
      <w:r w:rsidRPr="00EE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/ О. П.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Нікітіна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О.Резван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Харків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нац. ун-т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міськ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госп-ва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ім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О. М. Бекетова. – </w:t>
      </w:r>
      <w:proofErr w:type="spellStart"/>
      <w:proofErr w:type="gram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Харків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ХНУМГ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ім</w:t>
      </w:r>
      <w:proofErr w:type="spellEnd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О. М. Бекетова,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</w:t>
      </w:r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12508" w:rsidRPr="00DA1480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DA1480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DA1480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DA1480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EE7D93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</w:t>
      </w:r>
    </w:p>
    <w:p w:rsidR="00512508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1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канд.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сихол</w:t>
      </w:r>
      <w:r w:rsidRPr="00DA1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наук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доцент </w:t>
      </w:r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О. П. </w:t>
      </w:r>
      <w:proofErr w:type="spellStart"/>
      <w:r w:rsidRPr="00F4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Нікітіна</w:t>
      </w:r>
      <w:proofErr w:type="spellEnd"/>
    </w:p>
    <w:p w:rsidR="00512508" w:rsidRPr="00EE7D93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доктор педагогічних наук, професор О. О.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Резван</w:t>
      </w:r>
      <w:proofErr w:type="spellEnd"/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1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Рецензент:</w:t>
      </w:r>
    </w:p>
    <w:p w:rsidR="00512508" w:rsidRPr="00657BEC" w:rsidRDefault="00512508" w:rsidP="00512508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Приходько А</w: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. </w:t>
      </w:r>
      <w:r>
        <w:rPr>
          <w:rFonts w:ascii="Times New Roman" w:hAnsi="Times New Roman"/>
          <w:b/>
          <w:sz w:val="28"/>
          <w:szCs w:val="28"/>
          <w:lang w:val="uk-UA"/>
        </w:rPr>
        <w:t>М.</w:t>
      </w:r>
      <w:r w:rsidRPr="00DA1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кандидат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педагогічних наук, </w:t>
      </w:r>
      <w:r>
        <w:rPr>
          <w:rFonts w:ascii="Times New Roman" w:hAnsi="Times New Roman"/>
          <w:sz w:val="28"/>
          <w:szCs w:val="28"/>
          <w:lang w:val="uk-UA"/>
        </w:rPr>
        <w:t>доцент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 М.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512508" w:rsidRPr="00790DC4" w:rsidRDefault="00512508" w:rsidP="0051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508" w:rsidRDefault="00512508" w:rsidP="00512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DA1480" w:rsidRDefault="00512508" w:rsidP="00512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508" w:rsidRPr="00EE7D93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DA1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EE7D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Рекомендовано кафедрою психології, педагогіки і </w:t>
      </w:r>
      <w:proofErr w:type="spellStart"/>
      <w:r w:rsidRPr="00EE7D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мовної</w:t>
      </w:r>
      <w:proofErr w:type="spellEnd"/>
      <w:r w:rsidRPr="00EE7D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підготовки, протокол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№ 5</w:t>
      </w:r>
      <w:r w:rsidRPr="00EE7D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від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12 грудня 2024</w:t>
      </w:r>
      <w:r w:rsidRPr="00EE7D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року</w:t>
      </w:r>
    </w:p>
    <w:p w:rsidR="00512508" w:rsidRPr="00DA1480" w:rsidRDefault="00512508" w:rsidP="00512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12508" w:rsidRPr="00DA1480" w:rsidRDefault="00512508" w:rsidP="0051250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508" w:rsidRDefault="00512508" w:rsidP="0051250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12508" w:rsidRDefault="00512508" w:rsidP="0051250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7752" w:rsidRDefault="001E7752"/>
    <w:sectPr w:rsidR="001E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08"/>
    <w:rsid w:val="001E7752"/>
    <w:rsid w:val="003C3679"/>
    <w:rsid w:val="005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75A8"/>
  <w15:chartTrackingRefBased/>
  <w15:docId w15:val="{A4F43152-3E3B-4FE3-A278-791F466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2024-12-17T11:34:00Z</dcterms:created>
  <dcterms:modified xsi:type="dcterms:W3CDTF">2024-12-18T10:32:00Z</dcterms:modified>
</cp:coreProperties>
</file>