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5DDF" w14:textId="77777777" w:rsidR="006A507F" w:rsidRPr="00411883" w:rsidRDefault="006A507F" w:rsidP="006A507F">
      <w:pPr>
        <w:pStyle w:val="a3"/>
        <w:widowControl w:val="0"/>
        <w:spacing w:line="360" w:lineRule="auto"/>
        <w:rPr>
          <w:b/>
          <w:sz w:val="28"/>
          <w:szCs w:val="28"/>
        </w:rPr>
      </w:pPr>
      <w:r w:rsidRPr="00411883">
        <w:rPr>
          <w:b/>
          <w:sz w:val="28"/>
          <w:szCs w:val="28"/>
        </w:rPr>
        <w:t>Міністерство освіти І НаУКИ України</w:t>
      </w:r>
    </w:p>
    <w:p w14:paraId="41A4EBD5" w14:textId="77777777" w:rsidR="006A507F" w:rsidRPr="00411883" w:rsidRDefault="006A507F" w:rsidP="006A507F">
      <w:pPr>
        <w:pStyle w:val="a3"/>
        <w:widowControl w:val="0"/>
        <w:spacing w:line="360" w:lineRule="auto"/>
        <w:rPr>
          <w:b/>
          <w:sz w:val="16"/>
          <w:szCs w:val="16"/>
        </w:rPr>
      </w:pPr>
    </w:p>
    <w:p w14:paraId="6EF83094" w14:textId="77777777" w:rsidR="006A507F" w:rsidRPr="00411883" w:rsidRDefault="006A507F" w:rsidP="006A507F">
      <w:pPr>
        <w:widowControl w:val="0"/>
        <w:jc w:val="center"/>
        <w:rPr>
          <w:b/>
          <w:caps/>
          <w:sz w:val="28"/>
          <w:szCs w:val="28"/>
          <w:lang w:val="uk-UA"/>
        </w:rPr>
      </w:pPr>
      <w:r w:rsidRPr="00411883">
        <w:rPr>
          <w:b/>
          <w:caps/>
          <w:sz w:val="28"/>
          <w:szCs w:val="28"/>
          <w:lang w:val="uk-UA"/>
        </w:rPr>
        <w:t>Харківськ</w:t>
      </w:r>
      <w:r>
        <w:rPr>
          <w:b/>
          <w:caps/>
          <w:sz w:val="28"/>
          <w:szCs w:val="28"/>
          <w:lang w:val="uk-UA"/>
        </w:rPr>
        <w:t>ИЙ</w:t>
      </w:r>
      <w:r w:rsidRPr="00411883">
        <w:rPr>
          <w:b/>
          <w:caps/>
          <w:sz w:val="28"/>
          <w:szCs w:val="28"/>
          <w:lang w:val="uk-UA"/>
        </w:rPr>
        <w:t xml:space="preserve"> НАЦІОНАЛЬНИЙ УНІВЕРСИТЕТ</w:t>
      </w:r>
    </w:p>
    <w:p w14:paraId="426C94AD" w14:textId="77777777" w:rsidR="006A507F" w:rsidRPr="00411883" w:rsidRDefault="006A507F" w:rsidP="006A507F">
      <w:pPr>
        <w:widowControl w:val="0"/>
        <w:jc w:val="center"/>
        <w:rPr>
          <w:b/>
          <w:sz w:val="28"/>
          <w:szCs w:val="28"/>
          <w:lang w:val="uk-UA"/>
        </w:rPr>
      </w:pPr>
      <w:r w:rsidRPr="00411883">
        <w:rPr>
          <w:b/>
          <w:caps/>
          <w:sz w:val="28"/>
          <w:szCs w:val="28"/>
          <w:lang w:val="uk-UA"/>
        </w:rPr>
        <w:t xml:space="preserve">міського господарства </w:t>
      </w:r>
      <w:r w:rsidRPr="00411883">
        <w:rPr>
          <w:b/>
          <w:sz w:val="28"/>
          <w:szCs w:val="28"/>
          <w:lang w:val="uk-UA"/>
        </w:rPr>
        <w:t xml:space="preserve">імені О. М. </w:t>
      </w:r>
      <w:r w:rsidRPr="00411883">
        <w:rPr>
          <w:b/>
          <w:caps/>
          <w:sz w:val="28"/>
          <w:szCs w:val="28"/>
          <w:lang w:val="uk-UA"/>
        </w:rPr>
        <w:t>Бекетова</w:t>
      </w:r>
    </w:p>
    <w:p w14:paraId="5A9094E0" w14:textId="77777777" w:rsidR="006A507F" w:rsidRPr="001236C2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77AC4205" w14:textId="67B6DC86" w:rsidR="006A507F" w:rsidRPr="001236C2" w:rsidRDefault="00BF6C9B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  <w:r w:rsidRPr="007D303E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D7B0209" wp14:editId="27285F6D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971550" cy="990600"/>
            <wp:effectExtent l="0" t="0" r="0" b="0"/>
            <wp:wrapSquare wrapText="right"/>
            <wp:docPr id="3" name="Рисунок 3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A232" w14:textId="7AD565FF" w:rsidR="006A507F" w:rsidRPr="001236C2" w:rsidRDefault="006A507F" w:rsidP="006A507F">
      <w:pPr>
        <w:widowControl w:val="0"/>
        <w:spacing w:line="300" w:lineRule="auto"/>
        <w:ind w:left="284"/>
        <w:jc w:val="both"/>
        <w:rPr>
          <w:sz w:val="28"/>
          <w:szCs w:val="28"/>
          <w:lang w:val="uk-UA"/>
        </w:rPr>
      </w:pPr>
    </w:p>
    <w:p w14:paraId="56F40CB0" w14:textId="77777777" w:rsidR="006A507F" w:rsidRPr="001236C2" w:rsidRDefault="006A507F" w:rsidP="006A507F">
      <w:pPr>
        <w:widowControl w:val="0"/>
        <w:spacing w:line="300" w:lineRule="auto"/>
        <w:ind w:left="284"/>
        <w:jc w:val="both"/>
        <w:rPr>
          <w:sz w:val="28"/>
          <w:szCs w:val="28"/>
          <w:lang w:val="uk-UA"/>
        </w:rPr>
      </w:pPr>
    </w:p>
    <w:p w14:paraId="6B97A270" w14:textId="77777777" w:rsidR="006A507F" w:rsidRPr="001236C2" w:rsidRDefault="006A507F" w:rsidP="006A507F">
      <w:pPr>
        <w:widowControl w:val="0"/>
        <w:spacing w:line="300" w:lineRule="auto"/>
        <w:ind w:left="284"/>
        <w:jc w:val="both"/>
        <w:rPr>
          <w:sz w:val="28"/>
          <w:szCs w:val="28"/>
          <w:lang w:val="uk-UA"/>
        </w:rPr>
      </w:pPr>
    </w:p>
    <w:p w14:paraId="333F8F1C" w14:textId="77777777" w:rsidR="006A507F" w:rsidRPr="001236C2" w:rsidRDefault="006A507F" w:rsidP="006A507F">
      <w:pPr>
        <w:widowControl w:val="0"/>
        <w:tabs>
          <w:tab w:val="left" w:pos="4395"/>
        </w:tabs>
        <w:spacing w:line="300" w:lineRule="auto"/>
        <w:jc w:val="center"/>
        <w:rPr>
          <w:sz w:val="28"/>
          <w:szCs w:val="28"/>
          <w:lang w:val="uk-UA"/>
        </w:rPr>
      </w:pPr>
    </w:p>
    <w:p w14:paraId="2861F8B8" w14:textId="52E19EBB" w:rsidR="006A507F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34934660" w14:textId="77777777" w:rsidR="00BF6C9B" w:rsidRPr="001236C2" w:rsidRDefault="00BF6C9B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518F72A0" w14:textId="77777777" w:rsidR="006A507F" w:rsidRPr="001236C2" w:rsidRDefault="006A507F" w:rsidP="006A507F">
      <w:pPr>
        <w:widowControl w:val="0"/>
        <w:spacing w:line="360" w:lineRule="auto"/>
        <w:jc w:val="center"/>
        <w:rPr>
          <w:caps/>
          <w:sz w:val="28"/>
          <w:szCs w:val="28"/>
          <w:lang w:val="uk-UA"/>
        </w:rPr>
      </w:pPr>
      <w:r w:rsidRPr="001236C2">
        <w:rPr>
          <w:caps/>
          <w:sz w:val="28"/>
          <w:szCs w:val="28"/>
          <w:lang w:val="uk-UA"/>
        </w:rPr>
        <w:t xml:space="preserve">Методичні </w:t>
      </w:r>
      <w:r>
        <w:rPr>
          <w:caps/>
          <w:sz w:val="28"/>
          <w:szCs w:val="28"/>
          <w:lang w:val="uk-UA"/>
        </w:rPr>
        <w:t>рекомендації</w:t>
      </w:r>
    </w:p>
    <w:p w14:paraId="072D3E6B" w14:textId="77777777" w:rsidR="006A507F" w:rsidRPr="00992B13" w:rsidRDefault="006A507F" w:rsidP="006A507F">
      <w:pPr>
        <w:pStyle w:val="6"/>
        <w:spacing w:line="240" w:lineRule="auto"/>
        <w:ind w:left="0"/>
        <w:jc w:val="center"/>
        <w:rPr>
          <w:szCs w:val="28"/>
        </w:rPr>
      </w:pPr>
      <w:bookmarkStart w:id="0" w:name="_GoBack"/>
      <w:r w:rsidRPr="00992B13">
        <w:rPr>
          <w:szCs w:val="28"/>
        </w:rPr>
        <w:t>до виконання</w:t>
      </w:r>
    </w:p>
    <w:p w14:paraId="6DC03DA0" w14:textId="77777777" w:rsidR="006A507F" w:rsidRPr="00992B13" w:rsidRDefault="006A507F" w:rsidP="006A507F">
      <w:pPr>
        <w:pStyle w:val="6"/>
        <w:spacing w:line="240" w:lineRule="auto"/>
        <w:ind w:left="0"/>
        <w:jc w:val="center"/>
        <w:rPr>
          <w:szCs w:val="28"/>
          <w:lang w:val="ru-RU"/>
        </w:rPr>
      </w:pPr>
      <w:r w:rsidRPr="00992B13">
        <w:rPr>
          <w:szCs w:val="28"/>
        </w:rPr>
        <w:t xml:space="preserve">розрахунково-графічної роботи </w:t>
      </w:r>
    </w:p>
    <w:p w14:paraId="03090A28" w14:textId="77777777" w:rsidR="006A507F" w:rsidRDefault="006A507F" w:rsidP="006A507F">
      <w:pPr>
        <w:pStyle w:val="6"/>
        <w:spacing w:line="312" w:lineRule="auto"/>
        <w:ind w:left="0"/>
        <w:jc w:val="center"/>
      </w:pPr>
      <w:r w:rsidRPr="00992B13">
        <w:rPr>
          <w:szCs w:val="28"/>
        </w:rPr>
        <w:t>з навчальної дисципліни</w:t>
      </w:r>
      <w:r w:rsidRPr="001236C2">
        <w:t xml:space="preserve"> </w:t>
      </w:r>
      <w:bookmarkEnd w:id="0"/>
    </w:p>
    <w:p w14:paraId="0CD74AB8" w14:textId="77777777" w:rsidR="006A507F" w:rsidRPr="00047AD0" w:rsidRDefault="006A507F" w:rsidP="006A507F">
      <w:pPr>
        <w:rPr>
          <w:lang w:val="uk-UA"/>
        </w:rPr>
      </w:pPr>
    </w:p>
    <w:p w14:paraId="3A5A3270" w14:textId="77777777" w:rsidR="006A507F" w:rsidRPr="000676EF" w:rsidRDefault="006A507F" w:rsidP="006A507F">
      <w:pPr>
        <w:pStyle w:val="6"/>
        <w:tabs>
          <w:tab w:val="left" w:pos="1134"/>
        </w:tabs>
        <w:spacing w:line="312" w:lineRule="auto"/>
        <w:ind w:left="0"/>
        <w:jc w:val="center"/>
        <w:rPr>
          <w:b/>
          <w:caps/>
          <w:sz w:val="36"/>
          <w:szCs w:val="36"/>
        </w:rPr>
      </w:pPr>
      <w:r w:rsidRPr="000676EF">
        <w:rPr>
          <w:b/>
          <w:caps/>
          <w:sz w:val="36"/>
          <w:szCs w:val="36"/>
        </w:rPr>
        <w:t>Теоретичні основи електротехніки</w:t>
      </w:r>
    </w:p>
    <w:p w14:paraId="314DC8FF" w14:textId="77777777" w:rsidR="006A507F" w:rsidRPr="00BA1BFA" w:rsidRDefault="006A507F" w:rsidP="006A507F">
      <w:pPr>
        <w:rPr>
          <w:sz w:val="2"/>
          <w:szCs w:val="2"/>
          <w:lang w:val="uk-UA"/>
        </w:rPr>
      </w:pPr>
    </w:p>
    <w:p w14:paraId="1024B2C9" w14:textId="77777777" w:rsidR="006A507F" w:rsidRPr="00BA1BFA" w:rsidRDefault="006A507F" w:rsidP="006A507F">
      <w:pPr>
        <w:pStyle w:val="6"/>
        <w:keepNext w:val="0"/>
        <w:widowControl w:val="0"/>
        <w:spacing w:line="300" w:lineRule="auto"/>
        <w:ind w:left="0"/>
        <w:jc w:val="center"/>
      </w:pPr>
      <w:r w:rsidRPr="00BA1BFA">
        <w:t xml:space="preserve"> за темами</w:t>
      </w:r>
    </w:p>
    <w:p w14:paraId="6AEB7BD2" w14:textId="77777777" w:rsidR="006A507F" w:rsidRPr="0054696F" w:rsidRDefault="006A507F" w:rsidP="006A507F">
      <w:pPr>
        <w:pStyle w:val="6"/>
        <w:spacing w:line="300" w:lineRule="auto"/>
        <w:ind w:left="0"/>
        <w:jc w:val="center"/>
        <w:rPr>
          <w:bCs/>
        </w:rPr>
      </w:pPr>
      <w:r w:rsidRPr="0054696F">
        <w:rPr>
          <w:bCs/>
        </w:rPr>
        <w:t>«РОЗРАХУНОК ТРИФАЗНИХ КІЛ, ЩО ЖИВЛЯТЬСЯ</w:t>
      </w:r>
    </w:p>
    <w:p w14:paraId="66FA06F8" w14:textId="77777777" w:rsidR="006A507F" w:rsidRPr="0054696F" w:rsidRDefault="006A507F" w:rsidP="006A507F">
      <w:pPr>
        <w:pStyle w:val="6"/>
        <w:spacing w:line="300" w:lineRule="auto"/>
        <w:ind w:left="0"/>
        <w:jc w:val="center"/>
        <w:rPr>
          <w:bCs/>
        </w:rPr>
      </w:pPr>
      <w:r w:rsidRPr="0054696F">
        <w:rPr>
          <w:bCs/>
        </w:rPr>
        <w:t>НЕГАРМОНІЙНИМИ ДЖЕРЕЛАМИ НАПРУГИ»,</w:t>
      </w:r>
    </w:p>
    <w:p w14:paraId="20EA56A6" w14:textId="77777777" w:rsidR="006A507F" w:rsidRPr="0054696F" w:rsidRDefault="006A507F" w:rsidP="006A507F">
      <w:pPr>
        <w:pStyle w:val="6"/>
        <w:spacing w:line="300" w:lineRule="auto"/>
        <w:ind w:left="0"/>
        <w:jc w:val="center"/>
        <w:rPr>
          <w:bCs/>
        </w:rPr>
      </w:pPr>
      <w:r w:rsidRPr="0054696F">
        <w:rPr>
          <w:bCs/>
        </w:rPr>
        <w:t>«РОЗРАХУНОК ПЕРЕХІДНИХ ПРОЦЕСІВ У ЛІНІЙНИХ</w:t>
      </w:r>
    </w:p>
    <w:p w14:paraId="590AF020" w14:textId="77777777" w:rsidR="006A507F" w:rsidRPr="0054696F" w:rsidRDefault="006A507F" w:rsidP="006A507F">
      <w:pPr>
        <w:pStyle w:val="6"/>
        <w:spacing w:line="300" w:lineRule="auto"/>
        <w:ind w:left="0"/>
        <w:jc w:val="center"/>
        <w:rPr>
          <w:bCs/>
        </w:rPr>
      </w:pPr>
      <w:r w:rsidRPr="0054696F">
        <w:rPr>
          <w:bCs/>
        </w:rPr>
        <w:t>ЕЛЕКТРИЧНИХ КОЛАХ»</w:t>
      </w:r>
    </w:p>
    <w:p w14:paraId="13AAE2F4" w14:textId="77777777" w:rsidR="006A507F" w:rsidRPr="00047AD0" w:rsidRDefault="006A507F" w:rsidP="006A507F">
      <w:pPr>
        <w:rPr>
          <w:b/>
          <w:lang w:val="uk-UA"/>
        </w:rPr>
      </w:pPr>
    </w:p>
    <w:p w14:paraId="45A44517" w14:textId="77777777" w:rsidR="00B77E2E" w:rsidRPr="00B77E2E" w:rsidRDefault="006A507F" w:rsidP="00B77E2E">
      <w:pPr>
        <w:widowControl w:val="0"/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047AD0">
        <w:rPr>
          <w:i/>
          <w:sz w:val="28"/>
          <w:szCs w:val="28"/>
          <w:lang w:val="uk-UA"/>
        </w:rPr>
        <w:t>(</w:t>
      </w:r>
      <w:r w:rsidR="00B77E2E" w:rsidRPr="00B77E2E">
        <w:rPr>
          <w:i/>
          <w:sz w:val="28"/>
          <w:szCs w:val="28"/>
          <w:lang w:val="uk-UA"/>
        </w:rPr>
        <w:t xml:space="preserve">(для здобувачів першого (бакалаврського) рівня вищої освіти </w:t>
      </w:r>
      <w:r w:rsidR="00B77E2E" w:rsidRPr="00B77E2E">
        <w:rPr>
          <w:i/>
          <w:sz w:val="28"/>
          <w:szCs w:val="28"/>
          <w:lang w:val="uk-UA"/>
        </w:rPr>
        <w:br/>
        <w:t xml:space="preserve"> усіх  форм навчання зі </w:t>
      </w:r>
      <w:r w:rsidR="00B77E2E" w:rsidRPr="00B77E2E">
        <w:rPr>
          <w:i/>
          <w:iCs/>
          <w:sz w:val="28"/>
          <w:szCs w:val="28"/>
          <w:lang w:val="uk-UA"/>
        </w:rPr>
        <w:t>спеціальності</w:t>
      </w:r>
    </w:p>
    <w:p w14:paraId="06DA76A1" w14:textId="49FB6CC7" w:rsidR="006A507F" w:rsidRPr="001236C2" w:rsidRDefault="00B77E2E" w:rsidP="00B77E2E">
      <w:pPr>
        <w:widowControl w:val="0"/>
        <w:tabs>
          <w:tab w:val="left" w:pos="0"/>
        </w:tabs>
        <w:jc w:val="center"/>
        <w:rPr>
          <w:sz w:val="28"/>
          <w:szCs w:val="28"/>
          <w:lang w:val="uk-UA"/>
        </w:rPr>
      </w:pPr>
      <w:r w:rsidRPr="002D42FB">
        <w:rPr>
          <w:i/>
          <w:sz w:val="28"/>
          <w:szCs w:val="28"/>
        </w:rPr>
        <w:t xml:space="preserve">141 – </w:t>
      </w:r>
      <w:proofErr w:type="spellStart"/>
      <w:r w:rsidRPr="002D42FB">
        <w:rPr>
          <w:i/>
          <w:sz w:val="28"/>
          <w:szCs w:val="28"/>
        </w:rPr>
        <w:t>Електроенергетика</w:t>
      </w:r>
      <w:proofErr w:type="spellEnd"/>
      <w:r w:rsidRPr="002D42FB">
        <w:rPr>
          <w:i/>
          <w:sz w:val="28"/>
          <w:szCs w:val="28"/>
        </w:rPr>
        <w:t xml:space="preserve">, </w:t>
      </w:r>
      <w:proofErr w:type="spellStart"/>
      <w:r w:rsidRPr="002D42FB">
        <w:rPr>
          <w:i/>
          <w:sz w:val="28"/>
          <w:szCs w:val="28"/>
        </w:rPr>
        <w:t>електротехніка</w:t>
      </w:r>
      <w:proofErr w:type="spellEnd"/>
      <w:r w:rsidRPr="002D42FB">
        <w:rPr>
          <w:i/>
          <w:sz w:val="28"/>
          <w:szCs w:val="28"/>
        </w:rPr>
        <w:t xml:space="preserve"> та </w:t>
      </w:r>
      <w:proofErr w:type="spellStart"/>
      <w:r w:rsidRPr="002D42FB">
        <w:rPr>
          <w:i/>
          <w:sz w:val="28"/>
          <w:szCs w:val="28"/>
        </w:rPr>
        <w:t>електромеханіка</w:t>
      </w:r>
      <w:proofErr w:type="spellEnd"/>
      <w:r w:rsidR="006A507F" w:rsidRPr="00047AD0">
        <w:rPr>
          <w:i/>
          <w:sz w:val="28"/>
          <w:szCs w:val="28"/>
          <w:lang w:val="uk-UA"/>
        </w:rPr>
        <w:t>)</w:t>
      </w:r>
    </w:p>
    <w:p w14:paraId="0605C36D" w14:textId="77777777" w:rsidR="006A507F" w:rsidRPr="001236C2" w:rsidRDefault="006A507F" w:rsidP="006A507F">
      <w:pPr>
        <w:widowControl w:val="0"/>
        <w:jc w:val="center"/>
        <w:rPr>
          <w:sz w:val="28"/>
          <w:szCs w:val="28"/>
          <w:lang w:val="uk-UA"/>
        </w:rPr>
      </w:pPr>
    </w:p>
    <w:p w14:paraId="2626E445" w14:textId="77777777" w:rsidR="006A507F" w:rsidRPr="001236C2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2A5CACAC" w14:textId="10FF8D92" w:rsidR="006A507F" w:rsidRPr="00BF6C9B" w:rsidRDefault="006A507F" w:rsidP="006A507F">
      <w:pPr>
        <w:widowControl w:val="0"/>
        <w:spacing w:line="300" w:lineRule="auto"/>
        <w:jc w:val="center"/>
        <w:rPr>
          <w:sz w:val="16"/>
          <w:szCs w:val="16"/>
          <w:lang w:val="uk-UA"/>
        </w:rPr>
      </w:pPr>
      <w:r w:rsidRPr="00BF6C9B">
        <w:rPr>
          <w:sz w:val="16"/>
          <w:szCs w:val="16"/>
          <w:lang w:val="uk-UA"/>
        </w:rPr>
        <w:t xml:space="preserve"> </w:t>
      </w:r>
    </w:p>
    <w:p w14:paraId="4058FF54" w14:textId="77777777" w:rsidR="006A507F" w:rsidRPr="001236C2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3147FFE0" w14:textId="77777777" w:rsidR="006A507F" w:rsidRPr="001236C2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761762BF" w14:textId="32C8B2CD" w:rsidR="006A507F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588025AF" w14:textId="77777777" w:rsidR="00BF6C9B" w:rsidRPr="001236C2" w:rsidRDefault="00BF6C9B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7A343FA8" w14:textId="77777777" w:rsidR="006A507F" w:rsidRPr="00047AD0" w:rsidRDefault="006A507F" w:rsidP="006A507F">
      <w:pPr>
        <w:widowControl w:val="0"/>
        <w:spacing w:line="300" w:lineRule="auto"/>
        <w:jc w:val="center"/>
        <w:rPr>
          <w:b/>
          <w:sz w:val="28"/>
          <w:szCs w:val="28"/>
          <w:lang w:val="uk-UA"/>
        </w:rPr>
      </w:pPr>
      <w:r w:rsidRPr="00047AD0">
        <w:rPr>
          <w:b/>
          <w:sz w:val="28"/>
          <w:szCs w:val="28"/>
          <w:lang w:val="uk-UA"/>
        </w:rPr>
        <w:t xml:space="preserve">Харків </w:t>
      </w:r>
    </w:p>
    <w:p w14:paraId="417AFD0D" w14:textId="77777777" w:rsidR="006A507F" w:rsidRPr="00047AD0" w:rsidRDefault="006A507F" w:rsidP="006A507F">
      <w:pPr>
        <w:widowControl w:val="0"/>
        <w:spacing w:line="300" w:lineRule="auto"/>
        <w:jc w:val="center"/>
        <w:rPr>
          <w:b/>
          <w:sz w:val="28"/>
          <w:szCs w:val="28"/>
          <w:lang w:val="uk-UA"/>
        </w:rPr>
      </w:pPr>
      <w:proofErr w:type="spellStart"/>
      <w:r w:rsidRPr="00047AD0">
        <w:rPr>
          <w:b/>
          <w:sz w:val="28"/>
          <w:szCs w:val="28"/>
          <w:lang w:val="uk-UA"/>
        </w:rPr>
        <w:t>ХНУМГ</w:t>
      </w:r>
      <w:proofErr w:type="spellEnd"/>
      <w:r w:rsidRPr="00047AD0">
        <w:rPr>
          <w:b/>
          <w:sz w:val="28"/>
          <w:szCs w:val="28"/>
          <w:lang w:val="uk-UA"/>
        </w:rPr>
        <w:t xml:space="preserve"> ім. О. М. Бекетова</w:t>
      </w:r>
    </w:p>
    <w:p w14:paraId="264AC0A7" w14:textId="39A01A20" w:rsidR="006A507F" w:rsidRPr="00047AD0" w:rsidRDefault="006A507F" w:rsidP="006A507F">
      <w:pPr>
        <w:widowControl w:val="0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FF076" wp14:editId="6988D88C">
                <wp:simplePos x="0" y="0"/>
                <wp:positionH relativeFrom="column">
                  <wp:posOffset>2559050</wp:posOffset>
                </wp:positionH>
                <wp:positionV relativeFrom="paragraph">
                  <wp:posOffset>320675</wp:posOffset>
                </wp:positionV>
                <wp:extent cx="914400" cy="914400"/>
                <wp:effectExtent l="254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0835B" id="Прямоугольник 1" o:spid="_x0000_s1026" style="position:absolute;margin-left:201.5pt;margin-top:25.2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" stroked="f"/>
            </w:pict>
          </mc:Fallback>
        </mc:AlternateContent>
      </w:r>
      <w:r w:rsidRPr="00047AD0">
        <w:rPr>
          <w:b/>
          <w:sz w:val="28"/>
          <w:szCs w:val="28"/>
          <w:lang w:val="uk-UA"/>
        </w:rPr>
        <w:t>202</w:t>
      </w:r>
      <w:r w:rsidR="00B77E2E">
        <w:rPr>
          <w:b/>
          <w:sz w:val="28"/>
          <w:szCs w:val="28"/>
          <w:lang w:val="uk-UA"/>
        </w:rPr>
        <w:t>5</w:t>
      </w:r>
    </w:p>
    <w:p w14:paraId="719969D7" w14:textId="621A7928" w:rsidR="00B77E2E" w:rsidRDefault="006A507F" w:rsidP="00BF6C9B">
      <w:pPr>
        <w:widowControl w:val="0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 w:rsidRPr="00992B13">
        <w:rPr>
          <w:lang w:val="uk-UA"/>
        </w:rPr>
        <w:lastRenderedPageBreak/>
        <w:tab/>
      </w:r>
      <w:r w:rsidRPr="001E5F9F">
        <w:rPr>
          <w:spacing w:val="-4"/>
          <w:sz w:val="28"/>
          <w:szCs w:val="28"/>
          <w:lang w:val="uk-UA"/>
        </w:rPr>
        <w:t>Методичні рекомендації до виконання розрахунково-графічної роботи з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br/>
        <w:t>навчальної дисципліни</w:t>
      </w:r>
      <w:r w:rsidRPr="001E5F9F">
        <w:rPr>
          <w:spacing w:val="-4"/>
          <w:sz w:val="28"/>
          <w:szCs w:val="28"/>
          <w:lang w:val="uk-UA"/>
        </w:rPr>
        <w:t xml:space="preserve"> «Теоретичні основи електротехніки»</w:t>
      </w:r>
      <w:r>
        <w:rPr>
          <w:spacing w:val="-4"/>
          <w:sz w:val="28"/>
          <w:szCs w:val="28"/>
          <w:lang w:val="uk-UA"/>
        </w:rPr>
        <w:t xml:space="preserve"> за</w:t>
      </w:r>
      <w:r w:rsidRPr="001E5F9F">
        <w:rPr>
          <w:spacing w:val="-4"/>
          <w:sz w:val="28"/>
          <w:szCs w:val="28"/>
          <w:lang w:val="uk-UA"/>
        </w:rPr>
        <w:t xml:space="preserve"> тем</w:t>
      </w:r>
      <w:r w:rsidR="00B77E2E">
        <w:rPr>
          <w:spacing w:val="-4"/>
          <w:sz w:val="28"/>
          <w:szCs w:val="28"/>
          <w:lang w:val="uk-UA"/>
        </w:rPr>
        <w:t>ами</w:t>
      </w:r>
      <w:r w:rsidRPr="001E5F9F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br/>
      </w:r>
      <w:r w:rsidR="00B77E2E" w:rsidRPr="00692436">
        <w:rPr>
          <w:sz w:val="28"/>
          <w:szCs w:val="28"/>
          <w:lang w:val="uk-UA"/>
        </w:rPr>
        <w:t>«Розрахунок три</w:t>
      </w:r>
      <w:r w:rsidR="00B77E2E" w:rsidRPr="00692436">
        <w:rPr>
          <w:sz w:val="28"/>
          <w:szCs w:val="28"/>
          <w:lang w:val="uk-UA"/>
        </w:rPr>
        <w:softHyphen/>
        <w:t xml:space="preserve">фазних кіл, що живляться негармонійними джерелами напруги», «Розрахунок перехідних процесів у лінійних електричних колах»  </w:t>
      </w:r>
      <w:r w:rsidRPr="001E5F9F">
        <w:rPr>
          <w:spacing w:val="-4"/>
          <w:sz w:val="28"/>
          <w:szCs w:val="28"/>
          <w:lang w:val="uk-UA"/>
        </w:rPr>
        <w:t xml:space="preserve"> </w:t>
      </w:r>
      <w:r w:rsidR="00B77E2E" w:rsidRPr="00EE4C27">
        <w:rPr>
          <w:sz w:val="28"/>
          <w:szCs w:val="28"/>
          <w:lang w:val="uk-UA"/>
        </w:rPr>
        <w:t xml:space="preserve">для здобувачів першого (бакалаврського) рівня вищої освіти  усіх  форм навчання зі </w:t>
      </w:r>
      <w:r w:rsidR="00B77E2E" w:rsidRPr="00EE4C27">
        <w:rPr>
          <w:iCs/>
          <w:sz w:val="28"/>
          <w:szCs w:val="28"/>
          <w:lang w:val="uk-UA"/>
        </w:rPr>
        <w:t xml:space="preserve">спеціальності </w:t>
      </w:r>
      <w:r w:rsidR="00B77E2E" w:rsidRPr="00EE4C27">
        <w:rPr>
          <w:sz w:val="28"/>
          <w:szCs w:val="28"/>
          <w:lang w:val="uk-UA"/>
        </w:rPr>
        <w:t>141 – Електроенергетика, електротехніка та електромеханіка</w:t>
      </w:r>
      <w:r w:rsidR="00B77E2E" w:rsidRPr="001E5F9F">
        <w:rPr>
          <w:spacing w:val="-4"/>
          <w:sz w:val="28"/>
          <w:szCs w:val="28"/>
          <w:lang w:val="uk-UA"/>
        </w:rPr>
        <w:t xml:space="preserve"> </w:t>
      </w:r>
      <w:r w:rsidR="00B77E2E" w:rsidRPr="00EE4C27">
        <w:rPr>
          <w:bCs/>
          <w:sz w:val="28"/>
          <w:szCs w:val="28"/>
          <w:lang w:val="uk-UA"/>
        </w:rPr>
        <w:t>»</w:t>
      </w:r>
      <w:r w:rsidR="00B77E2E" w:rsidRPr="00EE4C27">
        <w:rPr>
          <w:spacing w:val="-4"/>
          <w:sz w:val="28"/>
          <w:szCs w:val="28"/>
          <w:lang w:val="uk-UA"/>
        </w:rPr>
        <w:t xml:space="preserve"> / Харків. </w:t>
      </w:r>
      <w:proofErr w:type="spellStart"/>
      <w:r w:rsidR="00B77E2E" w:rsidRPr="00EE4C27">
        <w:rPr>
          <w:spacing w:val="-4"/>
          <w:sz w:val="28"/>
          <w:szCs w:val="28"/>
          <w:lang w:val="uk-UA"/>
        </w:rPr>
        <w:t>нац</w:t>
      </w:r>
      <w:proofErr w:type="spellEnd"/>
      <w:r w:rsidR="00B77E2E" w:rsidRPr="00EE4C27">
        <w:rPr>
          <w:spacing w:val="-4"/>
          <w:sz w:val="28"/>
          <w:szCs w:val="28"/>
          <w:lang w:val="uk-UA"/>
        </w:rPr>
        <w:t>.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 xml:space="preserve">ун-т </w:t>
      </w:r>
      <w:proofErr w:type="spellStart"/>
      <w:r w:rsidR="00B77E2E" w:rsidRPr="00EE4C27">
        <w:rPr>
          <w:spacing w:val="-4"/>
          <w:sz w:val="28"/>
          <w:szCs w:val="28"/>
          <w:lang w:val="uk-UA"/>
        </w:rPr>
        <w:t>міськ</w:t>
      </w:r>
      <w:proofErr w:type="spellEnd"/>
      <w:r w:rsidR="00B77E2E" w:rsidRPr="00EE4C27">
        <w:rPr>
          <w:spacing w:val="-4"/>
          <w:sz w:val="28"/>
          <w:szCs w:val="28"/>
          <w:lang w:val="uk-UA"/>
        </w:rPr>
        <w:t>.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госп-ва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ім.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О. М.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Бекетова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;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уклад.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: Я. Б. Форкун,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М. Л</w:t>
      </w:r>
      <w:r w:rsidR="00B77E2E" w:rsidRPr="00EE4C27">
        <w:rPr>
          <w:caps/>
          <w:spacing w:val="-4"/>
          <w:sz w:val="28"/>
          <w:szCs w:val="28"/>
          <w:lang w:val="uk-UA"/>
        </w:rPr>
        <w:t>.</w:t>
      </w:r>
      <w:r w:rsidR="00B77E2E" w:rsidRPr="00B77E2E">
        <w:rPr>
          <w:caps/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Глєбова.</w:t>
      </w:r>
      <w:r w:rsidR="00B77E2E" w:rsidRPr="00B77E2E">
        <w:rPr>
          <w:caps/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–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 xml:space="preserve">Харків : </w:t>
      </w:r>
      <w:proofErr w:type="spellStart"/>
      <w:r w:rsidR="00B77E2E" w:rsidRPr="00EE4C27">
        <w:rPr>
          <w:spacing w:val="-4"/>
          <w:sz w:val="28"/>
          <w:szCs w:val="28"/>
          <w:lang w:val="uk-UA"/>
        </w:rPr>
        <w:t>ХНУМГ</w:t>
      </w:r>
      <w:proofErr w:type="spellEnd"/>
      <w:r w:rsidR="00B77E2E" w:rsidRPr="00EE4C27">
        <w:rPr>
          <w:spacing w:val="-4"/>
          <w:sz w:val="28"/>
          <w:szCs w:val="28"/>
          <w:lang w:val="uk-UA"/>
        </w:rPr>
        <w:t xml:space="preserve"> ім. О. М.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Бекетова, 2022. –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>
        <w:rPr>
          <w:spacing w:val="-4"/>
          <w:sz w:val="28"/>
          <w:szCs w:val="28"/>
          <w:lang w:val="uk-UA"/>
        </w:rPr>
        <w:t>80</w:t>
      </w:r>
      <w:r w:rsidR="00B77E2E" w:rsidRPr="00B77E2E">
        <w:rPr>
          <w:spacing w:val="-4"/>
          <w:sz w:val="16"/>
          <w:szCs w:val="16"/>
          <w:lang w:val="uk-UA"/>
        </w:rPr>
        <w:t xml:space="preserve"> </w:t>
      </w:r>
      <w:r w:rsidR="00B77E2E" w:rsidRPr="00EE4C27">
        <w:rPr>
          <w:spacing w:val="-4"/>
          <w:sz w:val="28"/>
          <w:szCs w:val="28"/>
          <w:lang w:val="uk-UA"/>
        </w:rPr>
        <w:t>с.</w:t>
      </w:r>
    </w:p>
    <w:p w14:paraId="415BFBDF" w14:textId="77777777" w:rsidR="006A507F" w:rsidRPr="00533A98" w:rsidRDefault="006A507F" w:rsidP="006A507F">
      <w:pPr>
        <w:spacing w:line="300" w:lineRule="auto"/>
        <w:jc w:val="both"/>
        <w:rPr>
          <w:sz w:val="28"/>
          <w:szCs w:val="28"/>
          <w:lang w:val="uk-UA"/>
        </w:rPr>
      </w:pPr>
    </w:p>
    <w:p w14:paraId="00DA7979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5872DA2B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694808CA" w14:textId="16442E21" w:rsidR="00BF6C9B" w:rsidRPr="00A97B91" w:rsidRDefault="00BF6C9B" w:rsidP="00BF6C9B">
      <w:pPr>
        <w:ind w:firstLine="708"/>
        <w:jc w:val="both"/>
        <w:rPr>
          <w:sz w:val="28"/>
          <w:szCs w:val="28"/>
          <w:lang w:val="uk-UA"/>
        </w:rPr>
      </w:pPr>
      <w:r w:rsidRPr="00A97B91">
        <w:rPr>
          <w:sz w:val="28"/>
          <w:szCs w:val="28"/>
          <w:lang w:val="uk-UA"/>
        </w:rPr>
        <w:t xml:space="preserve">Укладачі: </w:t>
      </w:r>
      <w:proofErr w:type="spellStart"/>
      <w:r w:rsidRPr="00A97B91">
        <w:rPr>
          <w:sz w:val="28"/>
          <w:szCs w:val="28"/>
          <w:lang w:val="uk-UA"/>
        </w:rPr>
        <w:t>канд</w:t>
      </w:r>
      <w:proofErr w:type="spellEnd"/>
      <w:r w:rsidRPr="00A97B91">
        <w:rPr>
          <w:sz w:val="28"/>
          <w:szCs w:val="28"/>
          <w:lang w:val="uk-UA"/>
        </w:rPr>
        <w:t xml:space="preserve">. </w:t>
      </w:r>
      <w:proofErr w:type="spellStart"/>
      <w:r w:rsidRPr="00A97B91">
        <w:rPr>
          <w:sz w:val="28"/>
          <w:szCs w:val="28"/>
          <w:lang w:val="uk-UA"/>
        </w:rPr>
        <w:t>техн</w:t>
      </w:r>
      <w:proofErr w:type="spellEnd"/>
      <w:r w:rsidRPr="00A97B91">
        <w:rPr>
          <w:sz w:val="28"/>
          <w:szCs w:val="28"/>
          <w:lang w:val="uk-UA"/>
        </w:rPr>
        <w:t>. наук, доц. Я.</w:t>
      </w:r>
      <w:r w:rsidRPr="00A97B91">
        <w:rPr>
          <w:spacing w:val="-4"/>
          <w:sz w:val="28"/>
          <w:szCs w:val="28"/>
          <w:lang w:val="uk-UA"/>
        </w:rPr>
        <w:t> </w:t>
      </w:r>
      <w:r w:rsidRPr="00A97B91">
        <w:rPr>
          <w:sz w:val="28"/>
          <w:szCs w:val="28"/>
          <w:lang w:val="uk-UA"/>
        </w:rPr>
        <w:t>Б.</w:t>
      </w:r>
      <w:r w:rsidRPr="00A97B91">
        <w:rPr>
          <w:spacing w:val="-4"/>
          <w:sz w:val="28"/>
          <w:szCs w:val="28"/>
          <w:lang w:val="uk-UA"/>
        </w:rPr>
        <w:t> </w:t>
      </w:r>
      <w:r w:rsidRPr="00A97B91">
        <w:rPr>
          <w:sz w:val="28"/>
          <w:szCs w:val="28"/>
          <w:lang w:val="uk-UA"/>
        </w:rPr>
        <w:t>Форкун,</w:t>
      </w:r>
    </w:p>
    <w:p w14:paraId="0B8620ED" w14:textId="50AA5D43" w:rsidR="00BF6C9B" w:rsidRPr="00A97B91" w:rsidRDefault="00BF6C9B" w:rsidP="00BF6C9B">
      <w:pPr>
        <w:ind w:firstLine="142"/>
        <w:jc w:val="both"/>
        <w:rPr>
          <w:sz w:val="28"/>
          <w:szCs w:val="28"/>
          <w:lang w:val="uk-UA"/>
        </w:rPr>
      </w:pPr>
      <w:r w:rsidRPr="00A97B91">
        <w:rPr>
          <w:sz w:val="28"/>
          <w:szCs w:val="28"/>
          <w:lang w:val="uk-UA"/>
        </w:rPr>
        <w:t xml:space="preserve">                          </w:t>
      </w:r>
      <w:proofErr w:type="spellStart"/>
      <w:r w:rsidRPr="00A97B91">
        <w:rPr>
          <w:sz w:val="28"/>
          <w:szCs w:val="28"/>
          <w:lang w:val="uk-UA"/>
        </w:rPr>
        <w:t>канд</w:t>
      </w:r>
      <w:proofErr w:type="spellEnd"/>
      <w:r w:rsidRPr="00A97B91">
        <w:rPr>
          <w:sz w:val="28"/>
          <w:szCs w:val="28"/>
          <w:lang w:val="uk-UA"/>
        </w:rPr>
        <w:t xml:space="preserve">. </w:t>
      </w:r>
      <w:proofErr w:type="spellStart"/>
      <w:r w:rsidRPr="00A97B91">
        <w:rPr>
          <w:sz w:val="28"/>
          <w:szCs w:val="28"/>
          <w:lang w:val="uk-UA"/>
        </w:rPr>
        <w:t>техн</w:t>
      </w:r>
      <w:proofErr w:type="spellEnd"/>
      <w:r w:rsidRPr="00A97B91">
        <w:rPr>
          <w:sz w:val="28"/>
          <w:szCs w:val="28"/>
          <w:lang w:val="uk-UA"/>
        </w:rPr>
        <w:t xml:space="preserve">. наук, доц. </w:t>
      </w:r>
      <w:r w:rsidRPr="00A97B91">
        <w:rPr>
          <w:spacing w:val="-4"/>
          <w:sz w:val="28"/>
          <w:szCs w:val="28"/>
          <w:lang w:val="uk-UA"/>
        </w:rPr>
        <w:t>М. Л</w:t>
      </w:r>
      <w:r w:rsidRPr="00A97B91">
        <w:rPr>
          <w:caps/>
          <w:spacing w:val="-4"/>
          <w:sz w:val="28"/>
          <w:szCs w:val="28"/>
          <w:lang w:val="uk-UA"/>
        </w:rPr>
        <w:t xml:space="preserve">. </w:t>
      </w:r>
      <w:r w:rsidRPr="00A97B91">
        <w:rPr>
          <w:spacing w:val="-4"/>
          <w:sz w:val="28"/>
          <w:szCs w:val="28"/>
          <w:lang w:val="uk-UA"/>
        </w:rPr>
        <w:t>Глєбова</w:t>
      </w:r>
    </w:p>
    <w:p w14:paraId="30FD5988" w14:textId="18CC1B82" w:rsidR="006A507F" w:rsidRPr="003B253B" w:rsidRDefault="006A507F" w:rsidP="00BF6C9B">
      <w:pPr>
        <w:spacing w:line="288" w:lineRule="auto"/>
        <w:rPr>
          <w:rFonts w:eastAsia="TimesNewRomanPSMT"/>
          <w:sz w:val="28"/>
          <w:szCs w:val="28"/>
        </w:rPr>
      </w:pPr>
    </w:p>
    <w:p w14:paraId="02607E91" w14:textId="77777777" w:rsidR="006A507F" w:rsidRPr="0004724B" w:rsidRDefault="006A507F" w:rsidP="006A507F">
      <w:pPr>
        <w:spacing w:line="300" w:lineRule="auto"/>
        <w:jc w:val="center"/>
        <w:rPr>
          <w:sz w:val="28"/>
          <w:szCs w:val="28"/>
          <w:lang w:val="uk-UA"/>
        </w:rPr>
      </w:pPr>
    </w:p>
    <w:p w14:paraId="20546BFC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61BF5858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69B86FEB" w14:textId="77777777" w:rsidR="00BF6C9B" w:rsidRPr="009840D5" w:rsidRDefault="00BF6C9B" w:rsidP="00BF6C9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uk-UA"/>
        </w:rPr>
      </w:pPr>
      <w:r w:rsidRPr="009840D5">
        <w:rPr>
          <w:sz w:val="28"/>
          <w:szCs w:val="28"/>
          <w:lang w:val="uk-UA"/>
        </w:rPr>
        <w:t>Рецензент</w:t>
      </w:r>
      <w:r w:rsidRPr="009840D5">
        <w:rPr>
          <w:rFonts w:eastAsia="TimesNewRomanPSMT"/>
          <w:sz w:val="28"/>
          <w:szCs w:val="28"/>
          <w:lang w:val="uk-UA"/>
        </w:rPr>
        <w:t xml:space="preserve"> </w:t>
      </w:r>
    </w:p>
    <w:p w14:paraId="63AA79B6" w14:textId="547D61BF" w:rsidR="00BF6C9B" w:rsidRPr="009840D5" w:rsidRDefault="00BF6C9B" w:rsidP="00BF6C9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val="uk-UA"/>
        </w:rPr>
      </w:pPr>
      <w:r w:rsidRPr="009840D5">
        <w:rPr>
          <w:rFonts w:eastAsia="TimesNewRomanPSMT"/>
          <w:b/>
          <w:sz w:val="28"/>
          <w:szCs w:val="28"/>
          <w:lang w:val="uk-UA"/>
        </w:rPr>
        <w:t>О. Б.</w:t>
      </w:r>
      <w:r w:rsidR="0054696F" w:rsidRPr="009840D5">
        <w:rPr>
          <w:rFonts w:eastAsia="TimesNewRomanPSMT"/>
          <w:b/>
          <w:sz w:val="28"/>
          <w:szCs w:val="28"/>
          <w:lang w:val="uk-UA"/>
        </w:rPr>
        <w:t> </w:t>
      </w:r>
      <w:r w:rsidRPr="009840D5">
        <w:rPr>
          <w:rFonts w:eastAsia="TimesNewRomanPSMT"/>
          <w:b/>
          <w:sz w:val="28"/>
          <w:szCs w:val="28"/>
          <w:lang w:val="uk-UA"/>
        </w:rPr>
        <w:t>Єгоров,</w:t>
      </w:r>
      <w:r w:rsidRPr="009840D5">
        <w:rPr>
          <w:rFonts w:eastAsia="TimesNewRomanPSMT"/>
          <w:sz w:val="28"/>
          <w:szCs w:val="28"/>
          <w:lang w:val="uk-UA"/>
        </w:rPr>
        <w:t xml:space="preserve"> кандидат технічних наук, доцент кафедри альтернативної електроенергетики та електротехніки Харківського національного університету міського господарства імені О. М. Бекетова</w:t>
      </w:r>
    </w:p>
    <w:p w14:paraId="7E925831" w14:textId="333A96D0" w:rsidR="006A507F" w:rsidRPr="0004724B" w:rsidRDefault="006A507F" w:rsidP="006A507F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="TimesNewRomanPSMT"/>
          <w:sz w:val="28"/>
          <w:szCs w:val="28"/>
          <w:lang w:val="uk-UA"/>
        </w:rPr>
      </w:pPr>
    </w:p>
    <w:p w14:paraId="4F4E5001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2123FA88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7C4EFD82" w14:textId="77777777" w:rsidR="006A507F" w:rsidRPr="00BC2F67" w:rsidRDefault="006A507F" w:rsidP="006A507F">
      <w:pPr>
        <w:spacing w:line="300" w:lineRule="auto"/>
        <w:rPr>
          <w:i/>
          <w:sz w:val="28"/>
          <w:szCs w:val="28"/>
          <w:lang w:val="uk-UA"/>
        </w:rPr>
      </w:pPr>
    </w:p>
    <w:p w14:paraId="6ED20FA9" w14:textId="77777777" w:rsidR="00BF6C9B" w:rsidRPr="007D303E" w:rsidRDefault="006A507F" w:rsidP="00BF6C9B">
      <w:pPr>
        <w:spacing w:after="200"/>
        <w:ind w:firstLine="720"/>
        <w:jc w:val="both"/>
        <w:rPr>
          <w:sz w:val="28"/>
          <w:szCs w:val="28"/>
        </w:rPr>
      </w:pPr>
      <w:r w:rsidRPr="00BC2F67">
        <w:rPr>
          <w:i/>
          <w:sz w:val="28"/>
          <w:szCs w:val="28"/>
          <w:lang w:val="uk-UA"/>
        </w:rPr>
        <w:t xml:space="preserve">Рекомендовано кафедрою альтернативної електроенергетики та </w:t>
      </w:r>
      <w:r>
        <w:rPr>
          <w:i/>
          <w:sz w:val="28"/>
          <w:szCs w:val="28"/>
          <w:lang w:val="uk-UA"/>
        </w:rPr>
        <w:br/>
      </w:r>
      <w:r w:rsidRPr="00BC2F67">
        <w:rPr>
          <w:i/>
          <w:sz w:val="28"/>
          <w:szCs w:val="28"/>
          <w:lang w:val="uk-UA"/>
        </w:rPr>
        <w:t xml:space="preserve">електротехніки, протокол </w:t>
      </w:r>
      <w:r w:rsidR="00BF6C9B" w:rsidRPr="007D303E">
        <w:rPr>
          <w:i/>
          <w:sz w:val="28"/>
          <w:szCs w:val="28"/>
        </w:rPr>
        <w:t xml:space="preserve">№ </w:t>
      </w:r>
      <w:r w:rsidR="00BF6C9B">
        <w:rPr>
          <w:i/>
          <w:sz w:val="28"/>
          <w:szCs w:val="28"/>
        </w:rPr>
        <w:t xml:space="preserve">5 </w:t>
      </w:r>
      <w:r w:rsidR="00BF6C9B" w:rsidRPr="007D303E">
        <w:rPr>
          <w:i/>
          <w:sz w:val="28"/>
          <w:szCs w:val="28"/>
        </w:rPr>
        <w:t xml:space="preserve"> </w:t>
      </w:r>
      <w:proofErr w:type="spellStart"/>
      <w:r w:rsidR="00BF6C9B" w:rsidRPr="007D303E">
        <w:rPr>
          <w:i/>
          <w:sz w:val="28"/>
          <w:szCs w:val="28"/>
        </w:rPr>
        <w:t>від</w:t>
      </w:r>
      <w:proofErr w:type="spellEnd"/>
      <w:r w:rsidR="00BF6C9B" w:rsidRPr="007D303E">
        <w:rPr>
          <w:i/>
          <w:sz w:val="28"/>
          <w:szCs w:val="28"/>
        </w:rPr>
        <w:t xml:space="preserve">  </w:t>
      </w:r>
      <w:r w:rsidR="00BF6C9B">
        <w:rPr>
          <w:i/>
          <w:sz w:val="28"/>
          <w:szCs w:val="28"/>
        </w:rPr>
        <w:t>19</w:t>
      </w:r>
      <w:r w:rsidR="00BF6C9B" w:rsidRPr="007D303E">
        <w:rPr>
          <w:i/>
          <w:sz w:val="28"/>
          <w:szCs w:val="28"/>
        </w:rPr>
        <w:t xml:space="preserve"> </w:t>
      </w:r>
      <w:r w:rsidR="00BF6C9B">
        <w:rPr>
          <w:i/>
          <w:sz w:val="28"/>
          <w:szCs w:val="28"/>
        </w:rPr>
        <w:t>листопада</w:t>
      </w:r>
      <w:r w:rsidR="00BF6C9B" w:rsidRPr="007D303E">
        <w:rPr>
          <w:i/>
          <w:sz w:val="28"/>
          <w:szCs w:val="28"/>
        </w:rPr>
        <w:t xml:space="preserve"> 202</w:t>
      </w:r>
      <w:r w:rsidR="00BF6C9B">
        <w:rPr>
          <w:i/>
          <w:sz w:val="28"/>
          <w:szCs w:val="28"/>
        </w:rPr>
        <w:t>4</w:t>
      </w:r>
      <w:r w:rsidR="00BF6C9B" w:rsidRPr="007D303E">
        <w:rPr>
          <w:i/>
          <w:sz w:val="28"/>
          <w:szCs w:val="28"/>
        </w:rPr>
        <w:t xml:space="preserve"> р.</w:t>
      </w:r>
    </w:p>
    <w:p w14:paraId="7D6056B7" w14:textId="37FC8DA0" w:rsidR="006A507F" w:rsidRPr="00BF6C9B" w:rsidRDefault="006A507F" w:rsidP="006A507F">
      <w:pPr>
        <w:spacing w:after="200" w:line="360" w:lineRule="auto"/>
        <w:ind w:firstLine="720"/>
        <w:jc w:val="both"/>
        <w:rPr>
          <w:sz w:val="28"/>
          <w:szCs w:val="28"/>
          <w:lang w:eastAsia="en-US" w:bidi="en-US"/>
        </w:rPr>
      </w:pPr>
    </w:p>
    <w:p w14:paraId="73EB994C" w14:textId="77777777" w:rsidR="000C0F1C" w:rsidRDefault="000C0F1C">
      <w:pPr>
        <w:rPr>
          <w:lang w:val="uk-UA"/>
        </w:rPr>
      </w:pPr>
    </w:p>
    <w:sectPr w:rsidR="000C0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7F"/>
    <w:rsid w:val="000C0F1C"/>
    <w:rsid w:val="0021324D"/>
    <w:rsid w:val="0054696F"/>
    <w:rsid w:val="006A507F"/>
    <w:rsid w:val="00992B13"/>
    <w:rsid w:val="00B77E2E"/>
    <w:rsid w:val="00B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2656"/>
  <w15:chartTrackingRefBased/>
  <w15:docId w15:val="{46272D3F-A70C-4689-9293-BDA26B1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5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6A507F"/>
    <w:pPr>
      <w:keepNext/>
      <w:spacing w:line="288" w:lineRule="auto"/>
      <w:ind w:left="720"/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A5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basedOn w:val="a"/>
    <w:next w:val="a4"/>
    <w:qFormat/>
    <w:rsid w:val="006A507F"/>
    <w:pPr>
      <w:jc w:val="center"/>
    </w:pPr>
    <w:rPr>
      <w:caps/>
      <w:sz w:val="32"/>
      <w:lang w:val="uk-UA"/>
    </w:rPr>
  </w:style>
  <w:style w:type="paragraph" w:styleId="a4">
    <w:name w:val="Title"/>
    <w:basedOn w:val="a"/>
    <w:next w:val="a"/>
    <w:link w:val="a5"/>
    <w:uiPriority w:val="10"/>
    <w:qFormat/>
    <w:rsid w:val="006A50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A507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оздание документа." ma:contentTypeScope="" ma:versionID="d87dfadfcc021e0d142b0a55c4f8bb5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9271da7febb322b2999ace81ec344ad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778A91-E1D9-472C-AF40-A9C3EFA9BB38}"/>
</file>

<file path=customXml/itemProps2.xml><?xml version="1.0" encoding="utf-8"?>
<ds:datastoreItem xmlns:ds="http://schemas.openxmlformats.org/officeDocument/2006/customXml" ds:itemID="{A4BC632F-86CF-45C4-8CBE-1A2D35E9A389}"/>
</file>

<file path=customXml/itemProps3.xml><?xml version="1.0" encoding="utf-8"?>
<ds:datastoreItem xmlns:ds="http://schemas.openxmlformats.org/officeDocument/2006/customXml" ds:itemID="{4A128EFE-E2BA-45C9-A32F-CDECE698CB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Форкун Яна Борисівна</dc:creator>
  <cp:keywords/>
  <dc:description/>
  <cp:lastModifiedBy>Форкун Яна Борисівна</cp:lastModifiedBy>
  <cp:revision>3</cp:revision>
  <dcterms:created xsi:type="dcterms:W3CDTF">2024-11-26T10:27:00Z</dcterms:created>
  <dcterms:modified xsi:type="dcterms:W3CDTF">2024-11-27T09:58:00Z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