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87FA2" w14:textId="77777777" w:rsidR="00723448" w:rsidRDefault="00723448" w:rsidP="00723448">
      <w:pPr>
        <w:spacing w:line="240" w:lineRule="auto"/>
        <w:jc w:val="left"/>
        <w:rPr>
          <w:b/>
          <w:bCs/>
          <w:sz w:val="28"/>
          <w:szCs w:val="28"/>
          <w:lang w:val="uk-UA"/>
        </w:rPr>
      </w:pPr>
      <w:bookmarkStart w:id="0" w:name="_Hlk109374084"/>
      <w:bookmarkEnd w:id="0"/>
    </w:p>
    <w:p w14:paraId="6C2562B5" w14:textId="77777777" w:rsidR="00723448" w:rsidRDefault="00723448" w:rsidP="00723448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7148B96E" w14:textId="77777777" w:rsidR="00723448" w:rsidRDefault="00723448" w:rsidP="00723448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14:paraId="0DFE9E96" w14:textId="77777777" w:rsidR="00723448" w:rsidRDefault="00723448" w:rsidP="00723448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ХАРКІВСЬКИЙ НАЦІОНАЛЬНИЙ УНІВЕРСИТЕТ</w:t>
      </w:r>
    </w:p>
    <w:p w14:paraId="7C168A13" w14:textId="77777777" w:rsidR="00723448" w:rsidRDefault="00723448" w:rsidP="00723448">
      <w:pPr>
        <w:spacing w:line="240" w:lineRule="auto"/>
        <w:ind w:left="1134" w:right="113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14:paraId="07BBF3D7" w14:textId="77777777" w:rsidR="00723448" w:rsidRDefault="00723448" w:rsidP="00723448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14:paraId="5086392D" w14:textId="77777777" w:rsidR="00723448" w:rsidRDefault="00723448" w:rsidP="00723448">
      <w:pPr>
        <w:spacing w:line="240" w:lineRule="auto"/>
        <w:jc w:val="center"/>
        <w:rPr>
          <w:sz w:val="28"/>
          <w:szCs w:val="28"/>
          <w:lang w:val="uk-UA"/>
        </w:rPr>
      </w:pPr>
    </w:p>
    <w:p w14:paraId="484C446B" w14:textId="77777777" w:rsidR="00723448" w:rsidRDefault="00723448" w:rsidP="00723448">
      <w:pPr>
        <w:spacing w:line="240" w:lineRule="auto"/>
        <w:jc w:val="center"/>
        <w:rPr>
          <w:sz w:val="28"/>
          <w:szCs w:val="28"/>
          <w:lang w:val="uk-UA"/>
        </w:rPr>
      </w:pPr>
    </w:p>
    <w:p w14:paraId="30E9AB3E" w14:textId="77777777" w:rsidR="00723448" w:rsidRDefault="00723448" w:rsidP="00723448">
      <w:pPr>
        <w:spacing w:line="240" w:lineRule="auto"/>
        <w:jc w:val="center"/>
        <w:rPr>
          <w:sz w:val="28"/>
          <w:szCs w:val="28"/>
          <w:lang w:val="uk-UA"/>
        </w:rPr>
      </w:pPr>
    </w:p>
    <w:p w14:paraId="0F5B325B" w14:textId="77777777" w:rsidR="00723448" w:rsidRDefault="00723448" w:rsidP="00723448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МЕТОДИЧНІ РЕКОМЕНДАЦІЇ</w:t>
      </w:r>
    </w:p>
    <w:p w14:paraId="38A795D1" w14:textId="77777777" w:rsidR="00723448" w:rsidRDefault="00723448" w:rsidP="00723448">
      <w:pPr>
        <w:spacing w:line="240" w:lineRule="auto"/>
        <w:jc w:val="center"/>
        <w:rPr>
          <w:sz w:val="28"/>
          <w:szCs w:val="28"/>
          <w:lang w:val="uk-UA"/>
        </w:rPr>
      </w:pPr>
    </w:p>
    <w:p w14:paraId="102B34B7" w14:textId="77777777" w:rsidR="00723448" w:rsidRDefault="00723448" w:rsidP="00723448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проведення практичних занять</w:t>
      </w:r>
    </w:p>
    <w:p w14:paraId="64921663" w14:textId="77777777" w:rsidR="00723448" w:rsidRDefault="00723448" w:rsidP="00723448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виконання самостійної роботи</w:t>
      </w:r>
    </w:p>
    <w:p w14:paraId="5371BFDC" w14:textId="77777777" w:rsidR="00723448" w:rsidRDefault="00723448" w:rsidP="00723448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14:paraId="4DDA4A57" w14:textId="77777777" w:rsidR="00723448" w:rsidRDefault="00723448" w:rsidP="00723448">
      <w:pPr>
        <w:spacing w:line="240" w:lineRule="auto"/>
        <w:jc w:val="center"/>
        <w:rPr>
          <w:sz w:val="28"/>
          <w:szCs w:val="28"/>
          <w:lang w:val="uk-UA"/>
        </w:rPr>
      </w:pPr>
    </w:p>
    <w:p w14:paraId="4A62C944" w14:textId="77777777" w:rsidR="00723448" w:rsidRDefault="00723448" w:rsidP="00723448">
      <w:pPr>
        <w:spacing w:line="240" w:lineRule="auto"/>
        <w:jc w:val="center"/>
        <w:rPr>
          <w:sz w:val="28"/>
          <w:szCs w:val="28"/>
          <w:lang w:val="uk-UA"/>
        </w:rPr>
      </w:pPr>
    </w:p>
    <w:p w14:paraId="4AD0117D" w14:textId="77777777" w:rsidR="00723448" w:rsidRDefault="00723448" w:rsidP="0072344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«ВИЩА МАТЕМАТИКА</w:t>
      </w:r>
    </w:p>
    <w:p w14:paraId="2B3BD5CF" w14:textId="77777777" w:rsidR="00723448" w:rsidRDefault="00723448" w:rsidP="0072344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ЧИСЛОВІ ТА ФУНКЦІОНАЛЬНІ РЯДИ»</w:t>
      </w:r>
    </w:p>
    <w:p w14:paraId="3186212B" w14:textId="77777777" w:rsidR="00723448" w:rsidRDefault="00723448" w:rsidP="00723448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МОДУЛЬ 3</w:t>
      </w:r>
    </w:p>
    <w:p w14:paraId="01B34697" w14:textId="77777777" w:rsidR="00723448" w:rsidRPr="004E5258" w:rsidRDefault="00723448" w:rsidP="00723448">
      <w:pPr>
        <w:rPr>
          <w:b/>
          <w:sz w:val="28"/>
          <w:szCs w:val="28"/>
          <w:lang w:val="uk-UA"/>
        </w:rPr>
      </w:pPr>
    </w:p>
    <w:p w14:paraId="55A7CBC5" w14:textId="77777777" w:rsidR="00723448" w:rsidRDefault="00723448" w:rsidP="00723448">
      <w:pPr>
        <w:jc w:val="center"/>
        <w:rPr>
          <w:b/>
          <w:sz w:val="32"/>
          <w:szCs w:val="32"/>
          <w:lang w:val="uk-UA"/>
        </w:rPr>
      </w:pPr>
    </w:p>
    <w:p w14:paraId="21413843" w14:textId="77777777" w:rsidR="00723448" w:rsidRDefault="00723448" w:rsidP="00723448">
      <w:pPr>
        <w:rPr>
          <w:b/>
          <w:sz w:val="32"/>
          <w:szCs w:val="32"/>
          <w:lang w:val="uk-UA"/>
        </w:rPr>
      </w:pPr>
    </w:p>
    <w:p w14:paraId="5E1817D6" w14:textId="77777777" w:rsidR="00723448" w:rsidRDefault="00723448" w:rsidP="00723448">
      <w:pPr>
        <w:jc w:val="center"/>
        <w:rPr>
          <w:b/>
          <w:sz w:val="28"/>
          <w:szCs w:val="28"/>
          <w:lang w:val="uk-UA"/>
        </w:rPr>
      </w:pPr>
    </w:p>
    <w:p w14:paraId="5D57611B" w14:textId="77777777" w:rsidR="00723448" w:rsidRPr="004E5258" w:rsidRDefault="00723448" w:rsidP="00723448">
      <w:pPr>
        <w:jc w:val="center"/>
        <w:rPr>
          <w:i/>
          <w:sz w:val="28"/>
          <w:szCs w:val="28"/>
          <w:lang w:val="uk-UA"/>
        </w:rPr>
      </w:pPr>
      <w:r w:rsidRPr="004E5258">
        <w:rPr>
          <w:i/>
          <w:sz w:val="28"/>
          <w:szCs w:val="28"/>
          <w:lang w:val="uk-UA"/>
        </w:rPr>
        <w:t>(</w:t>
      </w:r>
      <w:r>
        <w:rPr>
          <w:i/>
          <w:iCs/>
          <w:sz w:val="28"/>
          <w:szCs w:val="28"/>
          <w:lang w:val="uk-UA"/>
        </w:rPr>
        <w:t>для здобувачів першого (бакалаврського) рівня вищої освіти денної та заочної форм навчання зі спеціальності</w:t>
      </w:r>
    </w:p>
    <w:p w14:paraId="7C352604" w14:textId="77777777" w:rsidR="00723448" w:rsidRDefault="00723448" w:rsidP="00723448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141 – Електроенергетика, електротехніка та електромеханіка)</w:t>
      </w:r>
    </w:p>
    <w:p w14:paraId="1E006629" w14:textId="77777777" w:rsidR="00723448" w:rsidRDefault="00723448" w:rsidP="00723448">
      <w:pPr>
        <w:jc w:val="center"/>
        <w:rPr>
          <w:b/>
          <w:i/>
          <w:sz w:val="28"/>
          <w:szCs w:val="28"/>
          <w:lang w:val="uk-UA"/>
        </w:rPr>
      </w:pPr>
    </w:p>
    <w:p w14:paraId="105BEC5E" w14:textId="77777777" w:rsidR="00723448" w:rsidRDefault="00723448" w:rsidP="00723448">
      <w:pPr>
        <w:jc w:val="center"/>
        <w:rPr>
          <w:b/>
          <w:sz w:val="28"/>
          <w:szCs w:val="28"/>
          <w:lang w:val="uk-UA"/>
        </w:rPr>
      </w:pPr>
    </w:p>
    <w:p w14:paraId="318791D7" w14:textId="77777777" w:rsidR="00723448" w:rsidRDefault="00723448" w:rsidP="00723448">
      <w:pPr>
        <w:rPr>
          <w:b/>
          <w:sz w:val="28"/>
          <w:szCs w:val="28"/>
          <w:lang w:val="uk-UA"/>
        </w:rPr>
      </w:pPr>
    </w:p>
    <w:p w14:paraId="38F2A7B8" w14:textId="77777777" w:rsidR="00723448" w:rsidRDefault="00723448" w:rsidP="00723448">
      <w:pPr>
        <w:jc w:val="center"/>
        <w:rPr>
          <w:b/>
          <w:sz w:val="28"/>
          <w:szCs w:val="28"/>
          <w:lang w:val="uk-UA"/>
        </w:rPr>
      </w:pPr>
    </w:p>
    <w:p w14:paraId="501903AD" w14:textId="77777777" w:rsidR="00723448" w:rsidRDefault="00723448" w:rsidP="00723448">
      <w:pPr>
        <w:jc w:val="center"/>
        <w:rPr>
          <w:b/>
          <w:sz w:val="28"/>
          <w:szCs w:val="28"/>
          <w:lang w:val="uk-UA"/>
        </w:rPr>
      </w:pPr>
    </w:p>
    <w:p w14:paraId="6AAEE8C6" w14:textId="77777777" w:rsidR="00723448" w:rsidRDefault="00723448" w:rsidP="00723448">
      <w:pPr>
        <w:rPr>
          <w:b/>
          <w:sz w:val="28"/>
          <w:szCs w:val="28"/>
          <w:lang w:val="uk-UA"/>
        </w:rPr>
      </w:pPr>
    </w:p>
    <w:p w14:paraId="5324E778" w14:textId="77777777" w:rsidR="00723448" w:rsidRDefault="00723448" w:rsidP="00723448">
      <w:pPr>
        <w:jc w:val="center"/>
        <w:rPr>
          <w:szCs w:val="28"/>
          <w:lang w:val="uk-UA"/>
        </w:rPr>
      </w:pPr>
    </w:p>
    <w:p w14:paraId="49D0C3E1" w14:textId="77777777" w:rsidR="00723448" w:rsidRDefault="00723448" w:rsidP="00723448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</w:t>
      </w:r>
    </w:p>
    <w:p w14:paraId="68F76E0B" w14:textId="77777777" w:rsidR="00723448" w:rsidRDefault="00723448" w:rsidP="00723448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ХНУМГ ім. О. М. Бекетова</w:t>
      </w:r>
    </w:p>
    <w:p w14:paraId="77459DFE" w14:textId="77777777" w:rsidR="00723448" w:rsidRDefault="00723448" w:rsidP="00723448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2025</w:t>
      </w:r>
    </w:p>
    <w:p w14:paraId="44CB1F18" w14:textId="77777777" w:rsidR="00723448" w:rsidRPr="0018299D" w:rsidRDefault="00723448" w:rsidP="00723448">
      <w:pPr>
        <w:spacing w:line="240" w:lineRule="auto"/>
        <w:ind w:right="283" w:firstLine="709"/>
        <w:rPr>
          <w:sz w:val="28"/>
          <w:szCs w:val="28"/>
          <w:lang w:val="uk-UA"/>
        </w:rPr>
      </w:pPr>
    </w:p>
    <w:p w14:paraId="3F74C571" w14:textId="77777777" w:rsidR="00723448" w:rsidRPr="00DE064D" w:rsidRDefault="00723448" w:rsidP="00723448">
      <w:pPr>
        <w:spacing w:line="240" w:lineRule="auto"/>
        <w:ind w:right="283" w:firstLine="709"/>
        <w:rPr>
          <w:sz w:val="28"/>
          <w:szCs w:val="28"/>
          <w:lang w:val="uk-UA"/>
        </w:rPr>
      </w:pPr>
      <w:r w:rsidRPr="0018299D">
        <w:rPr>
          <w:sz w:val="28"/>
          <w:szCs w:val="28"/>
          <w:lang w:val="uk-UA"/>
        </w:rPr>
        <w:t xml:space="preserve">Методичні рекомендації </w:t>
      </w:r>
      <w:r w:rsidRPr="00DE064D">
        <w:rPr>
          <w:sz w:val="28"/>
          <w:szCs w:val="28"/>
          <w:lang w:val="uk-UA"/>
        </w:rPr>
        <w:t>до проведення практичних занять та виконанн</w:t>
      </w:r>
      <w:r>
        <w:rPr>
          <w:sz w:val="28"/>
          <w:szCs w:val="28"/>
          <w:lang w:val="uk-UA"/>
        </w:rPr>
        <w:t>я</w:t>
      </w:r>
      <w:r w:rsidRPr="00DE064D">
        <w:rPr>
          <w:sz w:val="28"/>
          <w:szCs w:val="28"/>
          <w:lang w:val="uk-UA"/>
        </w:rPr>
        <w:t xml:space="preserve"> самостійної роботи з навчальної дисципліни «Вища </w:t>
      </w:r>
      <w:proofErr w:type="spellStart"/>
      <w:r w:rsidRPr="00DE064D">
        <w:rPr>
          <w:sz w:val="28"/>
          <w:szCs w:val="28"/>
          <w:lang w:val="uk-UA"/>
        </w:rPr>
        <w:t>математика</w:t>
      </w:r>
      <w:r>
        <w:rPr>
          <w:sz w:val="28"/>
          <w:szCs w:val="28"/>
          <w:lang w:val="uk-UA"/>
        </w:rPr>
        <w:t>.Числові</w:t>
      </w:r>
      <w:proofErr w:type="spellEnd"/>
      <w:r>
        <w:rPr>
          <w:sz w:val="28"/>
          <w:szCs w:val="28"/>
          <w:lang w:val="uk-UA"/>
        </w:rPr>
        <w:t xml:space="preserve"> та функціональні ряди». </w:t>
      </w:r>
      <w:r w:rsidRPr="00DE064D">
        <w:rPr>
          <w:sz w:val="28"/>
          <w:szCs w:val="28"/>
          <w:lang w:val="uk-UA"/>
        </w:rPr>
        <w:t xml:space="preserve"> Модуль </w:t>
      </w:r>
      <w:r>
        <w:rPr>
          <w:sz w:val="28"/>
          <w:szCs w:val="28"/>
          <w:lang w:val="uk-UA"/>
        </w:rPr>
        <w:t>3</w:t>
      </w:r>
      <w:r w:rsidRPr="00DE064D">
        <w:rPr>
          <w:sz w:val="28"/>
          <w:szCs w:val="28"/>
          <w:lang w:val="uk-UA"/>
        </w:rPr>
        <w:t xml:space="preserve"> (</w:t>
      </w:r>
      <w:r w:rsidRPr="0018299D">
        <w:rPr>
          <w:sz w:val="28"/>
          <w:szCs w:val="28"/>
          <w:lang w:val="uk-UA"/>
        </w:rPr>
        <w:t>для здобувачів першого (бакалаврського) рівня вищої освіти денної та заочної форм навчання зі спеціальності</w:t>
      </w:r>
      <w:r w:rsidRPr="00DE064D">
        <w:rPr>
          <w:sz w:val="28"/>
          <w:szCs w:val="28"/>
          <w:lang w:val="uk-UA"/>
        </w:rPr>
        <w:t xml:space="preserve"> 141 – Електроенергетика, електротехніка та електромеханіка)/ Харків. </w:t>
      </w:r>
      <w:r>
        <w:rPr>
          <w:sz w:val="28"/>
          <w:szCs w:val="28"/>
          <w:lang w:val="uk-UA"/>
        </w:rPr>
        <w:t>н</w:t>
      </w:r>
      <w:r w:rsidRPr="00DE064D">
        <w:rPr>
          <w:sz w:val="28"/>
          <w:szCs w:val="28"/>
          <w:lang w:val="uk-UA"/>
        </w:rPr>
        <w:t xml:space="preserve">ац.. ун-т. </w:t>
      </w:r>
      <w:proofErr w:type="spellStart"/>
      <w:r w:rsidRPr="00DE064D">
        <w:rPr>
          <w:sz w:val="28"/>
          <w:szCs w:val="28"/>
          <w:lang w:val="uk-UA"/>
        </w:rPr>
        <w:t>міськ</w:t>
      </w:r>
      <w:proofErr w:type="spellEnd"/>
      <w:r w:rsidRPr="00DE064D">
        <w:rPr>
          <w:sz w:val="28"/>
          <w:szCs w:val="28"/>
          <w:lang w:val="uk-UA"/>
        </w:rPr>
        <w:t>. госп-ва ім. О. М. Бекетова; уклад.</w:t>
      </w:r>
      <w:r>
        <w:rPr>
          <w:sz w:val="28"/>
          <w:szCs w:val="28"/>
          <w:lang w:val="uk-UA"/>
        </w:rPr>
        <w:t xml:space="preserve">: </w:t>
      </w:r>
      <w:r w:rsidRPr="00DE064D">
        <w:rPr>
          <w:sz w:val="28"/>
          <w:szCs w:val="28"/>
          <w:lang w:val="uk-UA"/>
        </w:rPr>
        <w:t xml:space="preserve">В. В. </w:t>
      </w:r>
      <w:proofErr w:type="spellStart"/>
      <w:r w:rsidRPr="00DE064D">
        <w:rPr>
          <w:sz w:val="28"/>
          <w:szCs w:val="28"/>
          <w:lang w:val="uk-UA"/>
        </w:rPr>
        <w:t>Бізюк</w:t>
      </w:r>
      <w:proofErr w:type="spellEnd"/>
      <w:r w:rsidRPr="00DE064D">
        <w:rPr>
          <w:sz w:val="28"/>
          <w:szCs w:val="28"/>
          <w:lang w:val="uk-UA"/>
        </w:rPr>
        <w:t>. – Харків : ХНУМГ ім.. О. М. Бекетова, 202</w:t>
      </w:r>
      <w:r>
        <w:rPr>
          <w:sz w:val="28"/>
          <w:szCs w:val="28"/>
          <w:lang w:val="uk-UA"/>
        </w:rPr>
        <w:t>5</w:t>
      </w:r>
      <w:r w:rsidRPr="00DE064D">
        <w:rPr>
          <w:sz w:val="28"/>
          <w:szCs w:val="28"/>
          <w:lang w:val="uk-UA"/>
        </w:rPr>
        <w:t>. – 27с.</w:t>
      </w:r>
    </w:p>
    <w:p w14:paraId="7DC76533" w14:textId="77777777" w:rsidR="00723448" w:rsidRPr="00DE064D" w:rsidRDefault="00723448" w:rsidP="00723448">
      <w:pPr>
        <w:jc w:val="center"/>
        <w:rPr>
          <w:b/>
          <w:sz w:val="28"/>
          <w:szCs w:val="28"/>
          <w:lang w:val="uk-UA"/>
        </w:rPr>
      </w:pPr>
    </w:p>
    <w:p w14:paraId="65825DF8" w14:textId="77777777" w:rsidR="00723448" w:rsidRPr="00DE064D" w:rsidRDefault="00723448" w:rsidP="00723448">
      <w:pPr>
        <w:spacing w:line="240" w:lineRule="auto"/>
        <w:jc w:val="left"/>
        <w:rPr>
          <w:bCs/>
          <w:sz w:val="28"/>
          <w:szCs w:val="28"/>
          <w:lang w:val="uk-UA"/>
        </w:rPr>
      </w:pPr>
    </w:p>
    <w:p w14:paraId="555BEA74" w14:textId="77777777" w:rsidR="00723448" w:rsidRPr="00DE064D" w:rsidRDefault="00723448" w:rsidP="00723448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14:paraId="423E4B8B" w14:textId="77777777" w:rsidR="00723448" w:rsidRPr="00DE064D" w:rsidRDefault="00723448" w:rsidP="00723448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14:paraId="6AE4E072" w14:textId="77777777" w:rsidR="00723448" w:rsidRPr="00DE064D" w:rsidRDefault="00723448" w:rsidP="00723448">
      <w:pPr>
        <w:jc w:val="center"/>
        <w:rPr>
          <w:sz w:val="28"/>
          <w:szCs w:val="28"/>
          <w:lang w:val="uk-UA"/>
        </w:rPr>
      </w:pPr>
      <w:r w:rsidRPr="00DE064D">
        <w:rPr>
          <w:bCs/>
          <w:sz w:val="28"/>
          <w:szCs w:val="28"/>
          <w:lang w:val="uk-UA"/>
        </w:rPr>
        <w:t>Укладач : канд.. техн.. наук, доц.</w:t>
      </w:r>
      <w:r>
        <w:rPr>
          <w:bCs/>
          <w:sz w:val="28"/>
          <w:szCs w:val="28"/>
          <w:lang w:val="uk-UA"/>
        </w:rPr>
        <w:t xml:space="preserve"> В. В. </w:t>
      </w:r>
      <w:proofErr w:type="spellStart"/>
      <w:r>
        <w:rPr>
          <w:bCs/>
          <w:sz w:val="28"/>
          <w:szCs w:val="28"/>
          <w:lang w:val="uk-UA"/>
        </w:rPr>
        <w:t>Бізюк</w:t>
      </w:r>
      <w:proofErr w:type="spellEnd"/>
    </w:p>
    <w:p w14:paraId="69836428" w14:textId="77777777" w:rsidR="00723448" w:rsidRPr="00DE064D" w:rsidRDefault="00723448" w:rsidP="00723448">
      <w:pPr>
        <w:jc w:val="center"/>
        <w:rPr>
          <w:sz w:val="28"/>
          <w:szCs w:val="28"/>
          <w:lang w:val="uk-UA"/>
        </w:rPr>
      </w:pPr>
    </w:p>
    <w:p w14:paraId="70A63E5A" w14:textId="77777777" w:rsidR="00723448" w:rsidRPr="00DE064D" w:rsidRDefault="00723448" w:rsidP="00723448">
      <w:pPr>
        <w:jc w:val="center"/>
        <w:rPr>
          <w:b/>
          <w:sz w:val="28"/>
          <w:szCs w:val="28"/>
          <w:lang w:val="uk-UA"/>
        </w:rPr>
      </w:pPr>
    </w:p>
    <w:p w14:paraId="34B2EB25" w14:textId="77777777" w:rsidR="00723448" w:rsidRDefault="00723448" w:rsidP="00723448">
      <w:pPr>
        <w:spacing w:line="240" w:lineRule="auto"/>
        <w:ind w:right="283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Рецензент</w:t>
      </w:r>
    </w:p>
    <w:p w14:paraId="4EF3CC5F" w14:textId="77777777" w:rsidR="00723448" w:rsidRPr="00DE064D" w:rsidRDefault="00723448" w:rsidP="00723448">
      <w:pPr>
        <w:spacing w:line="240" w:lineRule="auto"/>
        <w:ind w:right="283" w:firstLine="709"/>
        <w:rPr>
          <w:sz w:val="28"/>
          <w:szCs w:val="28"/>
          <w:lang w:val="uk-UA"/>
        </w:rPr>
      </w:pPr>
      <w:r w:rsidRPr="0018299D">
        <w:rPr>
          <w:b/>
          <w:sz w:val="28"/>
          <w:szCs w:val="28"/>
          <w:lang w:val="uk-UA"/>
        </w:rPr>
        <w:t>А. В. Якунін</w:t>
      </w:r>
      <w:r>
        <w:rPr>
          <w:sz w:val="28"/>
          <w:szCs w:val="28"/>
          <w:lang w:val="uk-UA"/>
        </w:rPr>
        <w:t xml:space="preserve">, кандидат технічних наук, доцент, доцент кафедри вищої математики і математичного моделювання Харківського </w:t>
      </w:r>
      <w:r w:rsidRPr="00DE064D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 xml:space="preserve">ого </w:t>
      </w:r>
      <w:r w:rsidRPr="00DE064D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 xml:space="preserve">у </w:t>
      </w:r>
      <w:r w:rsidRPr="00DE064D">
        <w:rPr>
          <w:sz w:val="28"/>
          <w:szCs w:val="28"/>
          <w:lang w:val="uk-UA"/>
        </w:rPr>
        <w:t xml:space="preserve"> міського господарства ім. О. М. Бекетова</w:t>
      </w:r>
    </w:p>
    <w:p w14:paraId="79F441DC" w14:textId="77777777" w:rsidR="00723448" w:rsidRPr="00DE064D" w:rsidRDefault="00723448" w:rsidP="00723448">
      <w:pPr>
        <w:spacing w:line="240" w:lineRule="auto"/>
        <w:ind w:right="283" w:firstLine="709"/>
        <w:rPr>
          <w:sz w:val="28"/>
          <w:szCs w:val="28"/>
          <w:lang w:val="uk-UA"/>
        </w:rPr>
      </w:pPr>
    </w:p>
    <w:p w14:paraId="2A8F7D99" w14:textId="77777777" w:rsidR="00723448" w:rsidRPr="00DE064D" w:rsidRDefault="00723448" w:rsidP="00723448">
      <w:pPr>
        <w:spacing w:line="240" w:lineRule="auto"/>
        <w:ind w:right="283" w:firstLine="709"/>
        <w:rPr>
          <w:sz w:val="28"/>
          <w:szCs w:val="28"/>
          <w:lang w:val="uk-UA"/>
        </w:rPr>
      </w:pPr>
    </w:p>
    <w:p w14:paraId="5DD226FB" w14:textId="77777777" w:rsidR="00723448" w:rsidRPr="00DE064D" w:rsidRDefault="00723448" w:rsidP="00723448">
      <w:pPr>
        <w:spacing w:line="240" w:lineRule="auto"/>
        <w:ind w:right="283" w:firstLine="709"/>
        <w:rPr>
          <w:sz w:val="28"/>
          <w:szCs w:val="28"/>
          <w:lang w:val="uk-UA"/>
        </w:rPr>
      </w:pPr>
    </w:p>
    <w:p w14:paraId="622E4133" w14:textId="77777777" w:rsidR="00723448" w:rsidRPr="00DE064D" w:rsidRDefault="00723448" w:rsidP="00723448">
      <w:pPr>
        <w:spacing w:line="240" w:lineRule="auto"/>
        <w:ind w:right="283" w:firstLine="709"/>
        <w:rPr>
          <w:sz w:val="28"/>
          <w:szCs w:val="28"/>
          <w:lang w:val="uk-UA"/>
        </w:rPr>
      </w:pPr>
    </w:p>
    <w:p w14:paraId="23882F73" w14:textId="77777777" w:rsidR="00723448" w:rsidRPr="00DE064D" w:rsidRDefault="00723448" w:rsidP="00723448">
      <w:pPr>
        <w:spacing w:line="240" w:lineRule="auto"/>
        <w:ind w:right="283" w:firstLine="709"/>
        <w:rPr>
          <w:i/>
          <w:sz w:val="28"/>
          <w:szCs w:val="28"/>
          <w:lang w:val="uk-UA"/>
        </w:rPr>
      </w:pPr>
      <w:r w:rsidRPr="00DE064D">
        <w:rPr>
          <w:i/>
          <w:sz w:val="28"/>
          <w:szCs w:val="28"/>
          <w:lang w:val="uk-UA"/>
        </w:rPr>
        <w:t xml:space="preserve">Рекомендовано кафедрою вищої математики, протокол № </w:t>
      </w:r>
      <w:r w:rsidR="002F41AC">
        <w:rPr>
          <w:i/>
          <w:sz w:val="28"/>
          <w:szCs w:val="28"/>
          <w:lang w:val="uk-UA"/>
        </w:rPr>
        <w:t>5</w:t>
      </w:r>
      <w:r w:rsidRPr="00DE064D">
        <w:rPr>
          <w:i/>
          <w:sz w:val="28"/>
          <w:szCs w:val="28"/>
          <w:lang w:val="uk-UA"/>
        </w:rPr>
        <w:t xml:space="preserve"> від </w:t>
      </w:r>
      <w:r w:rsidR="002F41AC">
        <w:rPr>
          <w:i/>
          <w:sz w:val="28"/>
          <w:szCs w:val="28"/>
          <w:lang w:val="uk-UA"/>
        </w:rPr>
        <w:t>07</w:t>
      </w:r>
      <w:r w:rsidRPr="00DE064D">
        <w:rPr>
          <w:i/>
          <w:sz w:val="28"/>
          <w:szCs w:val="28"/>
          <w:lang w:val="uk-UA"/>
        </w:rPr>
        <w:t>.</w:t>
      </w:r>
      <w:r w:rsidR="002F41AC">
        <w:rPr>
          <w:i/>
          <w:sz w:val="28"/>
          <w:szCs w:val="28"/>
          <w:lang w:val="uk-UA"/>
        </w:rPr>
        <w:t>11</w:t>
      </w:r>
      <w:r w:rsidRPr="00DE064D">
        <w:rPr>
          <w:i/>
          <w:sz w:val="28"/>
          <w:szCs w:val="28"/>
          <w:lang w:val="uk-UA"/>
        </w:rPr>
        <w:t>.202</w:t>
      </w:r>
      <w:r w:rsidR="002F41AC">
        <w:rPr>
          <w:i/>
          <w:sz w:val="28"/>
          <w:szCs w:val="28"/>
          <w:lang w:val="uk-UA"/>
        </w:rPr>
        <w:t>4</w:t>
      </w:r>
    </w:p>
    <w:p w14:paraId="3A911429" w14:textId="77777777" w:rsidR="00723448" w:rsidRPr="00DE064D" w:rsidRDefault="00723448" w:rsidP="00723448">
      <w:pPr>
        <w:spacing w:line="240" w:lineRule="auto"/>
        <w:ind w:right="283" w:firstLine="709"/>
        <w:rPr>
          <w:sz w:val="28"/>
          <w:szCs w:val="28"/>
          <w:lang w:val="uk-UA"/>
        </w:rPr>
      </w:pPr>
    </w:p>
    <w:p w14:paraId="6ABF4A60" w14:textId="77777777" w:rsidR="00723448" w:rsidRPr="00DE064D" w:rsidRDefault="00723448" w:rsidP="00723448">
      <w:pPr>
        <w:spacing w:line="240" w:lineRule="auto"/>
        <w:ind w:right="283" w:firstLine="709"/>
        <w:rPr>
          <w:sz w:val="28"/>
          <w:szCs w:val="28"/>
          <w:lang w:val="uk-UA"/>
        </w:rPr>
      </w:pPr>
    </w:p>
    <w:p w14:paraId="47952AC7" w14:textId="77777777" w:rsidR="00723448" w:rsidRPr="00DE064D" w:rsidRDefault="00723448" w:rsidP="00723448">
      <w:pPr>
        <w:spacing w:line="240" w:lineRule="auto"/>
        <w:ind w:right="283" w:firstLine="709"/>
        <w:rPr>
          <w:sz w:val="28"/>
          <w:szCs w:val="28"/>
          <w:lang w:val="uk-UA"/>
        </w:rPr>
      </w:pPr>
    </w:p>
    <w:p w14:paraId="4096EF55" w14:textId="77777777" w:rsidR="00723448" w:rsidRPr="0018299D" w:rsidRDefault="00723448" w:rsidP="00723448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Методичні рекомендації розроблені відповідно до навчального плану та програми дисципліни </w:t>
      </w:r>
      <w:r w:rsidRPr="00DE064D">
        <w:rPr>
          <w:sz w:val="28"/>
          <w:szCs w:val="28"/>
          <w:lang w:val="uk-UA"/>
        </w:rPr>
        <w:t xml:space="preserve">«Вища </w:t>
      </w:r>
      <w:proofErr w:type="spellStart"/>
      <w:r w:rsidRPr="00DE064D">
        <w:rPr>
          <w:sz w:val="28"/>
          <w:szCs w:val="28"/>
          <w:lang w:val="uk-UA"/>
        </w:rPr>
        <w:t>математика»</w:t>
      </w:r>
      <w:r>
        <w:rPr>
          <w:sz w:val="28"/>
          <w:szCs w:val="28"/>
          <w:lang w:val="uk-UA"/>
        </w:rPr>
        <w:t>.</w:t>
      </w:r>
      <w:r w:rsidRPr="00DE064D">
        <w:rPr>
          <w:iCs/>
          <w:sz w:val="28"/>
          <w:szCs w:val="28"/>
          <w:lang w:val="uk-UA"/>
        </w:rPr>
        <w:t>для</w:t>
      </w:r>
      <w:proofErr w:type="spellEnd"/>
      <w:r w:rsidRPr="00DE064D">
        <w:rPr>
          <w:iCs/>
          <w:sz w:val="28"/>
          <w:szCs w:val="28"/>
          <w:lang w:val="uk-UA"/>
        </w:rPr>
        <w:t xml:space="preserve"> здобувачів спеціальності</w:t>
      </w:r>
      <w:r w:rsidRPr="00DE064D">
        <w:rPr>
          <w:sz w:val="28"/>
          <w:szCs w:val="28"/>
          <w:lang w:val="uk-UA"/>
        </w:rPr>
        <w:t xml:space="preserve"> 141 – Електроенергетика, електротехніка та електромеханіка</w:t>
      </w:r>
      <w:r>
        <w:rPr>
          <w:sz w:val="28"/>
          <w:szCs w:val="28"/>
          <w:lang w:val="uk-UA"/>
        </w:rPr>
        <w:t xml:space="preserve"> і містить навчальний матеріал третього семестру. У методичних рекомендаціях подано теми практичних занять відповідно до робочої програми з посиланням на рекомендовану літературу; приклади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 w:rsidRPr="0018299D">
        <w:rPr>
          <w:sz w:val="28"/>
          <w:szCs w:val="28"/>
        </w:rPr>
        <w:t>язання</w:t>
      </w:r>
      <w:proofErr w:type="spellEnd"/>
      <w:r w:rsidRPr="0018299D">
        <w:rPr>
          <w:sz w:val="28"/>
          <w:szCs w:val="28"/>
        </w:rPr>
        <w:t xml:space="preserve"> </w:t>
      </w:r>
      <w:proofErr w:type="spellStart"/>
      <w:r w:rsidRPr="0018299D">
        <w:rPr>
          <w:sz w:val="28"/>
          <w:szCs w:val="28"/>
        </w:rPr>
        <w:t>типових</w:t>
      </w:r>
      <w:proofErr w:type="spellEnd"/>
      <w:r w:rsidRPr="0018299D">
        <w:rPr>
          <w:sz w:val="28"/>
          <w:szCs w:val="28"/>
        </w:rPr>
        <w:t xml:space="preserve"> задач</w:t>
      </w:r>
      <w:r>
        <w:rPr>
          <w:sz w:val="28"/>
          <w:szCs w:val="28"/>
          <w:lang w:val="uk-UA"/>
        </w:rPr>
        <w:t>; питання та завдання для самостійної роботи.</w:t>
      </w:r>
    </w:p>
    <w:p w14:paraId="79685DF3" w14:textId="77777777" w:rsidR="00EE21E0" w:rsidRPr="00723448" w:rsidRDefault="00EE21E0">
      <w:pPr>
        <w:rPr>
          <w:lang w:val="uk-UA"/>
        </w:rPr>
      </w:pPr>
    </w:p>
    <w:sectPr w:rsidR="00EE21E0" w:rsidRPr="00723448" w:rsidSect="0028003D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48"/>
    <w:rsid w:val="000C2D70"/>
    <w:rsid w:val="00267F07"/>
    <w:rsid w:val="002F41AC"/>
    <w:rsid w:val="00723448"/>
    <w:rsid w:val="0098490D"/>
    <w:rsid w:val="00E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BC3C"/>
  <w15:docId w15:val="{6C8C463C-930B-43E3-99D6-62B53C01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448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Коваленко Людмила Борисівна</cp:lastModifiedBy>
  <cp:revision>2</cp:revision>
  <dcterms:created xsi:type="dcterms:W3CDTF">2024-12-05T12:27:00Z</dcterms:created>
  <dcterms:modified xsi:type="dcterms:W3CDTF">2024-12-05T12:27:00Z</dcterms:modified>
</cp:coreProperties>
</file>