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E418F" w14:textId="77777777" w:rsidR="00C41ED5" w:rsidRPr="00A21E53" w:rsidRDefault="00C41ED5" w:rsidP="00C41E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21E53">
        <w:rPr>
          <w:b/>
          <w:sz w:val="28"/>
          <w:szCs w:val="28"/>
          <w:lang w:val="uk-UA"/>
        </w:rPr>
        <w:t>МІНІСТЕРСТВО ОСВІТИ І НАУКИ УКРАЇНИ</w:t>
      </w:r>
    </w:p>
    <w:p w14:paraId="2B25EADC" w14:textId="77777777" w:rsidR="00C41ED5" w:rsidRPr="00A21E53" w:rsidRDefault="00C41ED5" w:rsidP="00C41ED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68AFC094" w14:textId="77777777" w:rsidR="00C41ED5" w:rsidRPr="00A21E53" w:rsidRDefault="00C41ED5" w:rsidP="00C41E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397BD29F" w14:textId="77777777" w:rsidR="00C41ED5" w:rsidRPr="00A21E53" w:rsidRDefault="00C41ED5" w:rsidP="00C41ED5">
      <w:pPr>
        <w:shd w:val="clear" w:color="auto" w:fill="FFFFFF"/>
        <w:jc w:val="center"/>
        <w:rPr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5E4BE3F8" w14:textId="77777777" w:rsidR="00C41ED5" w:rsidRPr="00A21E53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0758281" w14:textId="77777777" w:rsidR="00C41ED5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1C476F" w14:textId="77777777" w:rsidR="00C41ED5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ED4C7B" w14:textId="77777777" w:rsidR="00C41ED5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49BFEC0" w14:textId="77777777" w:rsidR="00C41ED5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F88CD2A" w14:textId="77777777" w:rsidR="00C41ED5" w:rsidRPr="00A21E53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E338DAF" w14:textId="77777777" w:rsidR="00C41ED5" w:rsidRPr="009B1F13" w:rsidRDefault="00C41ED5" w:rsidP="00C41ED5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9B1F13">
        <w:rPr>
          <w:b/>
          <w:sz w:val="32"/>
          <w:szCs w:val="32"/>
          <w:lang w:val="uk-UA"/>
        </w:rPr>
        <w:t xml:space="preserve">М. О. Мороз, </w:t>
      </w:r>
      <w:r w:rsidRPr="009B1F13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</w:t>
      </w:r>
      <w:r w:rsidRPr="009B1F13">
        <w:rPr>
          <w:b/>
          <w:sz w:val="28"/>
          <w:szCs w:val="28"/>
          <w:lang w:val="uk-UA"/>
        </w:rPr>
        <w:t>Ю. Іващенко</w:t>
      </w:r>
    </w:p>
    <w:p w14:paraId="1ACF7314" w14:textId="77777777" w:rsidR="00C41ED5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37E8D86" w14:textId="77777777" w:rsidR="00C41ED5" w:rsidRPr="00A21E53" w:rsidRDefault="00C41ED5" w:rsidP="00C41E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9081D8E" w14:textId="77777777" w:rsidR="00C41ED5" w:rsidRDefault="00C41ED5" w:rsidP="00C41ED5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A21E53">
        <w:rPr>
          <w:b/>
          <w:sz w:val="32"/>
          <w:szCs w:val="32"/>
          <w:lang w:val="uk-UA"/>
        </w:rPr>
        <w:t>ОХОРОНА ПРАЦІ В ГАЛУЗІ ТА ЦИВІЛЬНИЙ ЗАХИСТ</w:t>
      </w:r>
    </w:p>
    <w:p w14:paraId="57629C30" w14:textId="77777777" w:rsidR="00C41ED5" w:rsidRPr="00A611A3" w:rsidRDefault="00C41ED5" w:rsidP="00C41E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D0EC1D7" w14:textId="77777777" w:rsidR="00C41ED5" w:rsidRPr="00A611A3" w:rsidRDefault="00C41ED5" w:rsidP="00C41E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3A2F3E3B" w14:textId="77777777" w:rsidR="00C41ED5" w:rsidRPr="009B319B" w:rsidRDefault="00C41ED5" w:rsidP="00C41ED5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9B1F13">
        <w:rPr>
          <w:sz w:val="32"/>
          <w:szCs w:val="32"/>
          <w:lang w:val="uk-UA"/>
        </w:rPr>
        <w:t>КОНСПЕКТ ЛЕКЦІЙ</w:t>
      </w:r>
    </w:p>
    <w:p w14:paraId="41733147" w14:textId="77777777" w:rsidR="00C41ED5" w:rsidRPr="00A611A3" w:rsidRDefault="00C41ED5" w:rsidP="00C41E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B365472" w14:textId="77777777" w:rsidR="00C41ED5" w:rsidRPr="00A611A3" w:rsidRDefault="00C41ED5" w:rsidP="00C41ED5">
      <w:pPr>
        <w:jc w:val="center"/>
        <w:rPr>
          <w:sz w:val="28"/>
          <w:szCs w:val="28"/>
          <w:lang w:val="uk-UA"/>
        </w:rPr>
      </w:pPr>
    </w:p>
    <w:p w14:paraId="6E528994" w14:textId="77777777" w:rsidR="00C41ED5" w:rsidRPr="009B319B" w:rsidRDefault="00C41ED5" w:rsidP="00C41ED5">
      <w:pPr>
        <w:jc w:val="center"/>
        <w:rPr>
          <w:i/>
          <w:sz w:val="28"/>
          <w:szCs w:val="28"/>
          <w:lang w:val="uk-UA"/>
        </w:rPr>
      </w:pPr>
      <w:r w:rsidRPr="009B319B">
        <w:rPr>
          <w:i/>
          <w:sz w:val="28"/>
          <w:szCs w:val="28"/>
          <w:lang w:val="uk-UA"/>
        </w:rPr>
        <w:t>(для здобувачів другого (магістерського) рівня вищої освіти денної та заочної форм навчання зі спеціальності 141 – Електроенергетика, електротехніка та електромеханіка</w:t>
      </w:r>
      <w:r w:rsidRPr="009B1F13">
        <w:rPr>
          <w:i/>
          <w:sz w:val="28"/>
          <w:szCs w:val="28"/>
          <w:lang w:val="uk-UA"/>
        </w:rPr>
        <w:t>, Електричні системи електроспоживання, Магістральні електричні мережі: управління, експлуатація та розвиток, Світлотехніка і джерела світла, Електричні системи і комплекси транспортних засобів, Електричний транспорт, Електроенергетика, електротехніка, та електромеханіка)</w:t>
      </w:r>
    </w:p>
    <w:p w14:paraId="6F74EFD2" w14:textId="77777777" w:rsidR="00C41ED5" w:rsidRPr="00A21E53" w:rsidRDefault="00C41ED5" w:rsidP="00C41ED5">
      <w:pPr>
        <w:jc w:val="center"/>
        <w:rPr>
          <w:sz w:val="28"/>
          <w:szCs w:val="28"/>
          <w:lang w:val="uk-UA"/>
        </w:rPr>
      </w:pPr>
    </w:p>
    <w:p w14:paraId="74212B45" w14:textId="77777777" w:rsidR="00C41ED5" w:rsidRPr="00A21E53" w:rsidRDefault="00C41ED5" w:rsidP="00C41ED5">
      <w:pPr>
        <w:jc w:val="center"/>
        <w:rPr>
          <w:sz w:val="28"/>
          <w:szCs w:val="28"/>
          <w:lang w:val="uk-UA"/>
        </w:rPr>
      </w:pPr>
    </w:p>
    <w:p w14:paraId="3785EA22" w14:textId="77777777" w:rsidR="00C41ED5" w:rsidRPr="00A21E53" w:rsidRDefault="00C41ED5" w:rsidP="00C41ED5">
      <w:pPr>
        <w:jc w:val="center"/>
        <w:rPr>
          <w:sz w:val="28"/>
          <w:szCs w:val="28"/>
          <w:lang w:val="uk-UA"/>
        </w:rPr>
      </w:pPr>
    </w:p>
    <w:p w14:paraId="2773DBC4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22C2B7A3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230B9BFE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0F6C2675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430C1F69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431DCEDE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6995FEAD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3A581F7F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61BD0D26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2CAE459F" w14:textId="77777777" w:rsidR="00C41ED5" w:rsidRDefault="00C41ED5" w:rsidP="00C41ED5">
      <w:pPr>
        <w:jc w:val="center"/>
        <w:rPr>
          <w:sz w:val="28"/>
          <w:szCs w:val="28"/>
          <w:lang w:val="uk-UA"/>
        </w:rPr>
      </w:pPr>
    </w:p>
    <w:p w14:paraId="34B19DEF" w14:textId="77777777" w:rsidR="00C41ED5" w:rsidRPr="00A21E53" w:rsidRDefault="00C41ED5" w:rsidP="00C41ED5">
      <w:pPr>
        <w:jc w:val="center"/>
        <w:rPr>
          <w:sz w:val="28"/>
          <w:szCs w:val="28"/>
          <w:lang w:val="uk-UA"/>
        </w:rPr>
      </w:pPr>
    </w:p>
    <w:p w14:paraId="1D04A401" w14:textId="77777777" w:rsidR="00C41ED5" w:rsidRPr="00A21E53" w:rsidRDefault="00C41ED5" w:rsidP="00C41ED5">
      <w:pPr>
        <w:jc w:val="center"/>
        <w:rPr>
          <w:b/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t>Харків</w:t>
      </w:r>
    </w:p>
    <w:p w14:paraId="56148D75" w14:textId="77777777" w:rsidR="00C41ED5" w:rsidRPr="00A21E53" w:rsidRDefault="00C41ED5" w:rsidP="00C41ED5">
      <w:pPr>
        <w:jc w:val="center"/>
        <w:rPr>
          <w:b/>
          <w:color w:val="000000"/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t xml:space="preserve">ХНУМГ </w:t>
      </w:r>
      <w:r>
        <w:rPr>
          <w:b/>
          <w:color w:val="000000"/>
          <w:sz w:val="28"/>
          <w:szCs w:val="28"/>
          <w:lang w:val="uk-UA"/>
        </w:rPr>
        <w:t>ім. О. М. Бекетова</w:t>
      </w:r>
    </w:p>
    <w:p w14:paraId="6D83AC33" w14:textId="77777777" w:rsidR="00C41ED5" w:rsidRDefault="00C41ED5" w:rsidP="00C41ED5">
      <w:pPr>
        <w:jc w:val="center"/>
        <w:rPr>
          <w:b/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</w:p>
    <w:p w14:paraId="6F72138A" w14:textId="54D030A4" w:rsidR="00C41ED5" w:rsidRPr="009B1F13" w:rsidRDefault="00C41ED5" w:rsidP="00C41ED5">
      <w:pPr>
        <w:jc w:val="both"/>
        <w:rPr>
          <w:sz w:val="28"/>
          <w:szCs w:val="28"/>
          <w:lang w:val="uk-UA"/>
        </w:rPr>
      </w:pPr>
      <w:r w:rsidRPr="00A21E53">
        <w:rPr>
          <w:b/>
          <w:sz w:val="28"/>
          <w:szCs w:val="28"/>
          <w:lang w:val="uk-UA"/>
        </w:rPr>
        <w:br w:type="page"/>
      </w:r>
      <w:r>
        <w:lastRenderedPageBreak/>
        <w:t>УДК 351.86</w:t>
      </w:r>
    </w:p>
    <w:p w14:paraId="06648E72" w14:textId="77777777" w:rsidR="00C41ED5" w:rsidRPr="009B1F13" w:rsidRDefault="00C41ED5" w:rsidP="00C41ED5">
      <w:pPr>
        <w:jc w:val="both"/>
        <w:rPr>
          <w:sz w:val="28"/>
          <w:szCs w:val="28"/>
          <w:lang w:val="uk-UA"/>
        </w:rPr>
      </w:pPr>
    </w:p>
    <w:p w14:paraId="5AB961E3" w14:textId="14BFA6BB" w:rsidR="00C41ED5" w:rsidRPr="00A611A3" w:rsidRDefault="00C41ED5" w:rsidP="00C41E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М. О. </w:t>
      </w:r>
      <w:r w:rsidRPr="00A21E53">
        <w:rPr>
          <w:color w:val="000000"/>
          <w:sz w:val="28"/>
          <w:szCs w:val="28"/>
          <w:lang w:val="uk-UA"/>
        </w:rPr>
        <w:t>Охорона праці в галузі та цивільний захист</w:t>
      </w:r>
      <w:r>
        <w:rPr>
          <w:color w:val="000000"/>
          <w:sz w:val="28"/>
          <w:szCs w:val="28"/>
          <w:lang w:val="uk-UA"/>
        </w:rPr>
        <w:t xml:space="preserve"> : конспект лекцій </w:t>
      </w:r>
      <w:r w:rsidRPr="00A21E53">
        <w:rPr>
          <w:sz w:val="28"/>
          <w:szCs w:val="28"/>
          <w:lang w:val="uk-UA"/>
        </w:rPr>
        <w:t>для здобувачів другого (магістерського) рівня вищої освіти денної та заочної форм навчання зі спеціальності</w:t>
      </w:r>
      <w:r w:rsidRPr="00C41ED5">
        <w:rPr>
          <w:lang w:val="uk-UA"/>
        </w:rPr>
        <w:t xml:space="preserve"> </w:t>
      </w:r>
      <w:r w:rsidRPr="00C41ED5">
        <w:rPr>
          <w:sz w:val="28"/>
          <w:szCs w:val="28"/>
          <w:lang w:val="uk-UA"/>
        </w:rPr>
        <w:t>263 «Цивільна безпека», освітня програма  «Охорона праці», форма навчання денна/заочна</w:t>
      </w:r>
      <w:r w:rsidRPr="00A21E53">
        <w:rPr>
          <w:sz w:val="28"/>
          <w:szCs w:val="28"/>
          <w:lang w:val="uk-UA"/>
        </w:rPr>
        <w:t xml:space="preserve"> / М.О. Мороз</w:t>
      </w:r>
      <w:r>
        <w:rPr>
          <w:color w:val="000000"/>
          <w:sz w:val="28"/>
          <w:szCs w:val="28"/>
          <w:lang w:val="uk-UA"/>
        </w:rPr>
        <w:t xml:space="preserve">; </w:t>
      </w:r>
      <w:r w:rsidRPr="00A21E53">
        <w:rPr>
          <w:color w:val="000000"/>
          <w:sz w:val="28"/>
          <w:szCs w:val="28"/>
          <w:lang w:val="uk-UA"/>
        </w:rPr>
        <w:t>Харків. нац. ун</w:t>
      </w:r>
      <w:r>
        <w:rPr>
          <w:color w:val="000000"/>
          <w:sz w:val="28"/>
          <w:szCs w:val="28"/>
          <w:lang w:val="uk-UA"/>
        </w:rPr>
        <w:t>-т</w:t>
      </w:r>
      <w:r w:rsidRPr="00A21E53">
        <w:rPr>
          <w:color w:val="000000"/>
          <w:sz w:val="28"/>
          <w:szCs w:val="28"/>
          <w:lang w:val="uk-UA"/>
        </w:rPr>
        <w:t xml:space="preserve"> міськ. госп</w:t>
      </w:r>
      <w:r>
        <w:rPr>
          <w:color w:val="000000"/>
          <w:sz w:val="28"/>
          <w:szCs w:val="28"/>
          <w:lang w:val="uk-UA"/>
        </w:rPr>
        <w:t>-ва ім. О. М. Бекетова</w:t>
      </w:r>
      <w:r w:rsidRPr="00A21E53">
        <w:rPr>
          <w:sz w:val="28"/>
          <w:szCs w:val="28"/>
          <w:lang w:val="uk-UA"/>
        </w:rPr>
        <w:t>.</w:t>
      </w:r>
      <w:r w:rsidRPr="00A21E53">
        <w:rPr>
          <w:color w:val="000000"/>
          <w:sz w:val="28"/>
          <w:szCs w:val="28"/>
          <w:lang w:val="uk-UA"/>
        </w:rPr>
        <w:t xml:space="preserve"> – Харків : ХНУМГ ім. О. М. Бекетова, 202</w:t>
      </w:r>
      <w:r>
        <w:rPr>
          <w:color w:val="000000"/>
          <w:sz w:val="28"/>
          <w:szCs w:val="28"/>
          <w:lang w:val="uk-UA"/>
        </w:rPr>
        <w:t xml:space="preserve">4. – </w:t>
      </w:r>
      <w:r>
        <w:rPr>
          <w:color w:val="000000"/>
          <w:sz w:val="28"/>
          <w:szCs w:val="28"/>
          <w:lang w:val="uk-UA"/>
        </w:rPr>
        <w:t>78</w:t>
      </w:r>
      <w:r w:rsidRPr="00306E02">
        <w:rPr>
          <w:color w:val="000000"/>
          <w:sz w:val="28"/>
          <w:szCs w:val="28"/>
          <w:lang w:val="uk-UA"/>
        </w:rPr>
        <w:t xml:space="preserve"> с.</w:t>
      </w:r>
    </w:p>
    <w:p w14:paraId="14ED1D54" w14:textId="77777777" w:rsidR="00C41ED5" w:rsidRPr="00A21E53" w:rsidRDefault="00C41ED5" w:rsidP="00C41ED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57C6BE2A" w14:textId="72CDEF75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</w:t>
      </w:r>
    </w:p>
    <w:p w14:paraId="7E7A2998" w14:textId="77777777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66362C">
        <w:rPr>
          <w:color w:val="000000"/>
          <w:sz w:val="28"/>
          <w:szCs w:val="28"/>
          <w:lang w:val="uk-UA"/>
        </w:rPr>
        <w:t>канд. техн. наук, доц.</w:t>
      </w:r>
      <w:r>
        <w:rPr>
          <w:color w:val="000000"/>
          <w:sz w:val="28"/>
          <w:szCs w:val="28"/>
          <w:lang w:val="uk-UA"/>
        </w:rPr>
        <w:t xml:space="preserve"> М. О. Мороз</w:t>
      </w:r>
    </w:p>
    <w:p w14:paraId="5CB892D7" w14:textId="77777777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FE616C7" w14:textId="77777777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9048D83" w14:textId="77777777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EB59D6D" w14:textId="77777777" w:rsidR="00C41ED5" w:rsidRDefault="00C41ED5" w:rsidP="00C41ED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08653957" w14:textId="77777777" w:rsidR="00C41ED5" w:rsidRDefault="00C41ED5" w:rsidP="00C41ED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Рецензент</w:t>
      </w:r>
    </w:p>
    <w:p w14:paraId="2E5570CF" w14:textId="77777777" w:rsidR="00C41ED5" w:rsidRPr="00A21E53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А.С. Рогозін</w:t>
      </w:r>
      <w:r>
        <w:rPr>
          <w:color w:val="000000"/>
          <w:sz w:val="28"/>
          <w:szCs w:val="28"/>
          <w:lang w:val="uk-UA"/>
        </w:rPr>
        <w:t>, кандидат технічних наук, до</w:t>
      </w:r>
      <w:r w:rsidRPr="00A21E53">
        <w:rPr>
          <w:color w:val="000000"/>
          <w:sz w:val="28"/>
          <w:szCs w:val="28"/>
          <w:lang w:val="uk-UA"/>
        </w:rPr>
        <w:t>цент, доцент кафедри охорони п</w:t>
      </w:r>
      <w:r>
        <w:rPr>
          <w:color w:val="000000"/>
          <w:sz w:val="28"/>
          <w:szCs w:val="28"/>
          <w:lang w:val="uk-UA"/>
        </w:rPr>
        <w:t xml:space="preserve">раці та безпеки життєдіяльності </w:t>
      </w:r>
      <w:r w:rsidRPr="0066362C">
        <w:rPr>
          <w:color w:val="000000"/>
          <w:sz w:val="28"/>
          <w:szCs w:val="28"/>
          <w:lang w:val="uk-UA"/>
        </w:rPr>
        <w:t>(Харківський національний університет міського господарства імені О. М. Бекетова)</w:t>
      </w:r>
    </w:p>
    <w:p w14:paraId="1ED58380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0022983A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A368A90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296E9793" w14:textId="77777777" w:rsidR="00C41ED5" w:rsidRPr="0066362C" w:rsidRDefault="00C41ED5" w:rsidP="00C41ED5">
      <w:pPr>
        <w:ind w:firstLine="720"/>
        <w:jc w:val="both"/>
        <w:rPr>
          <w:i/>
          <w:color w:val="000000"/>
          <w:sz w:val="28"/>
          <w:szCs w:val="28"/>
          <w:lang w:val="uk-UA"/>
        </w:rPr>
      </w:pPr>
      <w:r w:rsidRPr="0066362C">
        <w:rPr>
          <w:i/>
          <w:color w:val="000000"/>
          <w:sz w:val="28"/>
          <w:szCs w:val="28"/>
          <w:lang w:val="uk-UA"/>
        </w:rPr>
        <w:t xml:space="preserve">Рекомендовано кафедрою охорони праці та безпеки життєдіяльності, протокол </w:t>
      </w:r>
      <w:r w:rsidRPr="00965209">
        <w:rPr>
          <w:i/>
          <w:color w:val="000000"/>
          <w:sz w:val="28"/>
          <w:szCs w:val="28"/>
          <w:lang w:val="uk-UA"/>
        </w:rPr>
        <w:t>№ 37 від 28.06.2024 р.</w:t>
      </w:r>
    </w:p>
    <w:p w14:paraId="12B99B6D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58C60D6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256BF372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39672013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4465391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0AEA56DB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5B12BB8A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8B18EDF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EC2F6E0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2885BE93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2DECE705" w14:textId="77777777" w:rsidR="00C41ED5" w:rsidRDefault="00C41ED5" w:rsidP="00C41ED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4676795" w14:textId="44685D3E" w:rsidR="00C41ED5" w:rsidRPr="00965209" w:rsidRDefault="00C41ED5" w:rsidP="00C41ED5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© </w:t>
      </w:r>
      <w:r>
        <w:rPr>
          <w:sz w:val="28"/>
          <w:szCs w:val="28"/>
          <w:lang w:val="uk-UA"/>
        </w:rPr>
        <w:t>М. О. Мороз</w:t>
      </w:r>
      <w:r>
        <w:rPr>
          <w:sz w:val="28"/>
          <w:szCs w:val="28"/>
        </w:rPr>
        <w:t>,</w:t>
      </w:r>
      <w:r w:rsidRPr="00965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</w:p>
    <w:p w14:paraId="3DFDA4E2" w14:textId="77777777" w:rsidR="00C41ED5" w:rsidRPr="00117DAE" w:rsidRDefault="00C41ED5" w:rsidP="00C41ED5">
      <w:pPr>
        <w:ind w:firstLine="5103"/>
        <w:jc w:val="both"/>
        <w:rPr>
          <w:lang w:val="uk-UA"/>
        </w:rPr>
      </w:pPr>
      <w:r w:rsidRPr="00C14CCB">
        <w:rPr>
          <w:sz w:val="28"/>
          <w:szCs w:val="28"/>
        </w:rPr>
        <w:t>© ХНУМГ ім. О. М. Бекетова, 202</w:t>
      </w:r>
      <w:r>
        <w:rPr>
          <w:sz w:val="28"/>
          <w:szCs w:val="28"/>
          <w:lang w:val="uk-UA"/>
        </w:rPr>
        <w:t>4</w:t>
      </w:r>
    </w:p>
    <w:p w14:paraId="5378B46A" w14:textId="77777777" w:rsidR="00F12C76" w:rsidRPr="00C41ED5" w:rsidRDefault="00F12C76" w:rsidP="006C0B77">
      <w:pPr>
        <w:ind w:firstLine="709"/>
        <w:jc w:val="both"/>
        <w:rPr>
          <w:lang w:val="uk-UA"/>
        </w:rPr>
      </w:pPr>
    </w:p>
    <w:sectPr w:rsidR="00F12C76" w:rsidRPr="00C41ED5" w:rsidSect="00C41E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1"/>
    <w:rsid w:val="006C0B77"/>
    <w:rsid w:val="008242FF"/>
    <w:rsid w:val="008573A6"/>
    <w:rsid w:val="00870751"/>
    <w:rsid w:val="00922C48"/>
    <w:rsid w:val="00A80498"/>
    <w:rsid w:val="00AD20D0"/>
    <w:rsid w:val="00AD2DE1"/>
    <w:rsid w:val="00B915B7"/>
    <w:rsid w:val="00C41ED5"/>
    <w:rsid w:val="00EA59DF"/>
    <w:rsid w:val="00EE4070"/>
    <w:rsid w:val="00F12C76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C77"/>
  <w15:chartTrackingRefBased/>
  <w15:docId w15:val="{D2DD25F6-175E-4848-B479-2D952C9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D2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E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D2DE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D2DE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AD2DE1"/>
    <w:rPr>
      <w:rFonts w:eastAsiaTheme="majorEastAsia" w:cstheme="majorBidi"/>
      <w:i/>
      <w:iCs/>
      <w:color w:val="0F4761" w:themeColor="accent1" w:themeShade="BF"/>
      <w:kern w:val="0"/>
      <w:sz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AD2DE1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D2DE1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AD2DE1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AD2DE1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AD2DE1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AD2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D2DE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AD2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2DE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AD2DE1"/>
    <w:pPr>
      <w:spacing w:before="160" w:after="160"/>
      <w:jc w:val="center"/>
    </w:pPr>
    <w:rPr>
      <w:rFonts w:eastAsiaTheme="minorHAnsi" w:cstheme="min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D2DE1"/>
    <w:rPr>
      <w:rFonts w:ascii="Times New Roman" w:hAnsi="Times New Roman"/>
      <w:i/>
      <w:iCs/>
      <w:color w:val="404040" w:themeColor="text1" w:themeTint="BF"/>
      <w:kern w:val="0"/>
      <w:sz w:val="28"/>
      <w14:ligatures w14:val="none"/>
    </w:rPr>
  </w:style>
  <w:style w:type="paragraph" w:styleId="a7">
    <w:name w:val="List Paragraph"/>
    <w:basedOn w:val="a"/>
    <w:uiPriority w:val="34"/>
    <w:qFormat/>
    <w:rsid w:val="00AD2DE1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8">
    <w:name w:val="Intense Emphasis"/>
    <w:basedOn w:val="a0"/>
    <w:uiPriority w:val="21"/>
    <w:qFormat/>
    <w:rsid w:val="00AD2DE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D2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0F4761" w:themeColor="accent1" w:themeShade="BF"/>
      <w:sz w:val="28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AD2DE1"/>
    <w:rPr>
      <w:rFonts w:ascii="Times New Roman" w:hAnsi="Times New Roman"/>
      <w:i/>
      <w:iCs/>
      <w:color w:val="0F4761" w:themeColor="accent1" w:themeShade="BF"/>
      <w:kern w:val="0"/>
      <w:sz w:val="28"/>
      <w14:ligatures w14:val="none"/>
    </w:rPr>
  </w:style>
  <w:style w:type="character" w:styleId="ab">
    <w:name w:val="Intense Reference"/>
    <w:basedOn w:val="a0"/>
    <w:uiPriority w:val="32"/>
    <w:qFormat/>
    <w:rsid w:val="00AD2D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Микола Олександрович</dc:creator>
  <cp:keywords/>
  <dc:description/>
  <cp:lastModifiedBy>Мороз Микола Олександрович</cp:lastModifiedBy>
  <cp:revision>2</cp:revision>
  <dcterms:created xsi:type="dcterms:W3CDTF">2024-07-06T05:33:00Z</dcterms:created>
  <dcterms:modified xsi:type="dcterms:W3CDTF">2024-07-06T05:41:00Z</dcterms:modified>
</cp:coreProperties>
</file>