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A37A" w14:textId="77777777" w:rsidR="002B022A" w:rsidRPr="00D71FFF" w:rsidRDefault="006D4E38" w:rsidP="00D71FFF">
      <w:pPr>
        <w:pStyle w:val="5"/>
        <w:rPr>
          <w:b/>
          <w:bCs/>
          <w:szCs w:val="28"/>
        </w:rPr>
      </w:pPr>
      <w:r>
        <w:rPr>
          <w:szCs w:val="28"/>
        </w:rPr>
        <w:pict w14:anchorId="7B727726">
          <v:rect id="_x0000_s1083" style="position:absolute;left:0;text-align:left;margin-left:207pt;margin-top:-47.7pt;width:53.1pt;height:30pt;z-index:251657728" stroked="f"/>
        </w:pic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41AA63E0" w14:textId="77777777" w:rsidR="00D71FFF" w:rsidRPr="00D71FFF" w:rsidRDefault="00D71FFF" w:rsidP="00D71FFF">
      <w:pPr>
        <w:rPr>
          <w:lang w:val="uk-UA"/>
        </w:rPr>
      </w:pPr>
    </w:p>
    <w:p w14:paraId="40C65913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1453F96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7494CE65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0BBEE5F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587FBBC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CD12314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E3B908E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0E256CB5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4CC81C6B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3F70558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2694DDF5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693D8BCF" w14:textId="5B65A639" w:rsidR="00301A8F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63618A">
        <w:rPr>
          <w:bCs/>
          <w:sz w:val="28"/>
          <w:szCs w:val="28"/>
          <w:lang w:val="uk-UA"/>
        </w:rPr>
        <w:t>організації самостійної роботи</w:t>
      </w:r>
    </w:p>
    <w:p w14:paraId="79296228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43A79031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0E5384CA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3519FCD2" w14:textId="3A593597"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E4151B" w:rsidRPr="00793264">
        <w:rPr>
          <w:b/>
          <w:caps/>
          <w:sz w:val="28"/>
          <w:szCs w:val="28"/>
          <w:lang w:val="uk-UA"/>
        </w:rPr>
        <w:t>Забезпечення надійності експлуатації будівельних конструкцій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4104CA0C" w14:textId="1FCDCF0A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358C7FBC" w14:textId="77777777" w:rsidR="00E4151B" w:rsidRDefault="00E4151B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6FC80C51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688D7716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161E63FB" w14:textId="77777777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14:paraId="26EE579F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20A43486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567FB047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7B9A6516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6D250044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3F881389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626238B9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D26F5C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AAF0A8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8341BB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218DFB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F4ABF2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1940EF1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80E00E0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C447C98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6A6CD0A5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6B8D4CD7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26C9BA76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2402F924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211C9D5E" w14:textId="77777777" w:rsidR="00301A8F" w:rsidRDefault="006D4E38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w:pict w14:anchorId="7151DEEB">
          <v:rect id="_x0000_s1428" style="position:absolute;left:0;text-align:left;margin-left:213.7pt;margin-top:38.55pt;width:1in;height:1in;z-index:251662848" fillcolor="white [3201]" stroked="f" strokecolor="#9bbb59 [3206]" strokeweight="1pt">
            <v:stroke dashstyle="dash"/>
            <v:shadow color="#868686"/>
          </v:rect>
        </w:pict>
      </w:r>
      <w:r w:rsidR="00F21FF4">
        <w:rPr>
          <w:spacing w:val="-4"/>
          <w:sz w:val="28"/>
          <w:szCs w:val="28"/>
          <w:lang w:val="uk-UA"/>
        </w:rPr>
        <w:tab/>
      </w:r>
    </w:p>
    <w:p w14:paraId="61CDD6F8" w14:textId="48654F7D"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63618A">
        <w:rPr>
          <w:bCs/>
          <w:sz w:val="28"/>
          <w:szCs w:val="28"/>
          <w:lang w:val="uk-UA"/>
        </w:rPr>
        <w:t>організації самостійної роботи</w:t>
      </w:r>
      <w:bookmarkStart w:id="0" w:name="_GoBack"/>
      <w:bookmarkEnd w:id="0"/>
      <w:r w:rsidR="00DC1A0F" w:rsidRPr="00D31028">
        <w:rPr>
          <w:spacing w:val="-4"/>
          <w:sz w:val="28"/>
          <w:szCs w:val="28"/>
          <w:lang w:val="uk-UA"/>
        </w:rPr>
        <w:t xml:space="preserve">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E4151B">
        <w:rPr>
          <w:bCs/>
          <w:iCs/>
          <w:color w:val="000000"/>
          <w:sz w:val="28"/>
          <w:szCs w:val="28"/>
          <w:lang w:val="uk-UA"/>
        </w:rPr>
        <w:t>З</w:t>
      </w:r>
      <w:r w:rsidR="00E4151B" w:rsidRPr="007525D4">
        <w:rPr>
          <w:bCs/>
          <w:iCs/>
          <w:color w:val="000000"/>
          <w:sz w:val="28"/>
          <w:szCs w:val="28"/>
          <w:lang w:val="uk-UA"/>
        </w:rPr>
        <w:t>абезпечення надійності експлуатації будівельних конструкцій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D31028">
        <w:rPr>
          <w:spacing w:val="-4"/>
          <w:sz w:val="28"/>
          <w:szCs w:val="28"/>
          <w:lang w:val="uk-UA"/>
        </w:rPr>
        <w:t>(</w:t>
      </w:r>
      <w:r w:rsidR="00502495" w:rsidRPr="00D31028">
        <w:rPr>
          <w:rStyle w:val="rynqvb"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. нац. ун-т міськ.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>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E4151B">
        <w:rPr>
          <w:bCs/>
          <w:iCs/>
          <w:color w:val="000000"/>
          <w:sz w:val="28"/>
          <w:szCs w:val="28"/>
          <w:lang w:val="uk-UA"/>
        </w:rPr>
        <w:t>Ю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М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Cs/>
          <w:iCs/>
          <w:color w:val="000000"/>
          <w:sz w:val="28"/>
          <w:szCs w:val="28"/>
          <w:lang w:val="uk-UA"/>
        </w:rPr>
        <w:t>Круль</w:t>
      </w:r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30BCCE4C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6430A28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4E9847C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D8C6EB9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F809BB4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3E222D4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55F0212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8DF4B53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959805F" w14:textId="61AA7AE4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4151B">
        <w:rPr>
          <w:bCs/>
          <w:iCs/>
          <w:color w:val="000000"/>
          <w:sz w:val="28"/>
          <w:szCs w:val="28"/>
          <w:lang w:val="uk-UA"/>
        </w:rPr>
        <w:t>Ю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2B0AA3">
        <w:rPr>
          <w:bCs/>
          <w:iCs/>
          <w:color w:val="000000"/>
          <w:sz w:val="28"/>
          <w:szCs w:val="28"/>
          <w:lang w:val="uk-UA"/>
        </w:rPr>
        <w:t> М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Cs/>
          <w:iCs/>
          <w:color w:val="000000"/>
          <w:sz w:val="28"/>
          <w:szCs w:val="28"/>
          <w:lang w:val="uk-UA"/>
        </w:rPr>
        <w:t>Круль</w:t>
      </w:r>
    </w:p>
    <w:p w14:paraId="299EB8D2" w14:textId="67D22F73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</w:p>
    <w:p w14:paraId="492510E1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E05513F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D0A98A2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A8E41EA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E837749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14841E16" w14:textId="376CEC80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E4151B">
        <w:rPr>
          <w:b/>
          <w:iCs/>
          <w:color w:val="000000"/>
          <w:sz w:val="28"/>
          <w:szCs w:val="28"/>
          <w:lang w:val="uk-UA"/>
        </w:rPr>
        <w:t>П</w:t>
      </w:r>
      <w:r w:rsidR="00E4151B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/>
          <w:iCs/>
          <w:color w:val="000000"/>
          <w:sz w:val="28"/>
          <w:szCs w:val="28"/>
          <w:lang w:val="uk-UA"/>
        </w:rPr>
        <w:t>М</w:t>
      </w:r>
      <w:r w:rsidR="00E4151B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E4151B" w:rsidRPr="000F303F">
        <w:rPr>
          <w:b/>
          <w:iCs/>
          <w:color w:val="000000"/>
          <w:sz w:val="28"/>
          <w:szCs w:val="28"/>
          <w:lang w:val="uk-UA"/>
        </w:rPr>
        <w:t>Фірсов</w:t>
      </w:r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2B83017E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BDD0DE5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A6B0333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666A2C8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2A7F91AC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B04441B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DB5AABB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D63A990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236CED3B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4D5A3E9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2FDF351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536C43D0" w14:textId="77777777" w:rsidR="00AE3873" w:rsidRPr="002B0AA3" w:rsidRDefault="006D4E38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 w14:anchorId="6CE1CFC9">
          <v:rect id="_x0000_s1429" style="position:absolute;margin-left:204.9pt;margin-top:44.3pt;width:1in;height:1in;z-index:251663872" fillcolor="white [3201]" stroked="f" strokecolor="#8064a2 [3207]" strokeweight="1pt">
            <v:stroke dashstyle="dash"/>
            <v:shadow color="#868686"/>
          </v:rect>
        </w:pict>
      </w:r>
      <w:r>
        <w:rPr>
          <w:noProof/>
          <w:sz w:val="28"/>
          <w:szCs w:val="28"/>
        </w:rPr>
        <w:pict w14:anchorId="2DED39F2">
          <v:oval id="_x0000_s1361" style="position:absolute;margin-left:207.4pt;margin-top:419.45pt;width:1in;height:1in;z-index:251659776" stroked="f"/>
        </w:pict>
      </w:r>
      <w:r>
        <w:rPr>
          <w:noProof/>
          <w:sz w:val="28"/>
          <w:szCs w:val="28"/>
        </w:rPr>
        <w:pict w14:anchorId="00D4D05C">
          <v:rect id="_x0000_s1119" style="position:absolute;margin-left:112.9pt;margin-top:266.9pt;width:94.5pt;height:55.5pt;z-index:251658752" stroked="f"/>
        </w:pic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6DD9" w14:textId="77777777" w:rsidR="006D4E38" w:rsidRDefault="006D4E38">
      <w:r>
        <w:separator/>
      </w:r>
    </w:p>
  </w:endnote>
  <w:endnote w:type="continuationSeparator" w:id="0">
    <w:p w14:paraId="1E7FCBA4" w14:textId="77777777" w:rsidR="006D4E38" w:rsidRDefault="006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94E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884B0D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1338"/>
      <w:docPartObj>
        <w:docPartGallery w:val="Page Numbers (Bottom of Page)"/>
        <w:docPartUnique/>
      </w:docPartObj>
    </w:sdtPr>
    <w:sdtEndPr/>
    <w:sdtContent>
      <w:p w14:paraId="667D8F67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4FC3" w14:textId="77777777" w:rsidR="006D4E38" w:rsidRDefault="006D4E38">
      <w:r>
        <w:separator/>
      </w:r>
    </w:p>
  </w:footnote>
  <w:footnote w:type="continuationSeparator" w:id="0">
    <w:p w14:paraId="440EABA1" w14:textId="77777777" w:rsidR="006D4E38" w:rsidRDefault="006D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9C96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12DF0F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64C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3618A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D4E38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151B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17EE5"/>
  <w15:docId w15:val="{172A1257-44C7-43BF-9F9E-EB29B8B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FA18-CE3F-413A-87BA-E1BFDC0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Саня Alex</cp:lastModifiedBy>
  <cp:revision>3</cp:revision>
  <cp:lastPrinted>2019-02-09T10:16:00Z</cp:lastPrinted>
  <dcterms:created xsi:type="dcterms:W3CDTF">2024-05-20T12:40:00Z</dcterms:created>
  <dcterms:modified xsi:type="dcterms:W3CDTF">2024-05-20T12:41:00Z</dcterms:modified>
</cp:coreProperties>
</file>