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DED1" w14:textId="77777777" w:rsidR="00F12C76" w:rsidRDefault="00F12C76" w:rsidP="006C0B77">
      <w:bookmarkStart w:id="0" w:name="_GoBack"/>
      <w:bookmarkEnd w:id="0"/>
    </w:p>
    <w:p w14:paraId="6EF51EB8" w14:textId="77777777" w:rsidR="00CB0329" w:rsidRDefault="00CB0329" w:rsidP="00CB0329">
      <w:pPr>
        <w:pStyle w:val="a3"/>
        <w:tabs>
          <w:tab w:val="left" w:pos="1843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14:paraId="4CA87526" w14:textId="77777777" w:rsidR="00CB0329" w:rsidRDefault="00CB0329" w:rsidP="00CB0329">
      <w:pPr>
        <w:pStyle w:val="a3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ХАРКІВСЬКИЙ НАЦІОНАЛЬНИЙ УНІВЕРСИТЕТ МІСЬКОГО ГОСПОДАРСТВА імені О. М. БЕКЕТОВА</w:t>
      </w:r>
    </w:p>
    <w:p w14:paraId="75A319D4" w14:textId="77777777" w:rsidR="00CB0329" w:rsidRDefault="00CB0329" w:rsidP="00CB0329">
      <w:pPr>
        <w:ind w:firstLine="567"/>
        <w:jc w:val="both"/>
        <w:rPr>
          <w:b/>
          <w:i/>
          <w:sz w:val="28"/>
          <w:lang w:val="ru-RU"/>
        </w:rPr>
      </w:pPr>
    </w:p>
    <w:p w14:paraId="0D22D0DB" w14:textId="77777777" w:rsidR="00CB0329" w:rsidRDefault="00CB0329" w:rsidP="00CB0329">
      <w:pPr>
        <w:rPr>
          <w:sz w:val="28"/>
          <w:szCs w:val="28"/>
          <w:lang w:val="ru-RU"/>
        </w:rPr>
      </w:pPr>
    </w:p>
    <w:p w14:paraId="0BB31856" w14:textId="77777777" w:rsidR="00CB0329" w:rsidRDefault="00CB0329" w:rsidP="00CB0329">
      <w:pPr>
        <w:ind w:firstLine="567"/>
        <w:jc w:val="both"/>
        <w:rPr>
          <w:b/>
          <w:i/>
          <w:sz w:val="28"/>
          <w:lang w:val="ru-RU"/>
        </w:rPr>
      </w:pPr>
    </w:p>
    <w:p w14:paraId="70B94640" w14:textId="77777777" w:rsidR="00CB0329" w:rsidRDefault="00CB0329" w:rsidP="00CB0329">
      <w:pPr>
        <w:ind w:firstLine="567"/>
        <w:jc w:val="both"/>
        <w:rPr>
          <w:b/>
          <w:i/>
          <w:sz w:val="28"/>
        </w:rPr>
      </w:pPr>
    </w:p>
    <w:p w14:paraId="0EC8E922" w14:textId="77777777" w:rsidR="00CB0329" w:rsidRDefault="00CB0329" w:rsidP="00CB0329">
      <w:pPr>
        <w:ind w:firstLine="567"/>
        <w:jc w:val="center"/>
        <w:rPr>
          <w:b/>
          <w:i/>
          <w:sz w:val="28"/>
        </w:rPr>
      </w:pPr>
    </w:p>
    <w:p w14:paraId="4CA475C6" w14:textId="77777777" w:rsidR="00CB0329" w:rsidRDefault="00CB0329" w:rsidP="00CB0329">
      <w:pPr>
        <w:ind w:firstLine="567"/>
        <w:jc w:val="center"/>
        <w:rPr>
          <w:b/>
          <w:i/>
          <w:sz w:val="28"/>
        </w:rPr>
      </w:pPr>
    </w:p>
    <w:p w14:paraId="5C46FE27" w14:textId="77777777" w:rsidR="00CB0329" w:rsidRDefault="00CB0329" w:rsidP="00CB0329">
      <w:pPr>
        <w:pStyle w:val="2"/>
        <w:spacing w:line="360" w:lineRule="auto"/>
        <w:jc w:val="center"/>
        <w:rPr>
          <w:sz w:val="32"/>
          <w:lang w:val="ru-RU"/>
        </w:rPr>
      </w:pPr>
      <w:r>
        <w:rPr>
          <w:sz w:val="32"/>
          <w:lang w:val="ru-RU"/>
        </w:rPr>
        <w:t>МЕТОДИЧНІ РЕКОМЕНДАЦІЇ</w:t>
      </w:r>
    </w:p>
    <w:p w14:paraId="2A90F41D" w14:textId="77777777" w:rsidR="00CB0329" w:rsidRDefault="00CB0329" w:rsidP="00CB0329">
      <w:pPr>
        <w:ind w:firstLine="567"/>
        <w:jc w:val="center"/>
        <w:rPr>
          <w:b/>
          <w:sz w:val="28"/>
          <w:lang w:val="ru-RU"/>
        </w:rPr>
      </w:pPr>
    </w:p>
    <w:p w14:paraId="15F1BD20" w14:textId="77777777" w:rsidR="00CB0329" w:rsidRDefault="00CB0329" w:rsidP="00CB0329">
      <w:pPr>
        <w:ind w:firstLine="567"/>
        <w:jc w:val="center"/>
        <w:rPr>
          <w:sz w:val="28"/>
          <w:lang w:val="ru-RU"/>
        </w:rPr>
      </w:pPr>
      <w:r>
        <w:rPr>
          <w:sz w:val="28"/>
        </w:rPr>
        <w:t>для практичних занять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самостійної роботи </w:t>
      </w:r>
    </w:p>
    <w:p w14:paraId="75F13E20" w14:textId="77777777" w:rsidR="00CB0329" w:rsidRDefault="00CB0329" w:rsidP="00CB0329">
      <w:pPr>
        <w:ind w:firstLine="567"/>
        <w:jc w:val="center"/>
        <w:rPr>
          <w:sz w:val="28"/>
        </w:rPr>
      </w:pPr>
      <w:r>
        <w:rPr>
          <w:sz w:val="28"/>
        </w:rPr>
        <w:t>з навчальних дисциплін</w:t>
      </w:r>
    </w:p>
    <w:p w14:paraId="42E95918" w14:textId="77777777" w:rsidR="00CB0329" w:rsidRDefault="00CB0329" w:rsidP="00CB032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D0BD725" w14:textId="77777777" w:rsidR="00CB0329" w:rsidRDefault="00CB0329" w:rsidP="00CB032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«ФІНАНСОВИЙ ОБЛІК 1»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та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«ФІНАНСОВИЙ ОБЛІК 2»</w:t>
      </w:r>
    </w:p>
    <w:p w14:paraId="1A496FB9" w14:textId="77777777" w:rsidR="00CB0329" w:rsidRDefault="00CB0329" w:rsidP="00CB0329">
      <w:pPr>
        <w:ind w:firstLine="567"/>
        <w:jc w:val="center"/>
        <w:rPr>
          <w:b/>
          <w:sz w:val="28"/>
          <w:lang w:val="ru-RU"/>
        </w:rPr>
      </w:pPr>
    </w:p>
    <w:p w14:paraId="0E4FD86A" w14:textId="77777777" w:rsidR="00CB0329" w:rsidRDefault="00CB0329" w:rsidP="00CB0329">
      <w:pPr>
        <w:pStyle w:val="2"/>
        <w:spacing w:line="360" w:lineRule="auto"/>
        <w:jc w:val="center"/>
        <w:rPr>
          <w:i/>
          <w:lang w:val="ru-RU"/>
        </w:rPr>
      </w:pPr>
      <w:r>
        <w:rPr>
          <w:i/>
          <w:lang w:val="ru-RU"/>
        </w:rPr>
        <w:t xml:space="preserve">(для </w:t>
      </w:r>
      <w:proofErr w:type="spellStart"/>
      <w:r>
        <w:rPr>
          <w:i/>
          <w:lang w:val="ru-RU"/>
        </w:rPr>
        <w:t>студентів</w:t>
      </w:r>
      <w:proofErr w:type="spellEnd"/>
      <w:r>
        <w:rPr>
          <w:i/>
          <w:lang w:val="ru-RU"/>
        </w:rPr>
        <w:t xml:space="preserve"> 3 курсу </w:t>
      </w:r>
      <w:proofErr w:type="spellStart"/>
      <w:r>
        <w:rPr>
          <w:i/>
          <w:lang w:val="ru-RU"/>
        </w:rPr>
        <w:t>денної</w:t>
      </w:r>
      <w:proofErr w:type="spellEnd"/>
      <w:r>
        <w:rPr>
          <w:i/>
          <w:lang w:val="ru-RU"/>
        </w:rPr>
        <w:t xml:space="preserve"> та 4 курсу </w:t>
      </w:r>
      <w:proofErr w:type="spellStart"/>
      <w:r>
        <w:rPr>
          <w:i/>
          <w:lang w:val="ru-RU"/>
        </w:rPr>
        <w:t>заочної</w:t>
      </w:r>
      <w:proofErr w:type="spellEnd"/>
      <w:r>
        <w:rPr>
          <w:i/>
          <w:lang w:val="ru-RU"/>
        </w:rPr>
        <w:t xml:space="preserve"> форм </w:t>
      </w:r>
      <w:proofErr w:type="spellStart"/>
      <w:r>
        <w:rPr>
          <w:i/>
          <w:lang w:val="ru-RU"/>
        </w:rPr>
        <w:t>навчання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спеціальності</w:t>
      </w:r>
      <w:proofErr w:type="spellEnd"/>
      <w:r>
        <w:rPr>
          <w:i/>
          <w:lang w:val="ru-RU"/>
        </w:rPr>
        <w:t xml:space="preserve"> 071 – </w:t>
      </w:r>
      <w:proofErr w:type="spellStart"/>
      <w:proofErr w:type="gramStart"/>
      <w:r>
        <w:rPr>
          <w:i/>
          <w:lang w:val="ru-RU"/>
        </w:rPr>
        <w:t>Облік</w:t>
      </w:r>
      <w:proofErr w:type="spellEnd"/>
      <w:r>
        <w:rPr>
          <w:i/>
          <w:lang w:val="ru-RU"/>
        </w:rPr>
        <w:t xml:space="preserve">  і</w:t>
      </w:r>
      <w:proofErr w:type="gram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оподаткування</w:t>
      </w:r>
      <w:proofErr w:type="spellEnd"/>
      <w:r>
        <w:rPr>
          <w:i/>
          <w:lang w:val="ru-RU"/>
        </w:rPr>
        <w:t>)</w:t>
      </w:r>
    </w:p>
    <w:p w14:paraId="282E0392" w14:textId="77777777" w:rsidR="00CB0329" w:rsidRDefault="00CB0329" w:rsidP="00CB0329">
      <w:pPr>
        <w:ind w:firstLine="567"/>
        <w:jc w:val="both"/>
        <w:rPr>
          <w:b/>
          <w:sz w:val="28"/>
        </w:rPr>
      </w:pPr>
    </w:p>
    <w:p w14:paraId="084BC033" w14:textId="77777777" w:rsidR="00CB0329" w:rsidRDefault="00CB0329" w:rsidP="00CB0329">
      <w:pPr>
        <w:ind w:firstLine="567"/>
        <w:jc w:val="both"/>
        <w:rPr>
          <w:b/>
          <w:i/>
          <w:sz w:val="28"/>
        </w:rPr>
      </w:pPr>
    </w:p>
    <w:p w14:paraId="5D1914EE" w14:textId="77777777" w:rsidR="00CB0329" w:rsidRDefault="00CB0329" w:rsidP="00CB0329">
      <w:pPr>
        <w:ind w:firstLine="567"/>
        <w:jc w:val="both"/>
        <w:rPr>
          <w:b/>
          <w:i/>
          <w:sz w:val="28"/>
        </w:rPr>
      </w:pPr>
    </w:p>
    <w:p w14:paraId="2644D557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39B92D24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1005A34F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4356D063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748532C3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34F96A03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5F64C2A4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378BE758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0D36E5AD" w14:textId="77777777" w:rsidR="00CB0329" w:rsidRDefault="00CB0329" w:rsidP="00CB0329">
      <w:pPr>
        <w:pStyle w:val="2"/>
        <w:spacing w:line="360" w:lineRule="auto"/>
        <w:ind w:firstLine="0"/>
        <w:rPr>
          <w:sz w:val="32"/>
          <w:lang w:val="ru-RU"/>
        </w:rPr>
      </w:pPr>
    </w:p>
    <w:p w14:paraId="0E15D500" w14:textId="77777777" w:rsidR="00CB0329" w:rsidRDefault="00CB0329" w:rsidP="00CB03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Харків </w:t>
      </w:r>
    </w:p>
    <w:p w14:paraId="7699087C" w14:textId="77777777" w:rsidR="00CB0329" w:rsidRDefault="00CB0329" w:rsidP="00CB03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ХНУМГ ім. О. М. Бекетова</w:t>
      </w:r>
    </w:p>
    <w:p w14:paraId="67E772AF" w14:textId="75DC8822" w:rsidR="00CB0329" w:rsidRDefault="00CB0329" w:rsidP="00CB03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14:paraId="3527844F" w14:textId="77777777" w:rsidR="00CB0329" w:rsidRDefault="00CB0329" w:rsidP="00CB0329">
      <w:pPr>
        <w:pStyle w:val="2"/>
        <w:spacing w:line="360" w:lineRule="auto"/>
        <w:ind w:firstLine="0"/>
        <w:rPr>
          <w:szCs w:val="28"/>
          <w:lang w:val="uk-UA"/>
        </w:rPr>
      </w:pPr>
    </w:p>
    <w:p w14:paraId="480B9148" w14:textId="77777777" w:rsidR="00CB0329" w:rsidRDefault="00CB0329" w:rsidP="00CB032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Методичні рекомендації для практичних занять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та самостійної роботи </w:t>
      </w:r>
    </w:p>
    <w:p w14:paraId="7ED1550A" w14:textId="741B4A96" w:rsidR="00CB0329" w:rsidRDefault="00CB0329" w:rsidP="00CB0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навчальних дисциплін «Фінансовий облік 1» та «Фінансовий облік 2» (для студентів 3 курсу денної та 4 курсу заочної форм навчання спеціальності 071 – Облік і оподаткування) / Харків.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</w:t>
      </w:r>
      <w:proofErr w:type="spellStart"/>
      <w:r>
        <w:rPr>
          <w:sz w:val="28"/>
          <w:szCs w:val="28"/>
        </w:rPr>
        <w:t>міськ</w:t>
      </w:r>
      <w:proofErr w:type="spellEnd"/>
      <w:r>
        <w:rPr>
          <w:sz w:val="28"/>
          <w:szCs w:val="28"/>
        </w:rPr>
        <w:t>. госп-ва ім. О. М. Бекетова; уклад. : Н. І. Гордієнко.  –  Харків: ХНУМГ ім. О. М. Бекетова,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. – 120с.</w:t>
      </w:r>
    </w:p>
    <w:p w14:paraId="3FB85153" w14:textId="77777777" w:rsidR="00CB0329" w:rsidRDefault="00CB0329" w:rsidP="00CB0329">
      <w:pPr>
        <w:ind w:firstLine="567"/>
        <w:jc w:val="both"/>
        <w:rPr>
          <w:sz w:val="28"/>
          <w:szCs w:val="28"/>
        </w:rPr>
      </w:pPr>
    </w:p>
    <w:p w14:paraId="1D14BE30" w14:textId="77777777" w:rsidR="00CB0329" w:rsidRDefault="00CB0329" w:rsidP="00CB0329">
      <w:pPr>
        <w:spacing w:line="360" w:lineRule="auto"/>
        <w:jc w:val="both"/>
        <w:rPr>
          <w:sz w:val="28"/>
        </w:rPr>
      </w:pPr>
    </w:p>
    <w:p w14:paraId="3FD0F388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Укладач </w:t>
      </w:r>
      <w:proofErr w:type="spellStart"/>
      <w:r>
        <w:rPr>
          <w:sz w:val="28"/>
        </w:rPr>
        <w:t>канд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екон</w:t>
      </w:r>
      <w:proofErr w:type="spellEnd"/>
      <w:r>
        <w:rPr>
          <w:sz w:val="28"/>
        </w:rPr>
        <w:t xml:space="preserve">. наук, проф. Н. І. Гордієнко </w:t>
      </w:r>
    </w:p>
    <w:p w14:paraId="4E1B75CF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</w:p>
    <w:p w14:paraId="0E835208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</w:p>
    <w:p w14:paraId="5EEEA97D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</w:p>
    <w:p w14:paraId="04E8FD2D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</w:p>
    <w:p w14:paraId="794555E0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</w:p>
    <w:p w14:paraId="73FC6ADB" w14:textId="77777777" w:rsidR="00CB0329" w:rsidRDefault="00CB0329" w:rsidP="00CB0329">
      <w:pPr>
        <w:spacing w:line="360" w:lineRule="auto"/>
        <w:ind w:firstLine="567"/>
        <w:jc w:val="both"/>
        <w:rPr>
          <w:sz w:val="28"/>
        </w:rPr>
      </w:pPr>
    </w:p>
    <w:p w14:paraId="4FA6DE5A" w14:textId="560959C5" w:rsidR="00CB0329" w:rsidRDefault="00CB0329" w:rsidP="00CB0329">
      <w:pPr>
        <w:spacing w:after="200" w:line="276" w:lineRule="auto"/>
        <w:rPr>
          <w:sz w:val="28"/>
        </w:rPr>
      </w:pPr>
    </w:p>
    <w:p w14:paraId="22B19CE6" w14:textId="77777777" w:rsidR="00CB0329" w:rsidRDefault="00CB0329" w:rsidP="00CB0329">
      <w:pPr>
        <w:spacing w:after="200" w:line="276" w:lineRule="auto"/>
        <w:rPr>
          <w:i/>
          <w:sz w:val="28"/>
        </w:rPr>
      </w:pPr>
    </w:p>
    <w:p w14:paraId="5CE7D5EF" w14:textId="77777777" w:rsidR="00CB0329" w:rsidRDefault="00CB0329" w:rsidP="006C0B77"/>
    <w:sectPr w:rsidR="00CB03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29"/>
    <w:rsid w:val="006C0B77"/>
    <w:rsid w:val="008242FF"/>
    <w:rsid w:val="00870751"/>
    <w:rsid w:val="00922C48"/>
    <w:rsid w:val="00B915B7"/>
    <w:rsid w:val="00CB03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189"/>
  <w15:chartTrackingRefBased/>
  <w15:docId w15:val="{80D688D8-5C98-40D1-8979-6813C3E0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line="360" w:lineRule="auto"/>
        <w:ind w:left="1134" w:right="1134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29"/>
    <w:pPr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0329"/>
    <w:pPr>
      <w:tabs>
        <w:tab w:val="left" w:pos="8789"/>
        <w:tab w:val="left" w:pos="10773"/>
      </w:tabs>
      <w:spacing w:after="120" w:line="360" w:lineRule="auto"/>
      <w:ind w:left="1701" w:right="255" w:hanging="2126"/>
      <w:jc w:val="center"/>
    </w:pPr>
    <w:rPr>
      <w:b/>
      <w:sz w:val="32"/>
      <w:szCs w:val="20"/>
      <w:lang w:val="ru-RU"/>
    </w:rPr>
  </w:style>
  <w:style w:type="character" w:customStyle="1" w:styleId="a4">
    <w:name w:val="Заголовок Знак"/>
    <w:basedOn w:val="a0"/>
    <w:link w:val="a3"/>
    <w:rsid w:val="00CB0329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CB0329"/>
    <w:pPr>
      <w:ind w:firstLine="426"/>
      <w:jc w:val="both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CB0329"/>
    <w:rPr>
      <w:rFonts w:ascii="Times New Roman" w:eastAsia="Times New Roman" w:hAnsi="Times New Roman" w:cs="Times New Roman"/>
      <w:kern w:val="0"/>
      <w:sz w:val="28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Neos</dc:creator>
  <cp:keywords/>
  <dc:description/>
  <cp:lastModifiedBy>Neos</cp:lastModifiedBy>
  <cp:revision>1</cp:revision>
  <dcterms:created xsi:type="dcterms:W3CDTF">2024-01-01T15:48:00Z</dcterms:created>
  <dcterms:modified xsi:type="dcterms:W3CDTF">2024-01-01T15:51:00Z</dcterms:modified>
</cp:coreProperties>
</file>