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5E2F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МІНІСТЕРСТВО ОСВІТИ І НАУКИ УКРАЇНИ</w:t>
      </w:r>
    </w:p>
    <w:p w14:paraId="7CEE1720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ХАРКІВСЬКИЙ НАЦІОНАЛЬНИЙ УНІВЕРСИТЕТ МІСЬКОГО ГОСПОДАРСТВА імені О. М. БЕКЕТОВА</w:t>
      </w:r>
    </w:p>
    <w:p w14:paraId="54FA0F9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18354CDB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4FD23317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С. В. Шаповал</w:t>
      </w:r>
    </w:p>
    <w:p w14:paraId="4DFEE8C6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4734D197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505969A4" w14:textId="4E611D25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bookmarkStart w:id="0" w:name="_Hlk156048420"/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ТЕХНОЛОГІЯ</w:t>
      </w:r>
      <w:r w:rsidRPr="00BC24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ЗВЕДЕННЯ</w:t>
      </w:r>
      <w:r w:rsidRPr="00BC24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МОНОЛІТНИХ</w:t>
      </w:r>
      <w:r w:rsidRPr="00BC24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БУДІВЕЛЬ</w:t>
      </w:r>
      <w:r w:rsidRPr="00BC24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І</w:t>
      </w:r>
      <w:r w:rsidRPr="00BC24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СПОРУД</w:t>
      </w:r>
    </w:p>
    <w:bookmarkEnd w:id="0"/>
    <w:p w14:paraId="1136A5F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КОНСПЕКТ ЛЕКЦІЙ</w:t>
      </w:r>
    </w:p>
    <w:p w14:paraId="788A22C9" w14:textId="0DE3F20D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bookmarkStart w:id="1" w:name="_Hlk14992748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(для здобувачів першого (бакалаврського) рівня вищої освіти денної форми навчання зі спеціальності 192 –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цив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льна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)</w:t>
      </w:r>
    </w:p>
    <w:bookmarkEnd w:id="1"/>
    <w:p w14:paraId="6665775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5DA074C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FAC381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CF1206D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975CD7E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75910B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EE35AA7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319A38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9A2D9B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78633F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28379D2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8E53BE3" w14:textId="77777777" w:rsidR="00BC2477" w:rsidRDefault="00BC2477" w:rsidP="00BC2477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</w:t>
      </w:r>
    </w:p>
    <w:p w14:paraId="0D376210" w14:textId="77777777" w:rsidR="00BC2477" w:rsidRDefault="00BC2477" w:rsidP="00BC2477">
      <w:pPr>
        <w:spacing w:line="276" w:lineRule="auto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ХНУМГ ім. О. М.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Бекетова</w:t>
      </w:r>
      <w:proofErr w:type="spellEnd"/>
    </w:p>
    <w:p w14:paraId="20B9B730" w14:textId="720C564D" w:rsidR="00BC2477" w:rsidRDefault="00BC2477" w:rsidP="00BC2477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2024</w:t>
      </w:r>
    </w:p>
    <w:p w14:paraId="0BF42BC1" w14:textId="77777777" w:rsidR="00BC2477" w:rsidRDefault="00BC2477" w:rsidP="00BC2477">
      <w:pPr>
        <w:spacing w:line="276" w:lineRule="auto"/>
        <w:textAlignment w:val="auto"/>
        <w:rPr>
          <w:rFonts w:hint="eastAsia"/>
          <w:sz w:val="28"/>
          <w:szCs w:val="28"/>
          <w:lang w:val="uk-UA"/>
        </w:rPr>
      </w:pPr>
    </w:p>
    <w:p w14:paraId="359C3912" w14:textId="77777777" w:rsidR="007D5FBF" w:rsidRDefault="007D5FBF" w:rsidP="00BC2477">
      <w:pPr>
        <w:spacing w:line="276" w:lineRule="auto"/>
        <w:textAlignment w:val="auto"/>
        <w:rPr>
          <w:rFonts w:hint="eastAsia"/>
          <w:sz w:val="28"/>
          <w:szCs w:val="28"/>
          <w:lang w:val="uk-UA"/>
        </w:rPr>
      </w:pPr>
    </w:p>
    <w:p w14:paraId="65FE334C" w14:textId="245E0BCC" w:rsidR="00BC2477" w:rsidRDefault="00BC2477" w:rsidP="00BC2477">
      <w:pPr>
        <w:spacing w:after="200" w:line="276" w:lineRule="auto"/>
        <w:ind w:firstLine="567"/>
        <w:jc w:val="both"/>
        <w:textAlignment w:val="auto"/>
        <w:rPr>
          <w:rFonts w:hint="eastAsia"/>
        </w:rPr>
      </w:pPr>
      <w:bookmarkStart w:id="2" w:name="_GoBack"/>
      <w:r w:rsidRPr="00136DB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lastRenderedPageBreak/>
        <w:t>Шаповал С. В.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Технолог</w:t>
      </w:r>
      <w:r w:rsidRPr="00BC247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P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зведення</w:t>
      </w:r>
      <w:r w:rsidRP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монол</w:t>
      </w:r>
      <w:r w:rsidRPr="00BC247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тних</w:t>
      </w:r>
      <w:r w:rsidRP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Pr="00BC247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вель</w:t>
      </w:r>
      <w:r w:rsidRP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BC247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BC247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споруд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: конспект лекцій для 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для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здобувач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першого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бакалаврського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)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вня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вищо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осв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ти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денно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форми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навчання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спец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альност</w:t>
      </w:r>
      <w:r w:rsidRPr="004767B5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19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2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4767B5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Pr="004767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цив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льна</w:t>
      </w:r>
      <w:r w:rsidR="00E170C4" w:rsidRPr="00E170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="00E170C4" w:rsidRPr="00E170C4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170C4" w:rsidRPr="00E170C4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/ С. В. Шаповал; Харків.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нац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ун-т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міськ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госп-ва ім. О. М.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Бекетова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– Харків : ХНУМГ ім. О. М.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Бекетова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, 2024. – 140 с.</w:t>
      </w:r>
    </w:p>
    <w:bookmarkEnd w:id="2"/>
    <w:p w14:paraId="6402DFB8" w14:textId="77777777" w:rsidR="00BC2477" w:rsidRDefault="00BC2477" w:rsidP="00BC2477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5D4D9260" w14:textId="77777777" w:rsidR="00BC2477" w:rsidRDefault="00BC2477" w:rsidP="00BC2477">
      <w:pPr>
        <w:spacing w:after="200"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3F5425F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Автор:</w:t>
      </w:r>
    </w:p>
    <w:p w14:paraId="72FFF3A7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канд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техн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 наук, доц. С. В. Шаповал</w:t>
      </w:r>
    </w:p>
    <w:p w14:paraId="60332FE6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26C1697E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4F8BF91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Рецензент:</w:t>
      </w:r>
    </w:p>
    <w:p w14:paraId="35DA11BE" w14:textId="6F6B54E6" w:rsidR="00BC2477" w:rsidRPr="00B6002E" w:rsidRDefault="00BC2477" w:rsidP="00CC4327">
      <w:pPr>
        <w:spacing w:after="200" w:line="276" w:lineRule="auto"/>
        <w:ind w:firstLine="567"/>
        <w:jc w:val="both"/>
        <w:textAlignment w:val="auto"/>
        <w:rPr>
          <w:rFonts w:hint="eastAsia"/>
        </w:rPr>
      </w:pPr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О. В. Кондращенко, професор, доктор технічних наук, професор </w:t>
      </w:r>
      <w:r w:rsidRPr="00B6002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 xml:space="preserve">кафедри </w:t>
      </w:r>
      <w:bookmarkStart w:id="3" w:name="_Hlk149928266"/>
      <w:r w:rsidRPr="00B6002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>матеріалознавства та інженерії композитних конструкцій</w:t>
      </w:r>
      <w:bookmarkEnd w:id="3"/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Харківськ</w:t>
      </w:r>
      <w:r w:rsidR="00CC4327"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ого</w:t>
      </w:r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національн</w:t>
      </w:r>
      <w:r w:rsidR="00CC4327"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ого</w:t>
      </w:r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університет</w:t>
      </w:r>
      <w:r w:rsidR="00CC4327"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міського господарства імені О. М. </w:t>
      </w:r>
      <w:proofErr w:type="spellStart"/>
      <w:r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Бекетова</w:t>
      </w:r>
      <w:proofErr w:type="spellEnd"/>
      <w:r w:rsidR="00B6002E" w:rsidRP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14:paraId="50D2AF34" w14:textId="6C1BAAA2" w:rsidR="00CC4327" w:rsidRDefault="00CC4327" w:rsidP="00CC4327">
      <w:pPr>
        <w:spacing w:after="200" w:line="276" w:lineRule="auto"/>
        <w:ind w:firstLine="567"/>
        <w:jc w:val="both"/>
        <w:textAlignment w:val="auto"/>
        <w:rPr>
          <w:rFonts w:hint="eastAsia"/>
        </w:rPr>
      </w:pPr>
      <w:r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="00B6002E"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А. </w:t>
      </w:r>
      <w:proofErr w:type="spellStart"/>
      <w:r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Жигло</w:t>
      </w:r>
      <w:proofErr w:type="spellEnd"/>
      <w:r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0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канд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технічних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наук,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доцент кафедри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>матеріалознавства та інженерії композитних конструкцій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Харківського національного університету міського господарства імені О. М.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Бекетова</w:t>
      </w:r>
      <w:proofErr w:type="spellEnd"/>
      <w:r w:rsidR="00B6002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14:paraId="0D751D40" w14:textId="77777777" w:rsidR="00BC2477" w:rsidRDefault="00BC2477" w:rsidP="00BC2477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0EFD825" w14:textId="14B78331" w:rsidR="00BC2477" w:rsidRPr="00FB5FC7" w:rsidRDefault="00BC2477" w:rsidP="00BC2477">
      <w:pPr>
        <w:spacing w:after="200" w:line="276" w:lineRule="auto"/>
        <w:ind w:firstLine="567"/>
        <w:jc w:val="both"/>
        <w:textAlignment w:val="auto"/>
        <w:rPr>
          <w:rFonts w:hint="eastAsia"/>
          <w:i/>
          <w:iCs/>
        </w:rPr>
      </w:pP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Рекомендовано кафедрою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матер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алознавства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та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нженер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ії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композитних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конструкц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й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протокол 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№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від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06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12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.2023.</w:t>
      </w:r>
    </w:p>
    <w:p w14:paraId="6C43F09C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05728377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0B1E2C3E" w14:textId="784E2FD1" w:rsidR="00CC4327" w:rsidRPr="00CC4327" w:rsidRDefault="00CC4327" w:rsidP="00CC4327">
      <w:pPr>
        <w:ind w:firstLine="567"/>
        <w:jc w:val="both"/>
        <w:rPr>
          <w:rFonts w:hint="eastAsia"/>
          <w:sz w:val="28"/>
          <w:szCs w:val="28"/>
          <w:lang w:val="uk-UA"/>
        </w:rPr>
      </w:pPr>
      <w:r w:rsidRPr="00930DC8">
        <w:rPr>
          <w:sz w:val="28"/>
          <w:szCs w:val="28"/>
          <w:lang w:val="uk-UA"/>
        </w:rPr>
        <w:t xml:space="preserve">Конспект лекцій складено з метою надати студентам системні уявлення про </w:t>
      </w:r>
      <w:r>
        <w:rPr>
          <w:sz w:val="28"/>
          <w:szCs w:val="28"/>
          <w:lang w:val="uk-UA"/>
        </w:rPr>
        <w:t>технологію зведення монолітних будівель і споруд та допомогти</w:t>
      </w:r>
      <w:r w:rsidRPr="00930DC8">
        <w:rPr>
          <w:sz w:val="28"/>
          <w:szCs w:val="28"/>
          <w:lang w:val="uk-UA"/>
        </w:rPr>
        <w:t xml:space="preserve"> </w:t>
      </w:r>
      <w:r w:rsidRPr="00B477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2A2A33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0DA1A253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0CDCFBAF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438FCC20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7E96D278" w14:textId="77777777" w:rsidR="00BC2477" w:rsidRDefault="00BC2477" w:rsidP="00BC2477">
      <w:pPr>
        <w:shd w:val="clear" w:color="auto" w:fill="FFFFFF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</w:pPr>
    </w:p>
    <w:p w14:paraId="7B15468B" w14:textId="77777777" w:rsidR="00BC2477" w:rsidRPr="00CC7432" w:rsidRDefault="00BC2477" w:rsidP="00BC2477">
      <w:pPr>
        <w:spacing w:after="20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A40338F" w14:textId="77777777" w:rsidR="00BC2477" w:rsidRPr="00CC7432" w:rsidRDefault="00BC2477" w:rsidP="00BC2477">
      <w:pPr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14:paraId="0C06F8E7" w14:textId="626C4695" w:rsidR="00BC2477" w:rsidRPr="00CC7432" w:rsidRDefault="00BC2477" w:rsidP="00BC2477">
      <w:pPr>
        <w:spacing w:line="360" w:lineRule="auto"/>
        <w:jc w:val="right"/>
        <w:textAlignment w:val="auto"/>
        <w:rPr>
          <w:rFonts w:ascii="Times New Roman" w:hAnsi="Times New Roman" w:cs="Times New Roman"/>
          <w:lang w:val="uk-UA"/>
        </w:rPr>
      </w:pPr>
      <w:r w:rsidRPr="00CC74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                                                                                          © С. В. Шаповал, 202</w:t>
      </w:r>
      <w:r w:rsidR="00A83AE8">
        <w:rPr>
          <w:rFonts w:ascii="Times New Roman" w:eastAsia="Times New Roman" w:hAnsi="Times New Roman" w:cs="Times New Roman"/>
          <w:kern w:val="0"/>
          <w:lang w:val="uk-UA" w:eastAsia="ru-RU" w:bidi="ar-SA"/>
        </w:rPr>
        <w:t>4</w:t>
      </w:r>
    </w:p>
    <w:p w14:paraId="666AE76F" w14:textId="787F2455" w:rsidR="00197832" w:rsidRPr="00A83AE8" w:rsidRDefault="00BC2477" w:rsidP="00A83AE8">
      <w:pPr>
        <w:spacing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CC74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                                                                                         © ХНУМГ ім. О. М. </w:t>
      </w:r>
      <w:proofErr w:type="spellStart"/>
      <w:r w:rsidRPr="00CC7432">
        <w:rPr>
          <w:rFonts w:ascii="Times New Roman" w:eastAsia="Times New Roman" w:hAnsi="Times New Roman" w:cs="Times New Roman"/>
          <w:kern w:val="0"/>
          <w:lang w:val="uk-UA" w:eastAsia="ru-RU" w:bidi="ar-SA"/>
        </w:rPr>
        <w:t>Бекетова</w:t>
      </w:r>
      <w:proofErr w:type="spellEnd"/>
      <w:r w:rsidRPr="00CC7432">
        <w:rPr>
          <w:rFonts w:ascii="Times New Roman" w:eastAsia="Times New Roman" w:hAnsi="Times New Roman" w:cs="Times New Roman"/>
          <w:kern w:val="0"/>
          <w:lang w:val="uk-UA" w:eastAsia="ru-RU" w:bidi="ar-SA"/>
        </w:rPr>
        <w:t>, 202</w:t>
      </w:r>
      <w:r w:rsidR="00A83AE8">
        <w:rPr>
          <w:rFonts w:ascii="Times New Roman" w:eastAsia="Times New Roman" w:hAnsi="Times New Roman" w:cs="Times New Roman"/>
          <w:kern w:val="0"/>
          <w:lang w:val="uk-UA" w:eastAsia="ru-RU" w:bidi="ar-SA"/>
        </w:rPr>
        <w:t>4</w:t>
      </w:r>
    </w:p>
    <w:sectPr w:rsidR="00197832" w:rsidRPr="00A8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7"/>
    <w:rsid w:val="00136DBC"/>
    <w:rsid w:val="00185647"/>
    <w:rsid w:val="00197832"/>
    <w:rsid w:val="007D5FBF"/>
    <w:rsid w:val="008F1A74"/>
    <w:rsid w:val="00A83AE8"/>
    <w:rsid w:val="00AA49CD"/>
    <w:rsid w:val="00B6002E"/>
    <w:rsid w:val="00BC2477"/>
    <w:rsid w:val="00C40856"/>
    <w:rsid w:val="00CC4327"/>
    <w:rsid w:val="00E170C4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2B8"/>
  <w15:chartTrackingRefBased/>
  <w15:docId w15:val="{DD29A485-4319-4855-87DE-ADE8073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3">
    <w:name w:val="Hyperlink"/>
    <w:rsid w:val="001978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Anna</cp:lastModifiedBy>
  <cp:revision>8</cp:revision>
  <dcterms:created xsi:type="dcterms:W3CDTF">2024-01-14T16:49:00Z</dcterms:created>
  <dcterms:modified xsi:type="dcterms:W3CDTF">2024-01-14T17:46:00Z</dcterms:modified>
</cp:coreProperties>
</file>