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71C1" w14:textId="77777777" w:rsidR="00C37AC0" w:rsidRPr="00C37AC0" w:rsidRDefault="00C37AC0" w:rsidP="00C37AC0">
      <w:pPr>
        <w:pStyle w:val="Default"/>
        <w:jc w:val="center"/>
        <w:rPr>
          <w:sz w:val="28"/>
          <w:szCs w:val="28"/>
        </w:rPr>
      </w:pPr>
      <w:r w:rsidRPr="00C37AC0">
        <w:rPr>
          <w:b/>
          <w:bCs/>
          <w:sz w:val="28"/>
          <w:szCs w:val="28"/>
        </w:rPr>
        <w:t>МІНІСТЕРСТВО ОСВІТИ І НАУКИ УКРАЇНИ</w:t>
      </w:r>
    </w:p>
    <w:p w14:paraId="478DD3ED" w14:textId="77777777" w:rsidR="00C37AC0" w:rsidRPr="00C37AC0" w:rsidRDefault="00C37AC0" w:rsidP="00C37AC0">
      <w:pPr>
        <w:pStyle w:val="Default"/>
        <w:jc w:val="center"/>
        <w:rPr>
          <w:sz w:val="28"/>
          <w:szCs w:val="28"/>
        </w:rPr>
      </w:pPr>
      <w:r w:rsidRPr="00C37AC0">
        <w:rPr>
          <w:b/>
          <w:bCs/>
          <w:sz w:val="28"/>
          <w:szCs w:val="28"/>
        </w:rPr>
        <w:t>ХАРКІВСЬКИЙ НАЦІОНАЛЬНИЙ УНІВЕРСИТЕТ</w:t>
      </w:r>
    </w:p>
    <w:p w14:paraId="27080AA2" w14:textId="77777777" w:rsidR="0052376F" w:rsidRDefault="00C37AC0" w:rsidP="00C37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AC0">
        <w:rPr>
          <w:rFonts w:ascii="Times New Roman" w:hAnsi="Times New Roman" w:cs="Times New Roman"/>
          <w:b/>
          <w:bCs/>
          <w:sz w:val="28"/>
          <w:szCs w:val="28"/>
        </w:rPr>
        <w:t>МІСЬКОГО ГОСПОДАРСТВА імені О. М. БЕКЕТОВА</w:t>
      </w:r>
    </w:p>
    <w:p w14:paraId="7A8CB307" w14:textId="77777777" w:rsidR="00C37AC0" w:rsidRDefault="00C37AC0" w:rsidP="00C37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D0D01" w14:textId="77777777" w:rsidR="00C37AC0" w:rsidRDefault="00C37AC0" w:rsidP="00C37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8A3C6" w14:textId="77777777" w:rsidR="00C37AC0" w:rsidRDefault="00C37AC0" w:rsidP="00C37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FB68D" w14:textId="77777777" w:rsidR="00C37AC0" w:rsidRDefault="00C37AC0" w:rsidP="00C37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B24FA" w14:textId="77777777" w:rsidR="0097343A" w:rsidRDefault="0097343A" w:rsidP="00C37A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657EB" w14:textId="77777777" w:rsidR="0097343A" w:rsidRDefault="0097343A" w:rsidP="00973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52870657"/>
      <w:r w:rsidRPr="0097343A">
        <w:rPr>
          <w:rFonts w:ascii="Times New Roman" w:hAnsi="Times New Roman" w:cs="Times New Roman"/>
          <w:color w:val="000000"/>
          <w:sz w:val="28"/>
          <w:szCs w:val="28"/>
        </w:rPr>
        <w:t>МЕТОДИЧНІ РЕКОМЕНДАЦІЇ</w:t>
      </w:r>
    </w:p>
    <w:p w14:paraId="2DEB800D" w14:textId="0ECAFDBB" w:rsidR="00EC532B" w:rsidRPr="00EC532B" w:rsidRDefault="007C1E9A" w:rsidP="00EC5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EC532B" w:rsidRPr="00EC532B">
        <w:rPr>
          <w:rFonts w:ascii="Times New Roman" w:hAnsi="Times New Roman" w:cs="Times New Roman"/>
          <w:color w:val="000000"/>
          <w:sz w:val="28"/>
          <w:szCs w:val="28"/>
        </w:rPr>
        <w:t xml:space="preserve"> виконання практичних робіт </w:t>
      </w:r>
      <w:r w:rsidR="00201073">
        <w:rPr>
          <w:rFonts w:ascii="Times New Roman" w:hAnsi="Times New Roman" w:cs="Times New Roman"/>
          <w:color w:val="000000"/>
          <w:sz w:val="28"/>
          <w:szCs w:val="28"/>
        </w:rPr>
        <w:t>та розрахунково-графічної роботи</w:t>
      </w:r>
    </w:p>
    <w:p w14:paraId="5ECCEC12" w14:textId="3E9C3F99" w:rsidR="00EC532B" w:rsidRDefault="00EC532B" w:rsidP="00EC5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532B">
        <w:rPr>
          <w:rFonts w:ascii="Times New Roman" w:hAnsi="Times New Roman" w:cs="Times New Roman"/>
          <w:color w:val="000000"/>
          <w:sz w:val="28"/>
          <w:szCs w:val="28"/>
        </w:rPr>
        <w:t>із навчальної дисципліни</w:t>
      </w:r>
    </w:p>
    <w:p w14:paraId="6D7EF881" w14:textId="77777777" w:rsidR="0097343A" w:rsidRDefault="0097343A" w:rsidP="00EC53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B1056E3" w14:textId="77777777" w:rsidR="0097343A" w:rsidRDefault="0097343A" w:rsidP="009734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E21D33" w14:textId="77777777" w:rsidR="00C37AC0" w:rsidRDefault="0097343A" w:rsidP="0097343A">
      <w:pPr>
        <w:jc w:val="center"/>
        <w:rPr>
          <w:rFonts w:ascii="Times New Roman" w:hAnsi="Times New Roman" w:cs="Times New Roman"/>
          <w:sz w:val="40"/>
          <w:szCs w:val="40"/>
        </w:rPr>
      </w:pPr>
      <w:r w:rsidRPr="0097343A">
        <w:rPr>
          <w:rFonts w:ascii="Times New Roman" w:hAnsi="Times New Roman" w:cs="Times New Roman"/>
          <w:color w:val="000000"/>
          <w:sz w:val="28"/>
          <w:szCs w:val="28"/>
        </w:rPr>
        <w:t>"ІНЖЕНЕРНА ГЕОЛОГІЯ "</w:t>
      </w:r>
      <w:bookmarkEnd w:id="0"/>
    </w:p>
    <w:p w14:paraId="09872C76" w14:textId="77777777" w:rsidR="00C37AC0" w:rsidRDefault="00C37AC0" w:rsidP="00C37AC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1C152F5" w14:textId="77777777" w:rsidR="00C37AC0" w:rsidRDefault="00C37AC0" w:rsidP="00C37AC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0983B4D" w14:textId="77777777" w:rsidR="00C37AC0" w:rsidRDefault="00C37AC0" w:rsidP="00C37AC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B27B896" w14:textId="77777777" w:rsidR="00C37AC0" w:rsidRDefault="00C37AC0" w:rsidP="00C37AC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DE1347F" w14:textId="77777777" w:rsidR="00C37AC0" w:rsidRPr="00C37AC0" w:rsidRDefault="0097343A" w:rsidP="00C37AC0">
      <w:pPr>
        <w:pStyle w:val="Default"/>
        <w:jc w:val="center"/>
        <w:rPr>
          <w:sz w:val="28"/>
          <w:szCs w:val="28"/>
        </w:rPr>
      </w:pPr>
      <w:r w:rsidRPr="00C37AC0">
        <w:rPr>
          <w:sz w:val="28"/>
          <w:szCs w:val="28"/>
        </w:rPr>
        <w:t xml:space="preserve"> </w:t>
      </w:r>
      <w:r w:rsidR="00C37AC0" w:rsidRPr="00C37AC0">
        <w:rPr>
          <w:sz w:val="28"/>
          <w:szCs w:val="28"/>
        </w:rPr>
        <w:t>(</w:t>
      </w:r>
      <w:r w:rsidR="00C37AC0" w:rsidRPr="00C37AC0">
        <w:rPr>
          <w:i/>
          <w:iCs/>
          <w:sz w:val="28"/>
          <w:szCs w:val="28"/>
        </w:rPr>
        <w:t xml:space="preserve">для здобувачів </w:t>
      </w:r>
      <w:r w:rsidR="00C37AC0">
        <w:rPr>
          <w:i/>
          <w:iCs/>
          <w:sz w:val="28"/>
          <w:szCs w:val="28"/>
        </w:rPr>
        <w:t>першого</w:t>
      </w:r>
      <w:r w:rsidR="00C37AC0" w:rsidRPr="00C37AC0">
        <w:rPr>
          <w:i/>
          <w:iCs/>
          <w:sz w:val="28"/>
          <w:szCs w:val="28"/>
        </w:rPr>
        <w:t xml:space="preserve"> (</w:t>
      </w:r>
      <w:r w:rsidR="00C37AC0">
        <w:rPr>
          <w:i/>
          <w:iCs/>
          <w:sz w:val="28"/>
          <w:szCs w:val="28"/>
        </w:rPr>
        <w:t>бакалаврськог</w:t>
      </w:r>
      <w:r w:rsidR="00C37AC0" w:rsidRPr="00C37AC0">
        <w:rPr>
          <w:i/>
          <w:iCs/>
          <w:sz w:val="28"/>
          <w:szCs w:val="28"/>
        </w:rPr>
        <w:t>о)</w:t>
      </w:r>
    </w:p>
    <w:p w14:paraId="43A7DC74" w14:textId="77777777" w:rsidR="00C37AC0" w:rsidRPr="00C37AC0" w:rsidRDefault="00C37AC0" w:rsidP="00C37AC0">
      <w:pPr>
        <w:pStyle w:val="Default"/>
        <w:jc w:val="center"/>
        <w:rPr>
          <w:sz w:val="28"/>
          <w:szCs w:val="28"/>
        </w:rPr>
      </w:pPr>
      <w:r w:rsidRPr="00C37AC0">
        <w:rPr>
          <w:i/>
          <w:iCs/>
          <w:sz w:val="28"/>
          <w:szCs w:val="28"/>
        </w:rPr>
        <w:t>рівня вищої освіти денної та заочної форм навчання</w:t>
      </w:r>
    </w:p>
    <w:p w14:paraId="19C132C6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  <w:r w:rsidRPr="00C37AC0">
        <w:rPr>
          <w:i/>
          <w:iCs/>
          <w:sz w:val="28"/>
          <w:szCs w:val="28"/>
        </w:rPr>
        <w:t xml:space="preserve">зі спеціальності </w:t>
      </w:r>
      <w:bookmarkStart w:id="1" w:name="_Hlk152870945"/>
      <w:r w:rsidRPr="00C37AC0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92</w:t>
      </w:r>
      <w:r w:rsidRPr="00C37AC0">
        <w:rPr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Будівництво та цивільна інженерія</w:t>
      </w:r>
      <w:bookmarkEnd w:id="1"/>
      <w:r w:rsidRPr="00C37AC0">
        <w:rPr>
          <w:i/>
          <w:iCs/>
          <w:sz w:val="28"/>
          <w:szCs w:val="28"/>
        </w:rPr>
        <w:t>)</w:t>
      </w:r>
    </w:p>
    <w:p w14:paraId="23C5873C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6BE1D034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50FD38B3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1D7514C1" w14:textId="77777777" w:rsidR="00504D2E" w:rsidRDefault="00504D2E" w:rsidP="00C37AC0">
      <w:pPr>
        <w:pStyle w:val="Default"/>
        <w:jc w:val="center"/>
        <w:rPr>
          <w:i/>
          <w:iCs/>
          <w:sz w:val="28"/>
          <w:szCs w:val="28"/>
        </w:rPr>
      </w:pPr>
    </w:p>
    <w:p w14:paraId="2FA9EEE8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253EF600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7B702EEB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19C4F42B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33D7E6C5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7CBCE28A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754BB334" w14:textId="77777777" w:rsidR="00C37AC0" w:rsidRDefault="00C37AC0" w:rsidP="00C37AC0">
      <w:pPr>
        <w:pStyle w:val="Default"/>
        <w:jc w:val="center"/>
        <w:rPr>
          <w:i/>
          <w:iCs/>
          <w:sz w:val="28"/>
          <w:szCs w:val="28"/>
        </w:rPr>
      </w:pPr>
    </w:p>
    <w:p w14:paraId="7426C175" w14:textId="77777777" w:rsidR="00C37AC0" w:rsidRPr="00504D2E" w:rsidRDefault="00C37AC0" w:rsidP="00C37AC0">
      <w:pPr>
        <w:pStyle w:val="Default"/>
        <w:jc w:val="center"/>
        <w:rPr>
          <w:sz w:val="28"/>
          <w:szCs w:val="28"/>
        </w:rPr>
      </w:pPr>
      <w:r w:rsidRPr="00504D2E">
        <w:rPr>
          <w:sz w:val="28"/>
          <w:szCs w:val="28"/>
        </w:rPr>
        <w:t>Харків</w:t>
      </w:r>
    </w:p>
    <w:p w14:paraId="0DD8912E" w14:textId="77777777" w:rsidR="00C37AC0" w:rsidRPr="00504D2E" w:rsidRDefault="00C37AC0" w:rsidP="00C37AC0">
      <w:pPr>
        <w:pStyle w:val="Default"/>
        <w:jc w:val="center"/>
        <w:rPr>
          <w:sz w:val="28"/>
          <w:szCs w:val="28"/>
        </w:rPr>
      </w:pPr>
      <w:r w:rsidRPr="00504D2E">
        <w:rPr>
          <w:sz w:val="28"/>
          <w:szCs w:val="28"/>
        </w:rPr>
        <w:t>ХНУМГ ім. О. М. Бекетова</w:t>
      </w:r>
    </w:p>
    <w:p w14:paraId="484645F0" w14:textId="17ABD035" w:rsidR="00C37AC0" w:rsidRPr="00504D2E" w:rsidRDefault="00C37AC0" w:rsidP="00C37AC0">
      <w:pPr>
        <w:pStyle w:val="Default"/>
        <w:jc w:val="center"/>
        <w:rPr>
          <w:sz w:val="28"/>
          <w:szCs w:val="28"/>
        </w:rPr>
      </w:pPr>
      <w:r w:rsidRPr="00504D2E">
        <w:rPr>
          <w:sz w:val="28"/>
          <w:szCs w:val="28"/>
        </w:rPr>
        <w:t>202</w:t>
      </w:r>
      <w:r w:rsidR="00C951B7">
        <w:rPr>
          <w:sz w:val="28"/>
          <w:szCs w:val="28"/>
        </w:rPr>
        <w:t>4</w:t>
      </w:r>
    </w:p>
    <w:p w14:paraId="4AF5D2D1" w14:textId="77777777" w:rsidR="00C37AC0" w:rsidRDefault="00C37AC0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sz w:val="36"/>
          <w:szCs w:val="36"/>
        </w:rPr>
        <w:br w:type="page"/>
      </w:r>
    </w:p>
    <w:p w14:paraId="53A57278" w14:textId="77777777" w:rsidR="00C37AC0" w:rsidRDefault="00A71CEA" w:rsidP="00C37AC0">
      <w:pPr>
        <w:pStyle w:val="Default"/>
        <w:rPr>
          <w:sz w:val="28"/>
          <w:szCs w:val="28"/>
        </w:rPr>
      </w:pPr>
      <w:r w:rsidRPr="00A71CEA">
        <w:rPr>
          <w:sz w:val="28"/>
          <w:szCs w:val="28"/>
        </w:rPr>
        <w:lastRenderedPageBreak/>
        <w:t>УДК 624.13(075)</w:t>
      </w:r>
      <w:r w:rsidR="00C37AC0">
        <w:rPr>
          <w:sz w:val="28"/>
          <w:szCs w:val="28"/>
        </w:rPr>
        <w:t xml:space="preserve"> </w:t>
      </w:r>
    </w:p>
    <w:p w14:paraId="0D253792" w14:textId="7C063F1F" w:rsidR="00C37AC0" w:rsidRDefault="00504D2E" w:rsidP="00504D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04D2E">
        <w:rPr>
          <w:sz w:val="28"/>
          <w:szCs w:val="28"/>
        </w:rPr>
        <w:t>етодичні рекомендації</w:t>
      </w:r>
      <w:r>
        <w:rPr>
          <w:sz w:val="28"/>
          <w:szCs w:val="28"/>
        </w:rPr>
        <w:t xml:space="preserve"> </w:t>
      </w:r>
      <w:r w:rsidRPr="00504D2E">
        <w:rPr>
          <w:sz w:val="28"/>
          <w:szCs w:val="28"/>
        </w:rPr>
        <w:t>для практичних робіт з завданнями для індивідуальної роботи з навчальної дисципліни</w:t>
      </w:r>
      <w:r>
        <w:rPr>
          <w:sz w:val="28"/>
          <w:szCs w:val="28"/>
        </w:rPr>
        <w:t xml:space="preserve"> </w:t>
      </w:r>
      <w:r w:rsidRPr="00504D2E">
        <w:rPr>
          <w:sz w:val="28"/>
          <w:szCs w:val="28"/>
        </w:rPr>
        <w:t>"інженерна геологія "</w:t>
      </w:r>
      <w:r>
        <w:rPr>
          <w:sz w:val="28"/>
          <w:szCs w:val="28"/>
        </w:rPr>
        <w:t xml:space="preserve"> </w:t>
      </w:r>
      <w:r w:rsidR="00C37AC0">
        <w:rPr>
          <w:sz w:val="28"/>
          <w:szCs w:val="28"/>
        </w:rPr>
        <w:t xml:space="preserve">для здобувачів першого (бакалаврського) рівня вищої освіти денної та заочної форм навчання зі спеціальності 192 – </w:t>
      </w:r>
      <w:r w:rsidR="00C37AC0" w:rsidRPr="00C37AC0">
        <w:rPr>
          <w:sz w:val="28"/>
          <w:szCs w:val="28"/>
        </w:rPr>
        <w:t xml:space="preserve">Будівництво та цивільна інженерія </w:t>
      </w:r>
      <w:r w:rsidR="00C37AC0">
        <w:rPr>
          <w:sz w:val="28"/>
          <w:szCs w:val="28"/>
        </w:rPr>
        <w:t xml:space="preserve">/ </w:t>
      </w:r>
      <w:r w:rsidR="00C37AC0" w:rsidRPr="00C37AC0">
        <w:rPr>
          <w:sz w:val="28"/>
          <w:szCs w:val="28"/>
        </w:rPr>
        <w:t>Г.Г.Стріжельчик, О.І.</w:t>
      </w:r>
      <w:r w:rsidR="00C37AC0">
        <w:rPr>
          <w:sz w:val="28"/>
          <w:szCs w:val="28"/>
        </w:rPr>
        <w:t xml:space="preserve"> </w:t>
      </w:r>
      <w:r w:rsidR="00C37AC0" w:rsidRPr="00C37AC0">
        <w:rPr>
          <w:sz w:val="28"/>
          <w:szCs w:val="28"/>
        </w:rPr>
        <w:t>Бондаренко, В.Ю.</w:t>
      </w:r>
      <w:r w:rsidR="00C37AC0">
        <w:rPr>
          <w:sz w:val="28"/>
          <w:szCs w:val="28"/>
        </w:rPr>
        <w:t xml:space="preserve"> </w:t>
      </w:r>
      <w:r w:rsidR="00C37AC0" w:rsidRPr="00C37AC0">
        <w:rPr>
          <w:sz w:val="28"/>
          <w:szCs w:val="28"/>
        </w:rPr>
        <w:t>Єгупов, І.В.</w:t>
      </w:r>
      <w:r w:rsidR="00C37AC0">
        <w:rPr>
          <w:sz w:val="28"/>
          <w:szCs w:val="28"/>
        </w:rPr>
        <w:t xml:space="preserve"> </w:t>
      </w:r>
      <w:r w:rsidR="00C37AC0" w:rsidRPr="00C37AC0">
        <w:rPr>
          <w:sz w:val="28"/>
          <w:szCs w:val="28"/>
        </w:rPr>
        <w:t>Храпатова, С.В.</w:t>
      </w:r>
      <w:r w:rsidR="00C37AC0">
        <w:rPr>
          <w:sz w:val="28"/>
          <w:szCs w:val="28"/>
        </w:rPr>
        <w:t xml:space="preserve"> </w:t>
      </w:r>
      <w:r w:rsidR="00C37AC0" w:rsidRPr="00C37AC0">
        <w:rPr>
          <w:sz w:val="28"/>
          <w:szCs w:val="28"/>
        </w:rPr>
        <w:t>Єсакова, О.В.</w:t>
      </w:r>
      <w:r w:rsidR="00C37AC0">
        <w:rPr>
          <w:sz w:val="28"/>
          <w:szCs w:val="28"/>
        </w:rPr>
        <w:t xml:space="preserve"> </w:t>
      </w:r>
      <w:r w:rsidR="00C37AC0" w:rsidRPr="00C37AC0">
        <w:rPr>
          <w:sz w:val="28"/>
          <w:szCs w:val="28"/>
        </w:rPr>
        <w:t>Кротов, С.В.</w:t>
      </w:r>
      <w:r w:rsidR="00C37AC0">
        <w:rPr>
          <w:sz w:val="28"/>
          <w:szCs w:val="28"/>
        </w:rPr>
        <w:t xml:space="preserve"> </w:t>
      </w:r>
      <w:r w:rsidR="00C37AC0" w:rsidRPr="00C37AC0">
        <w:rPr>
          <w:sz w:val="28"/>
          <w:szCs w:val="28"/>
        </w:rPr>
        <w:t>Табачніков, А.В.</w:t>
      </w:r>
      <w:r w:rsidR="00C37AC0">
        <w:rPr>
          <w:sz w:val="28"/>
          <w:szCs w:val="28"/>
        </w:rPr>
        <w:t xml:space="preserve"> </w:t>
      </w:r>
      <w:r w:rsidR="00C37AC0" w:rsidRPr="00C37AC0">
        <w:rPr>
          <w:sz w:val="28"/>
          <w:szCs w:val="28"/>
        </w:rPr>
        <w:t>Убийвовк</w:t>
      </w:r>
      <w:r w:rsidR="00C37AC0">
        <w:rPr>
          <w:sz w:val="28"/>
          <w:szCs w:val="28"/>
        </w:rPr>
        <w:t>; Харків. нац. ун-т міськ. госп-ва ім. О. М. Бекетова. – Харків : ХНУМГ ім. О. М. Бекетова, 202</w:t>
      </w:r>
      <w:r w:rsidR="008D0592">
        <w:rPr>
          <w:sz w:val="28"/>
          <w:szCs w:val="28"/>
        </w:rPr>
        <w:t>4.</w:t>
      </w:r>
      <w:r w:rsidR="00C37AC0">
        <w:rPr>
          <w:sz w:val="28"/>
          <w:szCs w:val="28"/>
        </w:rPr>
        <w:t xml:space="preserve"> –     с.</w:t>
      </w:r>
    </w:p>
    <w:p w14:paraId="67D18493" w14:textId="77777777" w:rsidR="00C37AC0" w:rsidRDefault="00C37AC0" w:rsidP="00C37AC0">
      <w:pPr>
        <w:pStyle w:val="Default"/>
        <w:jc w:val="both"/>
        <w:rPr>
          <w:sz w:val="28"/>
          <w:szCs w:val="28"/>
        </w:rPr>
      </w:pPr>
    </w:p>
    <w:p w14:paraId="6BD7DF81" w14:textId="77777777" w:rsidR="00A71CEA" w:rsidRDefault="00A71CEA" w:rsidP="00C37AC0">
      <w:pPr>
        <w:pStyle w:val="Default"/>
        <w:jc w:val="both"/>
        <w:rPr>
          <w:sz w:val="28"/>
          <w:szCs w:val="28"/>
        </w:rPr>
      </w:pPr>
    </w:p>
    <w:p w14:paraId="53A64B7A" w14:textId="77777777" w:rsidR="00A71CEA" w:rsidRDefault="00A71CEA" w:rsidP="00C37AC0">
      <w:pPr>
        <w:pStyle w:val="Default"/>
        <w:jc w:val="both"/>
        <w:rPr>
          <w:sz w:val="28"/>
          <w:szCs w:val="28"/>
        </w:rPr>
      </w:pPr>
    </w:p>
    <w:p w14:paraId="2DAA6BA7" w14:textId="77777777" w:rsidR="00A71CEA" w:rsidRDefault="00A71CEA" w:rsidP="00C37AC0">
      <w:pPr>
        <w:pStyle w:val="Default"/>
        <w:jc w:val="both"/>
        <w:rPr>
          <w:sz w:val="28"/>
          <w:szCs w:val="28"/>
        </w:rPr>
      </w:pPr>
    </w:p>
    <w:p w14:paraId="7DF0A175" w14:textId="77777777" w:rsidR="00A71CEA" w:rsidRPr="00A71CEA" w:rsidRDefault="00504D2E" w:rsidP="00A71CEA">
      <w:pPr>
        <w:pStyle w:val="Default"/>
        <w:jc w:val="center"/>
        <w:rPr>
          <w:sz w:val="28"/>
          <w:szCs w:val="28"/>
        </w:rPr>
      </w:pPr>
      <w:bookmarkStart w:id="2" w:name="_Hlk152784373"/>
      <w:r w:rsidRPr="00504D2E">
        <w:rPr>
          <w:sz w:val="28"/>
          <w:szCs w:val="28"/>
        </w:rPr>
        <w:t>Укладач</w:t>
      </w:r>
      <w:r>
        <w:rPr>
          <w:sz w:val="28"/>
          <w:szCs w:val="28"/>
        </w:rPr>
        <w:t xml:space="preserve">і: </w:t>
      </w:r>
      <w:r w:rsidR="00A71CEA" w:rsidRPr="00A71CEA">
        <w:rPr>
          <w:sz w:val="28"/>
          <w:szCs w:val="28"/>
        </w:rPr>
        <w:t xml:space="preserve">канд. геол.-мін. наук, доц. </w:t>
      </w:r>
      <w:bookmarkEnd w:id="2"/>
      <w:r w:rsidR="00A71CEA" w:rsidRPr="00C37AC0">
        <w:rPr>
          <w:sz w:val="28"/>
          <w:szCs w:val="28"/>
        </w:rPr>
        <w:t xml:space="preserve">Стріжельчик Г.Г., </w:t>
      </w:r>
      <w:r w:rsidR="00A71CEA" w:rsidRPr="00A71CEA">
        <w:rPr>
          <w:sz w:val="28"/>
          <w:szCs w:val="28"/>
        </w:rPr>
        <w:t xml:space="preserve">канд. техн. наук, доц. </w:t>
      </w:r>
      <w:r w:rsidR="00A71CEA" w:rsidRPr="00C37AC0">
        <w:rPr>
          <w:sz w:val="28"/>
          <w:szCs w:val="28"/>
        </w:rPr>
        <w:t xml:space="preserve">Бондаренко О.І., </w:t>
      </w:r>
      <w:r w:rsidR="00A71CEA" w:rsidRPr="00A71CEA">
        <w:rPr>
          <w:sz w:val="28"/>
          <w:szCs w:val="28"/>
        </w:rPr>
        <w:t xml:space="preserve">канд. техн. наук, доц. </w:t>
      </w:r>
      <w:r w:rsidR="00A71CEA" w:rsidRPr="00C37AC0">
        <w:rPr>
          <w:sz w:val="28"/>
          <w:szCs w:val="28"/>
        </w:rPr>
        <w:t>Єгупов В.Ю.,</w:t>
      </w:r>
      <w:r w:rsidR="00A71CEA" w:rsidRPr="00A71CEA">
        <w:rPr>
          <w:sz w:val="28"/>
          <w:szCs w:val="28"/>
        </w:rPr>
        <w:t xml:space="preserve"> канд. техн. наук, доц. </w:t>
      </w:r>
      <w:r w:rsidR="00A71CEA" w:rsidRPr="00C37AC0">
        <w:rPr>
          <w:sz w:val="28"/>
          <w:szCs w:val="28"/>
        </w:rPr>
        <w:t xml:space="preserve"> Храпатова І.В., </w:t>
      </w:r>
      <w:r w:rsidR="00A71CEA" w:rsidRPr="00A71CEA">
        <w:rPr>
          <w:sz w:val="28"/>
          <w:szCs w:val="28"/>
        </w:rPr>
        <w:t xml:space="preserve">канд. техн. наук, доц. </w:t>
      </w:r>
      <w:r w:rsidR="00A71CEA" w:rsidRPr="00C37AC0">
        <w:rPr>
          <w:sz w:val="28"/>
          <w:szCs w:val="28"/>
        </w:rPr>
        <w:t xml:space="preserve">Єсакова С.В., </w:t>
      </w:r>
      <w:r w:rsidR="00A71CEA" w:rsidRPr="00A71CEA">
        <w:rPr>
          <w:sz w:val="28"/>
          <w:szCs w:val="28"/>
        </w:rPr>
        <w:t xml:space="preserve">канд. техн. наук, </w:t>
      </w:r>
      <w:r w:rsidR="00A71CEA" w:rsidRPr="00C37AC0">
        <w:rPr>
          <w:sz w:val="28"/>
          <w:szCs w:val="28"/>
        </w:rPr>
        <w:t xml:space="preserve">Кротов О.В., </w:t>
      </w:r>
      <w:r w:rsidR="00A71CEA" w:rsidRPr="00A71CEA">
        <w:rPr>
          <w:sz w:val="28"/>
          <w:szCs w:val="28"/>
        </w:rPr>
        <w:t xml:space="preserve">канд. техн. наук, доц. </w:t>
      </w:r>
      <w:r w:rsidR="00A71CEA" w:rsidRPr="00C37AC0">
        <w:rPr>
          <w:sz w:val="28"/>
          <w:szCs w:val="28"/>
        </w:rPr>
        <w:t xml:space="preserve">Табачніков С.В., </w:t>
      </w:r>
      <w:r w:rsidR="00A71CEA" w:rsidRPr="00A71CEA">
        <w:rPr>
          <w:sz w:val="28"/>
          <w:szCs w:val="28"/>
        </w:rPr>
        <w:t xml:space="preserve">канд. техн. наук, доц. </w:t>
      </w:r>
      <w:r w:rsidR="00A71CEA" w:rsidRPr="00C37AC0">
        <w:rPr>
          <w:sz w:val="28"/>
          <w:szCs w:val="28"/>
        </w:rPr>
        <w:t>Убийвовк А.В.</w:t>
      </w:r>
      <w:r w:rsidR="00A71CEA" w:rsidRPr="00A71CEA">
        <w:rPr>
          <w:sz w:val="28"/>
          <w:szCs w:val="28"/>
        </w:rPr>
        <w:t xml:space="preserve">  </w:t>
      </w:r>
    </w:p>
    <w:p w14:paraId="136F03C3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24F005DD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271DC7B4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3C8304C1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 w14:paraId="095A3B14" w14:textId="77777777" w:rsidR="00A71CEA" w:rsidRDefault="00A71CEA" w:rsidP="00A71C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О.В. Самородов</w:t>
      </w:r>
      <w:r>
        <w:rPr>
          <w:sz w:val="28"/>
          <w:szCs w:val="28"/>
        </w:rPr>
        <w:t xml:space="preserve">, доктор технічних наук, професор, професор кафедри </w:t>
      </w:r>
      <w:bookmarkStart w:id="3" w:name="_Hlk152784669"/>
      <w:r>
        <w:rPr>
          <w:sz w:val="28"/>
          <w:szCs w:val="28"/>
        </w:rPr>
        <w:t>геотехніки, підземних споруд та гідротехнічного будівництва</w:t>
      </w:r>
      <w:bookmarkEnd w:id="3"/>
      <w:r>
        <w:rPr>
          <w:sz w:val="28"/>
          <w:szCs w:val="28"/>
        </w:rPr>
        <w:t xml:space="preserve"> (Харківський національний університет міського господарства імені О. М. Бекетова) </w:t>
      </w:r>
    </w:p>
    <w:p w14:paraId="6599355F" w14:textId="77777777" w:rsidR="00A71CEA" w:rsidRDefault="00A71CEA" w:rsidP="00A71CEA">
      <w:pPr>
        <w:pStyle w:val="Default"/>
        <w:rPr>
          <w:i/>
          <w:iCs/>
          <w:sz w:val="28"/>
          <w:szCs w:val="28"/>
        </w:rPr>
      </w:pPr>
    </w:p>
    <w:p w14:paraId="41A165D0" w14:textId="77777777" w:rsidR="00A71CEA" w:rsidRDefault="00A71CEA" w:rsidP="00A71CEA">
      <w:pPr>
        <w:pStyle w:val="Default"/>
        <w:rPr>
          <w:i/>
          <w:iCs/>
          <w:sz w:val="28"/>
          <w:szCs w:val="28"/>
        </w:rPr>
      </w:pPr>
    </w:p>
    <w:p w14:paraId="67CBB068" w14:textId="77777777" w:rsidR="00A71CEA" w:rsidRDefault="00A71CEA" w:rsidP="00A71CEA">
      <w:pPr>
        <w:pStyle w:val="Default"/>
        <w:rPr>
          <w:i/>
          <w:iCs/>
          <w:sz w:val="28"/>
          <w:szCs w:val="28"/>
        </w:rPr>
      </w:pPr>
    </w:p>
    <w:p w14:paraId="0C3B6970" w14:textId="77777777" w:rsidR="00A71CEA" w:rsidRDefault="00A71CEA" w:rsidP="00A71CEA">
      <w:pPr>
        <w:pStyle w:val="Default"/>
        <w:rPr>
          <w:i/>
          <w:iCs/>
          <w:sz w:val="28"/>
          <w:szCs w:val="28"/>
        </w:rPr>
      </w:pPr>
    </w:p>
    <w:p w14:paraId="5E48B77E" w14:textId="77777777" w:rsidR="00A71CEA" w:rsidRDefault="00A71CEA" w:rsidP="00A71CEA">
      <w:pPr>
        <w:pStyle w:val="Default"/>
        <w:rPr>
          <w:i/>
          <w:iCs/>
          <w:sz w:val="28"/>
          <w:szCs w:val="28"/>
        </w:rPr>
      </w:pPr>
    </w:p>
    <w:p w14:paraId="26B43364" w14:textId="77777777" w:rsidR="00A71CEA" w:rsidRDefault="00A71CEA" w:rsidP="00A71CEA">
      <w:pPr>
        <w:pStyle w:val="Default"/>
        <w:rPr>
          <w:i/>
          <w:iCs/>
          <w:sz w:val="28"/>
          <w:szCs w:val="28"/>
        </w:rPr>
      </w:pPr>
    </w:p>
    <w:p w14:paraId="6A245C44" w14:textId="77777777" w:rsidR="00A71CEA" w:rsidRDefault="00A71CEA" w:rsidP="00A71CEA">
      <w:pPr>
        <w:pStyle w:val="Default"/>
        <w:rPr>
          <w:i/>
          <w:iCs/>
          <w:sz w:val="28"/>
          <w:szCs w:val="28"/>
        </w:rPr>
      </w:pPr>
    </w:p>
    <w:p w14:paraId="0FF48DD9" w14:textId="681DDE67" w:rsidR="00A71CEA" w:rsidRDefault="00A71CEA" w:rsidP="00A71CEA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Рекомендовано кафедрою </w:t>
      </w:r>
      <w:r w:rsidRPr="00A71CEA">
        <w:rPr>
          <w:i/>
          <w:iCs/>
          <w:sz w:val="28"/>
          <w:szCs w:val="28"/>
        </w:rPr>
        <w:t xml:space="preserve">геотехніки, підземних споруд та гідротехнічного </w:t>
      </w:r>
      <w:r w:rsidRPr="00C951B7">
        <w:rPr>
          <w:i/>
          <w:iCs/>
          <w:sz w:val="28"/>
          <w:szCs w:val="28"/>
        </w:rPr>
        <w:t xml:space="preserve">будівництва, протокол № </w:t>
      </w:r>
    </w:p>
    <w:p w14:paraId="33F27BF3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7889E301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5CD69360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2EE0A703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7B73EF75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29B665C0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556A2F2C" w14:textId="77777777" w:rsidR="00A71CEA" w:rsidRDefault="00A71CEA" w:rsidP="00A71CEA">
      <w:pPr>
        <w:pStyle w:val="Default"/>
        <w:jc w:val="center"/>
        <w:rPr>
          <w:sz w:val="28"/>
          <w:szCs w:val="28"/>
        </w:rPr>
      </w:pPr>
    </w:p>
    <w:p w14:paraId="65A07C34" w14:textId="77777777" w:rsidR="00C37AC0" w:rsidRPr="00C37AC0" w:rsidRDefault="00504D2E" w:rsidP="00504D2E">
      <w:pPr>
        <w:pStyle w:val="Default"/>
        <w:jc w:val="both"/>
        <w:rPr>
          <w:sz w:val="36"/>
          <w:szCs w:val="36"/>
        </w:rPr>
      </w:pPr>
      <w:r w:rsidRPr="00504D2E">
        <w:rPr>
          <w:sz w:val="28"/>
          <w:szCs w:val="28"/>
        </w:rPr>
        <w:t>Методичні рекомендації призначені для здобувачів спеціальності 192 – Будівництво та цивільна інженерія. Подано вимоги до оформлення, послідовність виконання завдань, список рекомендованих джерел, наведено приклади оформлення робіт.</w:t>
      </w:r>
    </w:p>
    <w:sectPr w:rsidR="00C37AC0" w:rsidRPr="00C3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C0"/>
    <w:rsid w:val="00201073"/>
    <w:rsid w:val="002E2927"/>
    <w:rsid w:val="003A193D"/>
    <w:rsid w:val="00504D2E"/>
    <w:rsid w:val="0052376F"/>
    <w:rsid w:val="007C1E9A"/>
    <w:rsid w:val="008D0592"/>
    <w:rsid w:val="0097343A"/>
    <w:rsid w:val="00A71CEA"/>
    <w:rsid w:val="00AB0A6D"/>
    <w:rsid w:val="00C3356B"/>
    <w:rsid w:val="00C37AC0"/>
    <w:rsid w:val="00C76F87"/>
    <w:rsid w:val="00C951B7"/>
    <w:rsid w:val="00EC532B"/>
    <w:rsid w:val="00EC65E0"/>
    <w:rsid w:val="00E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1EE3"/>
  <w15:chartTrackingRefBased/>
  <w15:docId w15:val="{9FB5071F-47AC-443B-848E-EBBE481B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Khrapatova</dc:creator>
  <cp:keywords/>
  <dc:description/>
  <cp:lastModifiedBy>Ольга Гаврилюк</cp:lastModifiedBy>
  <cp:revision>11</cp:revision>
  <dcterms:created xsi:type="dcterms:W3CDTF">2023-12-07T17:34:00Z</dcterms:created>
  <dcterms:modified xsi:type="dcterms:W3CDTF">2023-12-08T15:31:00Z</dcterms:modified>
</cp:coreProperties>
</file>