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7E" w:rsidRDefault="00C61204">
      <w:pPr>
        <w:widowControl w:val="0"/>
        <w:spacing w:before="0" w:beforeAutospacing="0" w:after="0" w:afterAutospacing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:rsidR="00501B7E" w:rsidRDefault="00501B7E">
      <w:pPr>
        <w:widowControl w:val="0"/>
        <w:spacing w:before="0" w:beforeAutospacing="0" w:after="0" w:afterAutospacing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01B7E" w:rsidRDefault="00C61204">
      <w:pPr>
        <w:widowControl w:val="0"/>
        <w:spacing w:before="0" w:beforeAutospacing="0" w:after="0" w:afterAutospacing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ХарківськИЙ національнИЙ УнівЕрситет</w:t>
      </w:r>
    </w:p>
    <w:p w:rsidR="00501B7E" w:rsidRDefault="00C61204">
      <w:pPr>
        <w:widowControl w:val="0"/>
        <w:spacing w:before="0" w:beforeAutospacing="0" w:after="0" w:afterAutospacing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міського господарства </w:t>
      </w:r>
      <w:r>
        <w:rPr>
          <w:rFonts w:ascii="Times New Roman" w:hAnsi="Times New Roman"/>
          <w:b/>
          <w:sz w:val="28"/>
          <w:szCs w:val="28"/>
          <w:lang w:val="uk-UA"/>
        </w:rPr>
        <w:t>імені О. М. БЕКЕТОВА</w:t>
      </w:r>
    </w:p>
    <w:p w:rsidR="00501B7E" w:rsidRDefault="00501B7E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501B7E" w:rsidRDefault="00501B7E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501B7E" w:rsidRDefault="00501B7E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01B7E" w:rsidRDefault="00501B7E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01B7E" w:rsidRDefault="00501B7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501B7E" w:rsidRDefault="00C61204">
      <w:pPr>
        <w:spacing w:after="0" w:line="240" w:lineRule="auto"/>
        <w:jc w:val="center"/>
        <w:rPr>
          <w:rFonts w:ascii="Times New Roman" w:eastAsia="Calibri" w:hAnsi="Times New Roman"/>
          <w:b/>
          <w:spacing w:val="40"/>
          <w:sz w:val="32"/>
          <w:szCs w:val="32"/>
          <w:lang w:val="uk-UA"/>
        </w:rPr>
      </w:pPr>
      <w:r>
        <w:rPr>
          <w:rFonts w:ascii="Times New Roman" w:eastAsia="Calibri" w:hAnsi="Times New Roman"/>
          <w:b/>
          <w:spacing w:val="40"/>
          <w:sz w:val="32"/>
          <w:szCs w:val="32"/>
          <w:lang w:val="uk-UA"/>
        </w:rPr>
        <w:t>СУЧАСНІ МЕТОДИКИ</w:t>
      </w:r>
    </w:p>
    <w:p w:rsidR="00501B7E" w:rsidRDefault="00C61204">
      <w:pPr>
        <w:tabs>
          <w:tab w:val="center" w:pos="4677"/>
          <w:tab w:val="left" w:pos="8340"/>
        </w:tabs>
        <w:spacing w:after="0" w:line="240" w:lineRule="auto"/>
        <w:jc w:val="center"/>
        <w:rPr>
          <w:rFonts w:ascii="Times New Roman" w:eastAsia="Calibri" w:hAnsi="Times New Roman"/>
          <w:b/>
          <w:spacing w:val="40"/>
          <w:sz w:val="32"/>
          <w:szCs w:val="32"/>
          <w:lang w:val="uk-UA"/>
        </w:rPr>
      </w:pPr>
      <w:r>
        <w:rPr>
          <w:rFonts w:ascii="Times New Roman" w:eastAsia="Calibri" w:hAnsi="Times New Roman"/>
          <w:b/>
          <w:spacing w:val="40"/>
          <w:sz w:val="32"/>
          <w:szCs w:val="32"/>
          <w:lang w:val="uk-UA"/>
        </w:rPr>
        <w:t>ВИКЛАДАННЯ ІНОЗЕМНИХ МОВ</w:t>
      </w:r>
    </w:p>
    <w:p w:rsidR="00501B7E" w:rsidRDefault="00501B7E">
      <w:pPr>
        <w:spacing w:after="0" w:line="240" w:lineRule="auto"/>
        <w:rPr>
          <w:rFonts w:ascii="Times New Roman" w:eastAsia="Calibri" w:hAnsi="Times New Roman"/>
          <w:b/>
          <w:spacing w:val="40"/>
          <w:sz w:val="32"/>
          <w:szCs w:val="32"/>
          <w:lang w:val="uk-UA"/>
        </w:rPr>
      </w:pPr>
    </w:p>
    <w:p w:rsidR="00501B7E" w:rsidRDefault="00C61204">
      <w:pPr>
        <w:spacing w:after="0" w:line="240" w:lineRule="auto"/>
        <w:jc w:val="center"/>
        <w:rPr>
          <w:rFonts w:ascii="Times New Roman" w:eastAsia="Calibri" w:hAnsi="Times New Roman"/>
          <w:b/>
          <w:spacing w:val="40"/>
          <w:sz w:val="32"/>
          <w:szCs w:val="32"/>
          <w:lang w:val="uk-UA"/>
        </w:rPr>
      </w:pPr>
      <w:r>
        <w:rPr>
          <w:rFonts w:ascii="Times New Roman" w:eastAsia="Calibri" w:hAnsi="Times New Roman"/>
          <w:b/>
          <w:spacing w:val="40"/>
          <w:sz w:val="32"/>
          <w:szCs w:val="32"/>
          <w:lang w:val="uk-UA"/>
        </w:rPr>
        <w:t>Навчальний посібник</w:t>
      </w:r>
    </w:p>
    <w:p w:rsidR="00501B7E" w:rsidRPr="009C7FA6" w:rsidRDefault="00C61204" w:rsidP="009C7FA6">
      <w:pPr>
        <w:widowControl w:val="0"/>
        <w:autoSpaceDE w:val="0"/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i/>
          <w:sz w:val="28"/>
          <w:szCs w:val="28"/>
          <w:lang w:val="uk-UA"/>
        </w:rPr>
      </w:pPr>
      <w:r w:rsidRPr="009C7FA6">
        <w:rPr>
          <w:rFonts w:ascii="Times New Roman" w:eastAsia="Calibri" w:hAnsi="Times New Roman"/>
          <w:i/>
          <w:sz w:val="28"/>
          <w:szCs w:val="28"/>
          <w:lang w:val="uk-UA"/>
        </w:rPr>
        <w:t xml:space="preserve">(для </w:t>
      </w:r>
      <w:r w:rsidRPr="009C7FA6">
        <w:rPr>
          <w:rFonts w:ascii="Times New Roman" w:eastAsia="Calibri" w:hAnsi="Times New Roman"/>
          <w:i/>
          <w:sz w:val="28"/>
          <w:szCs w:val="28"/>
          <w:lang w:val="sq-AL"/>
        </w:rPr>
        <w:t>здобувачів</w:t>
      </w:r>
      <w:r w:rsidRPr="009C7FA6">
        <w:rPr>
          <w:rFonts w:ascii="Times New Roman" w:eastAsia="Calibri" w:hAnsi="Times New Roman"/>
          <w:i/>
          <w:sz w:val="28"/>
          <w:szCs w:val="28"/>
          <w:lang w:val="uk-UA"/>
        </w:rPr>
        <w:t xml:space="preserve"> другого (магістерського) рівня вищої освіти,</w:t>
      </w:r>
    </w:p>
    <w:p w:rsidR="00501B7E" w:rsidRPr="009C7FA6" w:rsidRDefault="00C61204" w:rsidP="009C7FA6">
      <w:pPr>
        <w:widowControl w:val="0"/>
        <w:autoSpaceDE w:val="0"/>
        <w:spacing w:before="0" w:beforeAutospacing="0" w:after="0" w:afterAutospacing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C7FA6">
        <w:rPr>
          <w:rFonts w:ascii="Times New Roman" w:hAnsi="Times New Roman"/>
          <w:i/>
          <w:sz w:val="28"/>
          <w:szCs w:val="28"/>
          <w:lang w:val="uk-UA"/>
        </w:rPr>
        <w:t xml:space="preserve">спеціальності 035 – Філологія. Германські мови та літератури </w:t>
      </w:r>
    </w:p>
    <w:p w:rsidR="00501B7E" w:rsidRPr="009C7FA6" w:rsidRDefault="00C61204" w:rsidP="009C7FA6">
      <w:pPr>
        <w:widowControl w:val="0"/>
        <w:autoSpaceDE w:val="0"/>
        <w:spacing w:before="0" w:beforeAutospacing="0" w:after="0" w:afterAutospacing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C7FA6">
        <w:rPr>
          <w:rFonts w:ascii="Times New Roman" w:hAnsi="Times New Roman"/>
          <w:i/>
          <w:sz w:val="28"/>
          <w:szCs w:val="28"/>
          <w:lang w:val="uk-UA"/>
        </w:rPr>
        <w:t>(переклад включно), перша – англійська)</w:t>
      </w:r>
    </w:p>
    <w:p w:rsidR="00501B7E" w:rsidRDefault="00501B7E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</w:p>
    <w:p w:rsidR="00501B7E" w:rsidRDefault="00501B7E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</w:p>
    <w:p w:rsidR="00501B7E" w:rsidRDefault="00501B7E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</w:p>
    <w:p w:rsidR="00501B7E" w:rsidRDefault="00501B7E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</w:p>
    <w:p w:rsidR="00501B7E" w:rsidRDefault="00501B7E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</w:p>
    <w:p w:rsidR="00501B7E" w:rsidRDefault="00501B7E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</w:p>
    <w:p w:rsidR="00501B7E" w:rsidRDefault="00C6120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Харків</w:t>
      </w:r>
    </w:p>
    <w:p w:rsidR="00501B7E" w:rsidRDefault="00C6120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ХНУМГ ім. О.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 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М. Бекетова</w:t>
      </w:r>
    </w:p>
    <w:p w:rsidR="00501B7E" w:rsidRDefault="00C6120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t>2022</w:t>
      </w:r>
    </w:p>
    <w:p w:rsidR="00501B7E" w:rsidRDefault="00C61204" w:rsidP="00AC09F7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k-UA"/>
        </w:rPr>
        <w:br w:type="page"/>
      </w:r>
      <w:r>
        <w:rPr>
          <w:rFonts w:ascii="Times New Roman" w:eastAsia="Calibri" w:hAnsi="Times New Roman"/>
          <w:b/>
          <w:i/>
        </w:rPr>
        <w:lastRenderedPageBreak/>
        <w:t>Автори:</w:t>
      </w:r>
    </w:p>
    <w:p w:rsidR="00501B7E" w:rsidRDefault="00C61204">
      <w:pPr>
        <w:jc w:val="both"/>
        <w:outlineLvl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i/>
        </w:rPr>
        <w:t xml:space="preserve"> Анісенко Олена Володимирівна, </w:t>
      </w:r>
      <w:r>
        <w:rPr>
          <w:rFonts w:ascii="Times New Roman" w:eastAsia="Calibri" w:hAnsi="Times New Roman"/>
        </w:rPr>
        <w:t>старший викладач кафедри іноземн</w:t>
      </w:r>
      <w:r>
        <w:rPr>
          <w:rFonts w:ascii="Times New Roman" w:eastAsia="Calibri" w:hAnsi="Times New Roman"/>
          <w:lang w:val="uk-UA"/>
        </w:rPr>
        <w:t>ої філології та перекладу</w:t>
      </w:r>
      <w:r>
        <w:rPr>
          <w:rFonts w:ascii="Times New Roman" w:eastAsia="Calibri" w:hAnsi="Times New Roman"/>
        </w:rPr>
        <w:t xml:space="preserve"> Х</w:t>
      </w:r>
      <w:r>
        <w:rPr>
          <w:rFonts w:ascii="Times New Roman" w:eastAsia="Calibri" w:hAnsi="Times New Roman"/>
          <w:lang w:val="uk-UA"/>
        </w:rPr>
        <w:t xml:space="preserve">НУМГ </w:t>
      </w:r>
      <w:r>
        <w:rPr>
          <w:rFonts w:ascii="Times New Roman" w:eastAsia="Calibri" w:hAnsi="Times New Roman"/>
        </w:rPr>
        <w:t>імені О. М. Бекетова;</w:t>
      </w:r>
    </w:p>
    <w:p w:rsidR="009C7FA6" w:rsidRPr="009C7FA6" w:rsidRDefault="009C7FA6">
      <w:pPr>
        <w:jc w:val="both"/>
        <w:outlineLvl w:val="0"/>
        <w:rPr>
          <w:rFonts w:ascii="Times New Roman" w:eastAsia="Calibri" w:hAnsi="Times New Roman"/>
        </w:rPr>
      </w:pPr>
      <w:r w:rsidRPr="009C7FA6">
        <w:rPr>
          <w:rFonts w:ascii="Times New Roman" w:eastAsia="Calibri" w:hAnsi="Times New Roman"/>
          <w:b/>
          <w:i/>
          <w:lang w:val="uk-UA"/>
        </w:rPr>
        <w:t>Крохмаль Алла Миколаївна</w:t>
      </w:r>
      <w:r>
        <w:rPr>
          <w:rFonts w:ascii="Times New Roman" w:eastAsia="Calibri" w:hAnsi="Times New Roman"/>
          <w:b/>
          <w:i/>
          <w:lang w:val="uk-UA"/>
        </w:rPr>
        <w:t>,</w:t>
      </w:r>
      <w:r w:rsidRPr="009C7FA6">
        <w:rPr>
          <w:rFonts w:ascii="Times New Roman" w:eastAsia="Calibri" w:hAnsi="Times New Roman"/>
          <w:lang w:val="uk-UA"/>
        </w:rPr>
        <w:t xml:space="preserve"> </w:t>
      </w:r>
      <w:r>
        <w:rPr>
          <w:rFonts w:ascii="Times New Roman" w:eastAsia="Calibri" w:hAnsi="Times New Roman"/>
          <w:lang w:val="uk-UA"/>
        </w:rPr>
        <w:t>канд. пед. наук, доцент кафедри</w:t>
      </w:r>
      <w:r>
        <w:rPr>
          <w:rFonts w:ascii="Times New Roman" w:eastAsia="Calibri" w:hAnsi="Times New Roman"/>
        </w:rPr>
        <w:t xml:space="preserve"> іноземн</w:t>
      </w:r>
      <w:r>
        <w:rPr>
          <w:rFonts w:ascii="Times New Roman" w:eastAsia="Calibri" w:hAnsi="Times New Roman"/>
          <w:lang w:val="uk-UA"/>
        </w:rPr>
        <w:t>ої філології та перекладу</w:t>
      </w:r>
      <w:r>
        <w:rPr>
          <w:rFonts w:ascii="Times New Roman" w:eastAsia="Calibri" w:hAnsi="Times New Roman"/>
        </w:rPr>
        <w:t xml:space="preserve"> Х</w:t>
      </w:r>
      <w:r>
        <w:rPr>
          <w:rFonts w:ascii="Times New Roman" w:eastAsia="Calibri" w:hAnsi="Times New Roman"/>
          <w:lang w:val="uk-UA"/>
        </w:rPr>
        <w:t xml:space="preserve">НУМГ </w:t>
      </w:r>
      <w:r>
        <w:rPr>
          <w:rFonts w:ascii="Times New Roman" w:eastAsia="Calibri" w:hAnsi="Times New Roman"/>
        </w:rPr>
        <w:t>імені О. М. Бекетова;</w:t>
      </w:r>
    </w:p>
    <w:p w:rsidR="00501B7E" w:rsidRDefault="00C61204">
      <w:pPr>
        <w:jc w:val="both"/>
        <w:outlineLvl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i/>
          <w:lang w:val="uk-UA"/>
        </w:rPr>
        <w:t xml:space="preserve">Риженко Марина </w:t>
      </w:r>
      <w:r>
        <w:rPr>
          <w:rFonts w:ascii="Times New Roman" w:eastAsia="Calibri" w:hAnsi="Times New Roman"/>
          <w:b/>
          <w:i/>
        </w:rPr>
        <w:t>В</w:t>
      </w:r>
      <w:r>
        <w:rPr>
          <w:rFonts w:ascii="Times New Roman" w:eastAsia="Calibri" w:hAnsi="Times New Roman"/>
          <w:b/>
          <w:i/>
          <w:lang w:val="uk-UA"/>
        </w:rPr>
        <w:t xml:space="preserve">олодимирівна, </w:t>
      </w:r>
      <w:r>
        <w:rPr>
          <w:rFonts w:ascii="Times New Roman" w:eastAsia="Calibri" w:hAnsi="Times New Roman"/>
          <w:lang w:val="uk-UA"/>
        </w:rPr>
        <w:t>канд. пед. наук, доцент кафедри</w:t>
      </w:r>
      <w:r>
        <w:rPr>
          <w:rFonts w:ascii="Times New Roman" w:eastAsia="Calibri" w:hAnsi="Times New Roman"/>
        </w:rPr>
        <w:t xml:space="preserve"> іноземн</w:t>
      </w:r>
      <w:r>
        <w:rPr>
          <w:rFonts w:ascii="Times New Roman" w:eastAsia="Calibri" w:hAnsi="Times New Roman"/>
          <w:lang w:val="uk-UA"/>
        </w:rPr>
        <w:t>ої філології та перекладу</w:t>
      </w:r>
      <w:r>
        <w:rPr>
          <w:rFonts w:ascii="Times New Roman" w:eastAsia="Calibri" w:hAnsi="Times New Roman"/>
        </w:rPr>
        <w:t xml:space="preserve"> Х</w:t>
      </w:r>
      <w:r>
        <w:rPr>
          <w:rFonts w:ascii="Times New Roman" w:eastAsia="Calibri" w:hAnsi="Times New Roman"/>
          <w:lang w:val="uk-UA"/>
        </w:rPr>
        <w:t xml:space="preserve">НУМГ </w:t>
      </w:r>
      <w:r>
        <w:rPr>
          <w:rFonts w:ascii="Times New Roman" w:eastAsia="Calibri" w:hAnsi="Times New Roman"/>
        </w:rPr>
        <w:t>імені О. М. Бекетова;</w:t>
      </w:r>
    </w:p>
    <w:p w:rsidR="00501B7E" w:rsidRDefault="00501B7E">
      <w:pPr>
        <w:jc w:val="both"/>
        <w:outlineLvl w:val="0"/>
        <w:rPr>
          <w:rFonts w:ascii="Times New Roman" w:eastAsia="Calibri" w:hAnsi="Times New Roman"/>
        </w:rPr>
      </w:pPr>
    </w:p>
    <w:p w:rsidR="00501B7E" w:rsidRDefault="00C61204">
      <w:pPr>
        <w:jc w:val="center"/>
        <w:outlineLvl w:val="0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>Рецензенти:</w:t>
      </w:r>
    </w:p>
    <w:p w:rsidR="00501B7E" w:rsidRPr="00697DC3" w:rsidRDefault="00697DC3">
      <w:pPr>
        <w:jc w:val="both"/>
        <w:outlineLvl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i/>
          <w:lang w:val="uk-UA"/>
        </w:rPr>
        <w:t>Зелінська Ольга Ігорівна</w:t>
      </w:r>
      <w:r w:rsidR="00C61204">
        <w:rPr>
          <w:rFonts w:ascii="Times New Roman" w:eastAsia="Calibri" w:hAnsi="Times New Roman"/>
          <w:color w:val="FF0000"/>
        </w:rPr>
        <w:t xml:space="preserve"> </w:t>
      </w:r>
      <w:r w:rsidR="00C61204" w:rsidRPr="00697DC3">
        <w:rPr>
          <w:rFonts w:ascii="Times New Roman" w:eastAsia="Calibri" w:hAnsi="Times New Roman"/>
        </w:rPr>
        <w:t xml:space="preserve">– </w:t>
      </w:r>
      <w:r w:rsidRPr="00697DC3">
        <w:rPr>
          <w:rFonts w:ascii="Times New Roman" w:hAnsi="Times New Roman"/>
        </w:rPr>
        <w:t>кандидат філологічних наук, доцент кафедри іноземних мов №1 Національного юридичного університету імені Ярослава</w:t>
      </w:r>
      <w:r>
        <w:rPr>
          <w:rFonts w:ascii="Times New Roman" w:hAnsi="Times New Roman"/>
          <w:lang w:val="uk-UA"/>
        </w:rPr>
        <w:t xml:space="preserve"> Мудрого</w:t>
      </w:r>
      <w:r w:rsidR="00C61204" w:rsidRPr="00697DC3">
        <w:rPr>
          <w:rFonts w:ascii="Times New Roman" w:eastAsia="Calibri" w:hAnsi="Times New Roman"/>
        </w:rPr>
        <w:t>;</w:t>
      </w:r>
    </w:p>
    <w:p w:rsidR="00C05E4A" w:rsidRPr="00C05E4A" w:rsidRDefault="00697DC3" w:rsidP="00C05E4A">
      <w:pPr>
        <w:pStyle w:val="1"/>
        <w:pBdr>
          <w:bottom w:val="single" w:sz="6" w:space="0" w:color="A2A9B1"/>
        </w:pBdr>
        <w:spacing w:before="0" w:beforeAutospacing="0" w:after="60" w:afterAutospacing="0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C05E4A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val="uk-UA"/>
        </w:rPr>
        <w:t>Цегельська Марина Валеріївна</w:t>
      </w:r>
      <w:r w:rsidR="00C61204" w:rsidRPr="00C05E4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 w:rsidRPr="00C05E4A"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>кандидат</w:t>
      </w:r>
      <w:r w:rsidRPr="00C05E4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філологічних наук, </w:t>
      </w:r>
      <w:r w:rsidRPr="00C05E4A"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>доцент</w:t>
      </w:r>
      <w:r w:rsidR="00C61204" w:rsidRPr="00C05E4A">
        <w:rPr>
          <w:rFonts w:ascii="Times New Roman" w:eastAsia="Calibri" w:hAnsi="Times New Roman" w:cs="Times New Roman"/>
          <w:color w:val="auto"/>
          <w:sz w:val="24"/>
          <w:szCs w:val="24"/>
        </w:rPr>
        <w:t>, завідувач</w:t>
      </w:r>
      <w:r w:rsidR="00C05E4A" w:rsidRPr="00C05E4A"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>ка</w:t>
      </w:r>
      <w:r w:rsidR="00C61204" w:rsidRPr="00C05E4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кафедри іноземних мов </w:t>
      </w:r>
      <w:r w:rsidR="00C05E4A" w:rsidRPr="00C05E4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Криворізького державного педагогічного університету</w:t>
      </w:r>
    </w:p>
    <w:p w:rsidR="00C05E4A" w:rsidRDefault="00C05E4A">
      <w:pPr>
        <w:jc w:val="both"/>
        <w:outlineLvl w:val="0"/>
        <w:rPr>
          <w:rFonts w:ascii="Times New Roman" w:eastAsia="Calibri" w:hAnsi="Times New Roman"/>
          <w:color w:val="FF0000"/>
        </w:rPr>
      </w:pPr>
    </w:p>
    <w:p w:rsidR="00501B7E" w:rsidRDefault="00501B7E">
      <w:pPr>
        <w:jc w:val="both"/>
        <w:outlineLvl w:val="0"/>
        <w:rPr>
          <w:rFonts w:ascii="Times New Roman" w:eastAsia="Calibri" w:hAnsi="Times New Roman"/>
          <w:color w:val="FF0000"/>
        </w:rPr>
      </w:pPr>
    </w:p>
    <w:p w:rsidR="00501B7E" w:rsidRPr="009C7FA6" w:rsidRDefault="00C61204">
      <w:pPr>
        <w:spacing w:before="0" w:beforeAutospacing="0" w:after="0" w:afterAutospacing="0" w:line="240" w:lineRule="auto"/>
        <w:jc w:val="center"/>
        <w:outlineLvl w:val="0"/>
        <w:rPr>
          <w:rFonts w:ascii="Gadugi" w:eastAsia="Calibri" w:hAnsi="Gadugi"/>
          <w:i/>
        </w:rPr>
      </w:pPr>
      <w:r>
        <w:rPr>
          <w:rFonts w:cs="Calibri"/>
        </w:rPr>
        <w:t xml:space="preserve"> </w:t>
      </w:r>
      <w:r w:rsidRPr="009C7FA6">
        <w:rPr>
          <w:rFonts w:cs="Calibri"/>
          <w:i/>
        </w:rPr>
        <w:t>Рекомендовано</w:t>
      </w:r>
      <w:r w:rsidRPr="009C7FA6">
        <w:rPr>
          <w:rFonts w:ascii="Gadugi" w:eastAsia="Calibri" w:hAnsi="Gadugi"/>
          <w:i/>
        </w:rPr>
        <w:t xml:space="preserve"> </w:t>
      </w:r>
      <w:r w:rsidRPr="009C7FA6">
        <w:rPr>
          <w:rFonts w:cs="Calibri"/>
          <w:i/>
        </w:rPr>
        <w:t>до</w:t>
      </w:r>
      <w:r w:rsidRPr="009C7FA6">
        <w:rPr>
          <w:rFonts w:ascii="Gadugi" w:eastAsia="Calibri" w:hAnsi="Gadugi"/>
          <w:i/>
        </w:rPr>
        <w:t xml:space="preserve"> </w:t>
      </w:r>
      <w:r w:rsidRPr="009C7FA6">
        <w:rPr>
          <w:rFonts w:cs="Calibri"/>
          <w:i/>
        </w:rPr>
        <w:t>друку</w:t>
      </w:r>
      <w:r w:rsidRPr="009C7FA6">
        <w:rPr>
          <w:rFonts w:ascii="Gadugi" w:eastAsia="Calibri" w:hAnsi="Gadugi"/>
          <w:i/>
        </w:rPr>
        <w:t xml:space="preserve"> </w:t>
      </w:r>
      <w:r w:rsidRPr="009C7FA6">
        <w:rPr>
          <w:rFonts w:cs="Calibri"/>
          <w:i/>
        </w:rPr>
        <w:t>Вченою</w:t>
      </w:r>
      <w:r w:rsidRPr="009C7FA6">
        <w:rPr>
          <w:rFonts w:ascii="Gadugi" w:eastAsia="Calibri" w:hAnsi="Gadugi"/>
          <w:i/>
        </w:rPr>
        <w:t xml:space="preserve"> </w:t>
      </w:r>
      <w:r w:rsidRPr="009C7FA6">
        <w:rPr>
          <w:rFonts w:cs="Calibri"/>
          <w:i/>
        </w:rPr>
        <w:t>радою</w:t>
      </w:r>
      <w:r w:rsidRPr="009C7FA6">
        <w:rPr>
          <w:rFonts w:ascii="Gadugi" w:eastAsia="Calibri" w:hAnsi="Gadugi"/>
          <w:i/>
        </w:rPr>
        <w:t xml:space="preserve"> </w:t>
      </w:r>
      <w:r w:rsidRPr="009C7FA6">
        <w:rPr>
          <w:rFonts w:cs="Calibri"/>
          <w:i/>
        </w:rPr>
        <w:t>Х</w:t>
      </w:r>
      <w:r w:rsidRPr="009C7FA6">
        <w:rPr>
          <w:rFonts w:cs="Calibri"/>
          <w:i/>
          <w:lang w:val="uk-UA"/>
        </w:rPr>
        <w:t>НУМГ</w:t>
      </w:r>
      <w:r w:rsidRPr="009C7FA6">
        <w:rPr>
          <w:rFonts w:ascii="Gadugi" w:eastAsia="Calibri" w:hAnsi="Gadugi"/>
          <w:i/>
        </w:rPr>
        <w:t xml:space="preserve"> </w:t>
      </w:r>
      <w:r w:rsidRPr="009C7FA6">
        <w:rPr>
          <w:rFonts w:cs="Calibri"/>
          <w:i/>
        </w:rPr>
        <w:t>імені</w:t>
      </w:r>
      <w:r w:rsidRPr="009C7FA6">
        <w:rPr>
          <w:rFonts w:ascii="Gadugi" w:eastAsia="Calibri" w:hAnsi="Gadugi"/>
          <w:i/>
        </w:rPr>
        <w:t xml:space="preserve"> </w:t>
      </w:r>
      <w:r w:rsidRPr="009C7FA6">
        <w:rPr>
          <w:rFonts w:cs="Calibri"/>
          <w:i/>
        </w:rPr>
        <w:t>О</w:t>
      </w:r>
      <w:r w:rsidRPr="009C7FA6">
        <w:rPr>
          <w:rFonts w:ascii="Gadugi" w:eastAsia="Calibri" w:hAnsi="Gadugi"/>
          <w:i/>
        </w:rPr>
        <w:t xml:space="preserve">. </w:t>
      </w:r>
      <w:r w:rsidRPr="009C7FA6">
        <w:rPr>
          <w:rFonts w:cs="Calibri"/>
          <w:i/>
        </w:rPr>
        <w:t>М</w:t>
      </w:r>
      <w:r w:rsidRPr="009C7FA6">
        <w:rPr>
          <w:rFonts w:ascii="Gadugi" w:eastAsia="Calibri" w:hAnsi="Gadugi"/>
          <w:i/>
        </w:rPr>
        <w:t xml:space="preserve">. </w:t>
      </w:r>
      <w:r w:rsidRPr="009C7FA6">
        <w:rPr>
          <w:rFonts w:cs="Calibri"/>
          <w:i/>
        </w:rPr>
        <w:t>Бекетова</w:t>
      </w:r>
      <w:r w:rsidRPr="009C7FA6">
        <w:rPr>
          <w:rFonts w:ascii="Gadugi" w:eastAsia="Calibri" w:hAnsi="Gadugi"/>
          <w:i/>
        </w:rPr>
        <w:t>,</w:t>
      </w:r>
    </w:p>
    <w:p w:rsidR="00501B7E" w:rsidRPr="009C7FA6" w:rsidRDefault="00C61204">
      <w:pPr>
        <w:spacing w:before="0" w:beforeAutospacing="0" w:after="0" w:afterAutospacing="0" w:line="240" w:lineRule="auto"/>
        <w:jc w:val="center"/>
        <w:outlineLvl w:val="0"/>
        <w:rPr>
          <w:rFonts w:ascii="Gadugi" w:eastAsia="Calibri" w:hAnsi="Gadugi"/>
          <w:i/>
          <w:u w:val="single"/>
        </w:rPr>
      </w:pPr>
      <w:r w:rsidRPr="009C7FA6">
        <w:rPr>
          <w:rFonts w:cs="Calibri"/>
          <w:i/>
        </w:rPr>
        <w:t>протокол</w:t>
      </w:r>
      <w:r w:rsidRPr="009C7FA6">
        <w:rPr>
          <w:rFonts w:ascii="Gadugi" w:eastAsia="Calibri" w:hAnsi="Gadugi"/>
          <w:i/>
        </w:rPr>
        <w:t xml:space="preserve"> </w:t>
      </w:r>
      <w:r w:rsidRPr="009C7FA6">
        <w:rPr>
          <w:rFonts w:ascii="Arial" w:eastAsia="Calibri" w:hAnsi="Arial" w:cs="Arial"/>
          <w:i/>
          <w:u w:val="single"/>
        </w:rPr>
        <w:t>№</w:t>
      </w:r>
      <w:r w:rsidRPr="009C7FA6">
        <w:rPr>
          <w:rFonts w:ascii="Gadugi" w:eastAsia="Calibri" w:hAnsi="Gadugi"/>
          <w:i/>
          <w:u w:val="single"/>
        </w:rPr>
        <w:t xml:space="preserve"> </w:t>
      </w:r>
      <w:r w:rsidR="009C7FA6" w:rsidRPr="009C7FA6">
        <w:rPr>
          <w:rFonts w:asciiTheme="minorHAnsi" w:eastAsia="Calibri" w:hAnsiTheme="minorHAnsi"/>
          <w:i/>
          <w:u w:val="single"/>
        </w:rPr>
        <w:t>5</w:t>
      </w:r>
      <w:r w:rsidRPr="009C7FA6">
        <w:rPr>
          <w:rFonts w:ascii="Gadugi" w:eastAsia="Calibri" w:hAnsi="Gadugi"/>
          <w:i/>
          <w:u w:val="single"/>
        </w:rPr>
        <w:t xml:space="preserve"> </w:t>
      </w:r>
      <w:r w:rsidRPr="009C7FA6">
        <w:rPr>
          <w:rFonts w:cs="Calibri"/>
          <w:i/>
          <w:u w:val="single"/>
        </w:rPr>
        <w:t>від</w:t>
      </w:r>
      <w:r w:rsidRPr="009C7FA6">
        <w:rPr>
          <w:rFonts w:ascii="Gadugi" w:eastAsia="Calibri" w:hAnsi="Gadugi"/>
          <w:i/>
          <w:u w:val="single"/>
        </w:rPr>
        <w:t xml:space="preserve"> </w:t>
      </w:r>
      <w:r w:rsidR="009C7FA6" w:rsidRPr="009C7FA6">
        <w:rPr>
          <w:rFonts w:asciiTheme="minorHAnsi" w:eastAsia="Calibri" w:hAnsiTheme="minorHAnsi"/>
          <w:i/>
          <w:u w:val="single"/>
        </w:rPr>
        <w:t>15</w:t>
      </w:r>
      <w:r w:rsidRPr="009C7FA6">
        <w:rPr>
          <w:rFonts w:ascii="Gadugi" w:eastAsia="Calibri" w:hAnsi="Gadugi"/>
          <w:i/>
          <w:u w:val="single"/>
        </w:rPr>
        <w:t xml:space="preserve">. </w:t>
      </w:r>
      <w:r w:rsidRPr="009C7FA6">
        <w:rPr>
          <w:rFonts w:ascii="Gadugi" w:eastAsia="Calibri" w:hAnsi="Gadugi"/>
          <w:i/>
          <w:u w:val="single"/>
          <w:lang w:val="uk-UA"/>
        </w:rPr>
        <w:t>12</w:t>
      </w:r>
      <w:r w:rsidRPr="009C7FA6">
        <w:rPr>
          <w:rFonts w:ascii="Gadugi" w:eastAsia="Calibri" w:hAnsi="Gadugi"/>
          <w:i/>
          <w:u w:val="single"/>
        </w:rPr>
        <w:t xml:space="preserve">. 2022 </w:t>
      </w:r>
      <w:r w:rsidRPr="009C7FA6">
        <w:rPr>
          <w:rFonts w:cs="Calibri"/>
          <w:i/>
          <w:u w:val="single"/>
        </w:rPr>
        <w:t>р</w:t>
      </w:r>
      <w:r w:rsidRPr="009C7FA6">
        <w:rPr>
          <w:rFonts w:ascii="Gadugi" w:eastAsia="Calibri" w:hAnsi="Gadugi"/>
          <w:i/>
          <w:u w:val="single"/>
        </w:rPr>
        <w:t>.</w:t>
      </w:r>
    </w:p>
    <w:p w:rsidR="00501B7E" w:rsidRPr="009C7FA6" w:rsidRDefault="00501B7E">
      <w:pPr>
        <w:spacing w:before="0" w:beforeAutospacing="0" w:after="0" w:afterAutospacing="0" w:line="240" w:lineRule="auto"/>
        <w:jc w:val="center"/>
        <w:outlineLvl w:val="0"/>
        <w:rPr>
          <w:rFonts w:ascii="Gadugi" w:eastAsia="Calibri" w:hAnsi="Gadugi"/>
          <w:i/>
          <w:u w:val="single"/>
        </w:rPr>
      </w:pPr>
    </w:p>
    <w:p w:rsidR="00501B7E" w:rsidRPr="009C7FA6" w:rsidRDefault="00C61204">
      <w:pPr>
        <w:outlineLvl w:val="0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color w:val="FF0000"/>
        </w:rPr>
        <w:t xml:space="preserve"> </w:t>
      </w:r>
      <w:r>
        <w:rPr>
          <w:rFonts w:ascii="Times New Roman" w:eastAsia="Calibri" w:hAnsi="Times New Roman"/>
        </w:rPr>
        <w:t xml:space="preserve">        </w:t>
      </w:r>
      <w:r>
        <w:rPr>
          <w:rFonts w:ascii="Times New Roman" w:eastAsia="Calibri" w:hAnsi="Times New Roman"/>
          <w:lang w:val="uk-UA"/>
        </w:rPr>
        <w:t xml:space="preserve">Сучасні методики викладання іноземних мов : </w:t>
      </w:r>
      <w:r>
        <w:rPr>
          <w:rFonts w:ascii="Times New Roman" w:eastAsia="Calibri" w:hAnsi="Times New Roman"/>
        </w:rPr>
        <w:t>навч</w:t>
      </w:r>
      <w:r>
        <w:rPr>
          <w:rFonts w:ascii="Times New Roman" w:eastAsia="Calibri" w:hAnsi="Times New Roman"/>
          <w:lang w:val="uk-UA"/>
        </w:rPr>
        <w:t xml:space="preserve">альний </w:t>
      </w:r>
      <w:r>
        <w:rPr>
          <w:rFonts w:ascii="Times New Roman" w:eastAsia="Calibri" w:hAnsi="Times New Roman"/>
        </w:rPr>
        <w:t>посіб</w:t>
      </w:r>
      <w:r>
        <w:rPr>
          <w:rFonts w:ascii="Times New Roman" w:eastAsia="Calibri" w:hAnsi="Times New Roman"/>
          <w:lang w:val="uk-UA"/>
        </w:rPr>
        <w:t xml:space="preserve">ник: </w:t>
      </w:r>
      <w:r>
        <w:rPr>
          <w:rFonts w:ascii="Times New Roman" w:eastAsia="Calibri" w:hAnsi="Times New Roman"/>
        </w:rPr>
        <w:t xml:space="preserve"> для здобувачів вищої освіти спеціальності 035 – </w:t>
      </w:r>
      <w:r>
        <w:rPr>
          <w:rFonts w:ascii="Times New Roman" w:eastAsia="Calibri" w:hAnsi="Times New Roman"/>
          <w:lang w:val="uk-UA"/>
        </w:rPr>
        <w:t>«Філологія.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Германські мови та літератури  (переклад включно), перша – англійська) / </w:t>
      </w:r>
      <w:r>
        <w:rPr>
          <w:rFonts w:ascii="Times New Roman" w:eastAsia="Calibri" w:hAnsi="Times New Roman"/>
        </w:rPr>
        <w:t>Харків. нац. ун-т міськ. госп-ва ім. О. М. Бекетова</w:t>
      </w:r>
      <w:r>
        <w:rPr>
          <w:rFonts w:ascii="Times New Roman" w:eastAsia="Calibri" w:hAnsi="Times New Roman"/>
          <w:lang w:val="uk-UA"/>
        </w:rPr>
        <w:t xml:space="preserve">; уклад. О.В. Анісенко, М.В. Риженко, О.Л. Ільєнко. – Харків : ХНУМГ ім. О. М. Бекетова, 2022. – </w:t>
      </w:r>
      <w:r w:rsidRPr="009C7FA6">
        <w:rPr>
          <w:rFonts w:ascii="Times New Roman" w:eastAsia="Calibri" w:hAnsi="Times New Roman"/>
          <w:lang w:val="uk-UA"/>
        </w:rPr>
        <w:t>150 с.</w:t>
      </w:r>
    </w:p>
    <w:p w:rsidR="00501B7E" w:rsidRDefault="00C61204">
      <w:pPr>
        <w:spacing w:before="0" w:beforeAutospacing="0" w:after="0" w:afterAutospacing="0" w:line="240" w:lineRule="auto"/>
        <w:ind w:firstLine="708"/>
        <w:jc w:val="both"/>
        <w:outlineLvl w:val="0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Навчальний посібник укладено відповідно до вимог робочої програми з навчальної дисципліни «Сучасні методики викладання іноземних мов» та має на меті допомогти студентам-філологам підготуватися до практичних занять з цієї дисципліни.</w:t>
      </w:r>
    </w:p>
    <w:p w:rsidR="00501B7E" w:rsidRDefault="00C61204">
      <w:pPr>
        <w:spacing w:before="0" w:beforeAutospacing="0" w:after="0" w:afterAutospacing="0" w:line="240" w:lineRule="auto"/>
        <w:ind w:firstLine="708"/>
        <w:jc w:val="both"/>
        <w:outlineLvl w:val="0"/>
        <w:rPr>
          <w:rFonts w:ascii="Times New Roman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Для студентів-магістрів спеціальності 035 - «Філологія.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/>
          <w:lang w:val="uk-UA"/>
        </w:rPr>
        <w:t>Германські мови та літератури  (переклад включно), перша – англійська)</w:t>
      </w:r>
      <w:r w:rsidR="00AC09F7">
        <w:rPr>
          <w:rFonts w:ascii="Times New Roman" w:hAnsi="Times New Roman"/>
          <w:lang w:val="uk-UA"/>
        </w:rPr>
        <w:t>»</w:t>
      </w:r>
      <w:bookmarkStart w:id="0" w:name="_GoBack"/>
      <w:bookmarkEnd w:id="0"/>
      <w:r>
        <w:rPr>
          <w:rFonts w:ascii="Times New Roman" w:hAnsi="Times New Roman"/>
          <w:lang w:val="uk-UA"/>
        </w:rPr>
        <w:t>.</w:t>
      </w:r>
    </w:p>
    <w:p w:rsidR="00501B7E" w:rsidRDefault="00501B7E">
      <w:pPr>
        <w:spacing w:before="0" w:beforeAutospacing="0" w:after="0" w:afterAutospacing="0" w:line="240" w:lineRule="auto"/>
        <w:jc w:val="both"/>
        <w:outlineLvl w:val="0"/>
        <w:rPr>
          <w:rFonts w:ascii="Times New Roman" w:hAnsi="Times New Roman"/>
          <w:lang w:val="uk-UA"/>
        </w:rPr>
      </w:pPr>
    </w:p>
    <w:p w:rsidR="00501B7E" w:rsidRDefault="00501B7E">
      <w:pPr>
        <w:spacing w:before="0" w:beforeAutospacing="0" w:after="0" w:afterAutospacing="0" w:line="240" w:lineRule="auto"/>
        <w:jc w:val="both"/>
        <w:outlineLvl w:val="0"/>
        <w:rPr>
          <w:rFonts w:ascii="Times New Roman" w:hAnsi="Times New Roman"/>
          <w:lang w:val="uk-UA"/>
        </w:rPr>
      </w:pPr>
    </w:p>
    <w:p w:rsidR="00501B7E" w:rsidRDefault="00501B7E">
      <w:pPr>
        <w:spacing w:before="0" w:beforeAutospacing="0" w:after="0" w:afterAutospacing="0" w:line="240" w:lineRule="auto"/>
        <w:jc w:val="both"/>
        <w:outlineLvl w:val="0"/>
        <w:rPr>
          <w:rFonts w:ascii="Times New Roman" w:hAnsi="Times New Roman"/>
          <w:lang w:val="uk-UA"/>
        </w:rPr>
      </w:pPr>
    </w:p>
    <w:p w:rsidR="00AC09F7" w:rsidRDefault="00C61204">
      <w:pPr>
        <w:spacing w:before="0" w:beforeAutospacing="0" w:after="0" w:afterAutospacing="0" w:line="240" w:lineRule="auto"/>
        <w:jc w:val="right"/>
        <w:outlineLvl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</w:t>
      </w:r>
    </w:p>
    <w:p w:rsidR="00501B7E" w:rsidRDefault="00C61204">
      <w:pPr>
        <w:spacing w:before="0" w:beforeAutospacing="0" w:after="0" w:afterAutospacing="0" w:line="240" w:lineRule="auto"/>
        <w:jc w:val="right"/>
        <w:outlineLvl w:val="0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</w:rPr>
        <w:t xml:space="preserve"> © О. В. Анісенко, </w:t>
      </w:r>
      <w:r w:rsidR="009C7FA6">
        <w:rPr>
          <w:rFonts w:ascii="Times New Roman" w:eastAsia="Calibri" w:hAnsi="Times New Roman"/>
          <w:lang w:val="uk-UA"/>
        </w:rPr>
        <w:t xml:space="preserve">А.М. Крохмаль, </w:t>
      </w:r>
      <w:r>
        <w:rPr>
          <w:rFonts w:ascii="Times New Roman" w:eastAsia="Calibri" w:hAnsi="Times New Roman"/>
          <w:lang w:val="uk-UA"/>
        </w:rPr>
        <w:t>М</w:t>
      </w:r>
      <w:r>
        <w:rPr>
          <w:rFonts w:ascii="Times New Roman" w:eastAsia="Calibri" w:hAnsi="Times New Roman"/>
        </w:rPr>
        <w:t xml:space="preserve">. В. </w:t>
      </w:r>
      <w:r>
        <w:rPr>
          <w:rFonts w:ascii="Times New Roman" w:eastAsia="Calibri" w:hAnsi="Times New Roman"/>
          <w:lang w:val="uk-UA"/>
        </w:rPr>
        <w:t>Риженко</w:t>
      </w:r>
      <w:r>
        <w:rPr>
          <w:rFonts w:ascii="Times New Roman" w:eastAsia="Calibri" w:hAnsi="Times New Roman"/>
        </w:rPr>
        <w:t>, 202</w:t>
      </w:r>
      <w:r>
        <w:rPr>
          <w:rFonts w:ascii="Times New Roman" w:eastAsia="Calibri" w:hAnsi="Times New Roman"/>
          <w:lang w:val="uk-UA"/>
        </w:rPr>
        <w:t>2</w:t>
      </w:r>
    </w:p>
    <w:p w:rsidR="00501B7E" w:rsidRDefault="00C61204" w:rsidP="00C05E4A">
      <w:pPr>
        <w:spacing w:before="0" w:beforeAutospacing="0" w:after="0" w:afterAutospacing="0" w:line="240" w:lineRule="auto"/>
        <w:jc w:val="right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/>
        </w:rPr>
        <w:t xml:space="preserve">                                           © O. M. Beketov NUUE, 202</w:t>
      </w:r>
      <w:r>
        <w:rPr>
          <w:rFonts w:ascii="Times New Roman" w:eastAsia="Calibri" w:hAnsi="Times New Roman"/>
          <w:lang w:val="uk-UA"/>
        </w:rPr>
        <w:t>2</w:t>
      </w:r>
      <w:r>
        <w:rPr>
          <w:rFonts w:ascii="Times New Roman" w:eastAsia="Calibri" w:hAnsi="Times New Roman"/>
        </w:rPr>
        <w:t>.</w:t>
      </w:r>
    </w:p>
    <w:sectPr w:rsidR="0050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AC" w:rsidRDefault="00B453AC">
      <w:pPr>
        <w:spacing w:line="240" w:lineRule="auto"/>
      </w:pPr>
      <w:r>
        <w:separator/>
      </w:r>
    </w:p>
  </w:endnote>
  <w:endnote w:type="continuationSeparator" w:id="0">
    <w:p w:rsidR="00B453AC" w:rsidRDefault="00B45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AC" w:rsidRDefault="00B453AC">
      <w:pPr>
        <w:spacing w:before="0" w:after="0"/>
      </w:pPr>
      <w:r>
        <w:separator/>
      </w:r>
    </w:p>
  </w:footnote>
  <w:footnote w:type="continuationSeparator" w:id="0">
    <w:p w:rsidR="00B453AC" w:rsidRDefault="00B453A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D3"/>
    <w:rsid w:val="00076EBE"/>
    <w:rsid w:val="000B5B69"/>
    <w:rsid w:val="00335BAA"/>
    <w:rsid w:val="00446CD3"/>
    <w:rsid w:val="004678BA"/>
    <w:rsid w:val="004B4F80"/>
    <w:rsid w:val="00501B7E"/>
    <w:rsid w:val="005827B9"/>
    <w:rsid w:val="00697DC3"/>
    <w:rsid w:val="00705C2E"/>
    <w:rsid w:val="009C7FA6"/>
    <w:rsid w:val="00AC09F7"/>
    <w:rsid w:val="00B31110"/>
    <w:rsid w:val="00B453AC"/>
    <w:rsid w:val="00C05E4A"/>
    <w:rsid w:val="00C61204"/>
    <w:rsid w:val="00D53861"/>
    <w:rsid w:val="00D53F51"/>
    <w:rsid w:val="00EC659D"/>
    <w:rsid w:val="00EF4957"/>
    <w:rsid w:val="00F067FF"/>
    <w:rsid w:val="30A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95699-C208-499B-BE69-E9EA0975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5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Pr>
      <w:rFonts w:ascii="Calibri" w:hAnsi="Calibri" w:cs="Calibri" w:hint="default"/>
    </w:rPr>
  </w:style>
  <w:style w:type="character" w:customStyle="1" w:styleId="10">
    <w:name w:val="Заголовок 1 Знак"/>
    <w:basedOn w:val="a0"/>
    <w:link w:val="1"/>
    <w:uiPriority w:val="9"/>
    <w:rsid w:val="00C05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Анісенко Олена Володимирівна</dc:creator>
  <cp:lastModifiedBy>Анісенко Олена Володимирівна</cp:lastModifiedBy>
  <cp:revision>11</cp:revision>
  <dcterms:created xsi:type="dcterms:W3CDTF">2022-11-25T20:05:00Z</dcterms:created>
  <dcterms:modified xsi:type="dcterms:W3CDTF">2023-01-17T14:30:00Z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863B51BCD26F44D0AC05F4CF17CCE012</vt:lpwstr>
  </property>
</Properties>
</file>