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1"/>
        <w:jc w:val="center"/>
        <w:rPr>
          <w:b/>
          <w:b/>
          <w:szCs w:val="28"/>
          <w:lang w:val="uk-UA"/>
        </w:rPr>
      </w:pPr>
      <w:r>
        <w:rPr/>
      </w:r>
    </w:p>
    <w:p>
      <w:pPr>
        <w:pStyle w:val="11"/>
        <w:jc w:val="center"/>
        <w:rPr/>
      </w:pPr>
      <w:r>
        <w:rPr>
          <w:b/>
          <w:szCs w:val="28"/>
          <w:lang w:val="uk-UA"/>
        </w:rPr>
        <w:t>МІНІСТЕРСТВО ОСВІТИ І НАУКИ</w:t>
      </w:r>
      <w:r>
        <w:rPr>
          <w:b/>
          <w:szCs w:val="28"/>
        </w:rPr>
        <w:t xml:space="preserve"> </w:t>
      </w:r>
      <w:r>
        <w:rPr>
          <w:b/>
          <w:szCs w:val="28"/>
          <w:lang w:val="uk-UA"/>
        </w:rPr>
        <w:t>УКРАЇНИ</w:t>
      </w:r>
    </w:p>
    <w:p>
      <w:pPr>
        <w:pStyle w:val="11"/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t>ХАРКІВСЬКИЙ  НАЦІОНАЛЬНИЙ УНІВЕРСИТЕТ МІСЬКОГО ГОСПОДАРСТВА імені О.М. БЕКЕТОВА</w:t>
      </w:r>
    </w:p>
    <w:p>
      <w:pPr>
        <w:pStyle w:val="11"/>
        <w:jc w:val="center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11"/>
        <w:jc w:val="center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11"/>
        <w:jc w:val="center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11"/>
        <w:jc w:val="center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11"/>
        <w:jc w:val="center"/>
        <w:rPr>
          <w:szCs w:val="28"/>
        </w:rPr>
      </w:pPr>
      <w:r>
        <w:rPr>
          <w:szCs w:val="28"/>
        </w:rPr>
      </w:r>
    </w:p>
    <w:p>
      <w:pPr>
        <w:pStyle w:val="11"/>
        <w:jc w:val="center"/>
        <w:rPr>
          <w:szCs w:val="28"/>
        </w:rPr>
      </w:pPr>
      <w:r>
        <w:rPr>
          <w:szCs w:val="28"/>
        </w:rPr>
      </w:r>
    </w:p>
    <w:p>
      <w:pPr>
        <w:pStyle w:val="11"/>
        <w:jc w:val="center"/>
        <w:rPr>
          <w:szCs w:val="28"/>
        </w:rPr>
      </w:pPr>
      <w:r>
        <w:rPr>
          <w:szCs w:val="28"/>
        </w:rPr>
      </w:r>
    </w:p>
    <w:p>
      <w:pPr>
        <w:pStyle w:val="11"/>
        <w:jc w:val="center"/>
        <w:rPr>
          <w:szCs w:val="28"/>
          <w:lang w:val="uk-UA"/>
        </w:rPr>
      </w:pPr>
      <w:r>
        <w:rPr>
          <w:szCs w:val="28"/>
          <w:lang w:val="uk-UA"/>
        </w:rPr>
        <w:t>І. Б. Андренко</w:t>
      </w:r>
    </w:p>
    <w:p>
      <w:pPr>
        <w:pStyle w:val="11"/>
        <w:jc w:val="center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11"/>
        <w:jc w:val="center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11"/>
        <w:jc w:val="center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11"/>
        <w:jc w:val="center"/>
        <w:rPr>
          <w:b/>
          <w:b/>
          <w:bCs/>
          <w:sz w:val="28"/>
          <w:szCs w:val="28"/>
          <w:lang w:val="uk-UA"/>
        </w:rPr>
      </w:pPr>
      <w:r>
        <w:rPr/>
      </w:r>
    </w:p>
    <w:p>
      <w:pPr>
        <w:pStyle w:val="Normal"/>
        <w:ind w:left="360" w:hanging="0"/>
        <w:jc w:val="center"/>
        <w:rPr>
          <w:bCs/>
          <w:caps/>
          <w:sz w:val="28"/>
          <w:szCs w:val="28"/>
          <w:lang w:val="uk-UA"/>
        </w:rPr>
      </w:pPr>
      <w:r>
        <w:rPr/>
      </w:r>
    </w:p>
    <w:p>
      <w:pPr>
        <w:pStyle w:val="Normal"/>
        <w:widowControl/>
        <w:bidi w:val="0"/>
        <w:spacing w:lineRule="auto" w:line="240"/>
        <w:ind w:left="0" w:right="0" w:hanging="0"/>
        <w:jc w:val="center"/>
        <w:rPr>
          <w:sz w:val="36"/>
          <w:szCs w:val="36"/>
        </w:rPr>
      </w:pPr>
      <w:r>
        <w:rPr>
          <w:b/>
          <w:bCs/>
          <w:caps/>
          <w:sz w:val="36"/>
          <w:szCs w:val="36"/>
          <w:lang w:val="uk-UA"/>
        </w:rPr>
        <w:t>Сервісологія</w:t>
      </w:r>
    </w:p>
    <w:p>
      <w:pPr>
        <w:pStyle w:val="Normal"/>
        <w:spacing w:lineRule="auto" w:line="240"/>
        <w:ind w:left="360" w:hanging="0"/>
        <w:jc w:val="center"/>
        <w:rPr>
          <w:b/>
          <w:b/>
          <w:bCs/>
          <w:caps/>
          <w:sz w:val="28"/>
          <w:szCs w:val="28"/>
          <w:lang w:val="uk-UA"/>
        </w:rPr>
      </w:pPr>
      <w:r>
        <w:rPr/>
      </w:r>
    </w:p>
    <w:p>
      <w:pPr>
        <w:pStyle w:val="11"/>
        <w:spacing w:lineRule="auto" w:line="240"/>
        <w:jc w:val="center"/>
        <w:rPr/>
      </w:pPr>
      <w:r>
        <w:rPr>
          <w:b w:val="false"/>
          <w:bCs w:val="false"/>
          <w:szCs w:val="28"/>
          <w:lang w:val="uk-UA"/>
        </w:rPr>
        <w:t>КОНСПЕКТ ЛЕКЦІЙ</w:t>
      </w:r>
    </w:p>
    <w:p>
      <w:pPr>
        <w:pStyle w:val="Normal"/>
        <w:spacing w:lineRule="auto" w:line="240"/>
        <w:ind w:left="360" w:hanging="0"/>
        <w:jc w:val="center"/>
        <w:rPr>
          <w:b w:val="false"/>
          <w:b w:val="false"/>
          <w:bCs w:val="false"/>
          <w:caps/>
          <w:sz w:val="28"/>
          <w:szCs w:val="28"/>
          <w:lang w:val="uk-UA"/>
        </w:rPr>
      </w:pPr>
      <w:r>
        <w:rPr>
          <w:b w:val="false"/>
          <w:bCs w:val="false"/>
          <w:caps/>
          <w:sz w:val="28"/>
          <w:szCs w:val="28"/>
          <w:lang w:val="uk-UA"/>
        </w:rPr>
      </w:r>
    </w:p>
    <w:p>
      <w:pPr>
        <w:pStyle w:val="Normal"/>
        <w:spacing w:lineRule="auto" w:line="240"/>
        <w:jc w:val="center"/>
        <w:rPr>
          <w:i/>
          <w:i/>
          <w:iCs/>
        </w:rPr>
      </w:pPr>
      <w:r>
        <w:rPr>
          <w:i/>
          <w:iCs/>
          <w:sz w:val="28"/>
          <w:szCs w:val="28"/>
          <w:lang w:val="uk-UA"/>
        </w:rPr>
        <w:t>(</w:t>
      </w:r>
      <w:r>
        <w:rPr>
          <w:i/>
          <w:iCs/>
          <w:sz w:val="28"/>
          <w:szCs w:val="28"/>
          <w:lang w:val="uk-UA"/>
        </w:rPr>
        <w:t xml:space="preserve">для студентів </w:t>
      </w:r>
      <w:r>
        <w:rPr>
          <w:i/>
          <w:iCs/>
          <w:sz w:val="28"/>
          <w:szCs w:val="28"/>
          <w:lang w:val="uk-UA" w:eastAsia="en-US"/>
        </w:rPr>
        <w:t xml:space="preserve">другого (магістерського) рівня вищої освіти </w:t>
      </w:r>
      <w:r>
        <w:rPr>
          <w:i/>
          <w:iCs/>
          <w:sz w:val="28"/>
          <w:szCs w:val="28"/>
          <w:shd w:fill="FFFFFF" w:val="clear"/>
          <w:lang w:val="uk-UA"/>
        </w:rPr>
        <w:t>всіх форм навчання</w:t>
      </w:r>
      <w:r>
        <w:rPr>
          <w:i/>
          <w:iCs/>
          <w:sz w:val="28"/>
          <w:szCs w:val="28"/>
          <w:lang w:val="uk-UA"/>
        </w:rPr>
        <w:t xml:space="preserve"> спеціальності 241 – Готельно-ресторанна справа</w:t>
      </w:r>
      <w:r>
        <w:rPr>
          <w:i/>
          <w:iCs/>
          <w:sz w:val="28"/>
          <w:szCs w:val="28"/>
          <w:lang w:val="uk-UA"/>
        </w:rPr>
        <w:t>)</w:t>
      </w:r>
    </w:p>
    <w:p>
      <w:pPr>
        <w:pStyle w:val="Normal"/>
        <w:jc w:val="both"/>
        <w:rPr>
          <w:i/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ab/>
        <w:tab/>
        <w:tab/>
        <w:t xml:space="preserve"> </w:t>
      </w:r>
    </w:p>
    <w:p>
      <w:pPr>
        <w:pStyle w:val="1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11"/>
        <w:jc w:val="center"/>
        <w:rPr>
          <w:lang w:val="uk-UA"/>
        </w:rPr>
      </w:pPr>
      <w:r>
        <w:rPr>
          <w:lang w:val="uk-UA"/>
        </w:rPr>
      </w:r>
    </w:p>
    <w:p>
      <w:pPr>
        <w:pStyle w:val="11"/>
        <w:jc w:val="center"/>
        <w:rPr>
          <w:lang w:val="uk-UA"/>
        </w:rPr>
      </w:pPr>
      <w:r>
        <w:rPr>
          <w:lang w:val="uk-UA"/>
        </w:rPr>
      </w:r>
    </w:p>
    <w:p>
      <w:pPr>
        <w:pStyle w:val="11"/>
        <w:jc w:val="center"/>
        <w:rPr>
          <w:lang w:val="uk-UA"/>
        </w:rPr>
      </w:pPr>
      <w:r>
        <w:rPr>
          <w:lang w:val="uk-UA"/>
        </w:rPr>
      </w:r>
    </w:p>
    <w:p>
      <w:pPr>
        <w:pStyle w:val="11"/>
        <w:jc w:val="center"/>
        <w:rPr>
          <w:lang w:val="uk-UA"/>
        </w:rPr>
      </w:pPr>
      <w:r>
        <w:rPr>
          <w:lang w:val="uk-UA"/>
        </w:rPr>
      </w:r>
    </w:p>
    <w:p>
      <w:pPr>
        <w:pStyle w:val="11"/>
        <w:jc w:val="center"/>
        <w:rPr>
          <w:lang w:val="uk-UA"/>
        </w:rPr>
      </w:pPr>
      <w:r>
        <w:rPr>
          <w:lang w:val="uk-UA"/>
        </w:rPr>
      </w:r>
    </w:p>
    <w:p>
      <w:pPr>
        <w:pStyle w:val="11"/>
        <w:jc w:val="center"/>
        <w:rPr>
          <w:lang w:val="uk-UA"/>
        </w:rPr>
      </w:pPr>
      <w:r>
        <w:rPr>
          <w:lang w:val="uk-UA"/>
        </w:rPr>
      </w:r>
    </w:p>
    <w:p>
      <w:pPr>
        <w:pStyle w:val="11"/>
        <w:jc w:val="center"/>
        <w:rPr>
          <w:lang w:val="uk-UA"/>
        </w:rPr>
      </w:pPr>
      <w:r>
        <w:rPr>
          <w:lang w:val="uk-UA"/>
        </w:rPr>
      </w:r>
    </w:p>
    <w:p>
      <w:pPr>
        <w:pStyle w:val="11"/>
        <w:jc w:val="center"/>
        <w:rPr>
          <w:lang w:val="uk-UA"/>
        </w:rPr>
      </w:pPr>
      <w:r>
        <w:rPr>
          <w:lang w:val="uk-UA"/>
        </w:rPr>
      </w:r>
    </w:p>
    <w:p>
      <w:pPr>
        <w:pStyle w:val="11"/>
        <w:jc w:val="center"/>
        <w:rPr>
          <w:lang w:val="uk-UA"/>
        </w:rPr>
      </w:pPr>
      <w:r>
        <w:rPr>
          <w:lang w:val="uk-UA"/>
        </w:rPr>
      </w:r>
    </w:p>
    <w:p>
      <w:pPr>
        <w:pStyle w:val="11"/>
        <w:jc w:val="center"/>
        <w:rPr>
          <w:lang w:val="uk-UA"/>
        </w:rPr>
      </w:pPr>
      <w:r>
        <w:rPr>
          <w:lang w:val="uk-UA"/>
        </w:rPr>
      </w:r>
    </w:p>
    <w:p>
      <w:pPr>
        <w:pStyle w:val="11"/>
        <w:jc w:val="center"/>
        <w:rPr>
          <w:lang w:val="uk-UA"/>
        </w:rPr>
      </w:pPr>
      <w:r>
        <w:rPr>
          <w:lang w:val="uk-UA"/>
        </w:rPr>
      </w:r>
    </w:p>
    <w:p>
      <w:pPr>
        <w:pStyle w:val="11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11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11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11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11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11"/>
        <w:jc w:val="center"/>
        <w:rPr>
          <w:b/>
          <w:b/>
          <w:lang w:val="uk-UA"/>
        </w:rPr>
      </w:pPr>
      <w:r>
        <w:rPr>
          <w:b/>
          <w:lang w:val="uk-UA"/>
        </w:rPr>
        <w:t>Харків</w:t>
      </w:r>
    </w:p>
    <w:p>
      <w:pPr>
        <w:pStyle w:val="11"/>
        <w:jc w:val="center"/>
        <w:rPr>
          <w:b/>
          <w:b/>
          <w:lang w:val="uk-UA"/>
        </w:rPr>
      </w:pPr>
      <w:r>
        <w:rPr>
          <w:b/>
          <w:lang w:val="uk-UA"/>
        </w:rPr>
        <w:t>ХНУМГ імені О.М. Бекетова</w:t>
      </w:r>
    </w:p>
    <w:p>
      <w:pPr>
        <w:pStyle w:val="11"/>
        <w:jc w:val="center"/>
        <w:rPr/>
      </w:pPr>
      <w:r>
        <w:rPr>
          <w:b/>
          <w:lang w:val="uk-UA"/>
        </w:rPr>
        <w:t>2022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spacing w:lineRule="auto" w:line="360"/>
      <w:jc w:val="center"/>
      <w:outlineLvl w:val="0"/>
      <w:outlineLvl w:val="0"/>
    </w:pPr>
    <w:rPr>
      <w:b/>
      <w:bCs/>
      <w:sz w:val="28"/>
      <w:lang w:val="uk-UA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jc w:val="center"/>
    </w:pPr>
    <w:rPr>
      <w:sz w:val="28"/>
      <w:lang w:val="uk-UA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11">
    <w:name w:val="Обычный1"/>
    <w:qFormat/>
    <w:pPr>
      <w:widowControl/>
    </w:pPr>
    <w:rPr>
      <w:rFonts w:ascii="Times New Roman" w:hAnsi="Times New Roman" w:eastAsia="Times New Roman" w:cs="Times New Roman"/>
      <w:color w:val="auto"/>
      <w:sz w:val="28"/>
      <w:szCs w:val="20"/>
      <w:lang w:val="ru-RU" w:bidi="ar-SA" w:eastAsia="zh-CN"/>
    </w:rPr>
  </w:style>
  <w:style w:type="paragraph" w:styleId="Style20">
    <w:name w:val="Subtitle"/>
    <w:basedOn w:val="Normal"/>
    <w:next w:val="Style15"/>
    <w:qFormat/>
    <w:pPr>
      <w:jc w:val="center"/>
    </w:pPr>
    <w:rPr>
      <w:sz w:val="28"/>
      <w:lang w:val="uk-UA"/>
    </w:rPr>
  </w:style>
  <w:style w:type="paragraph" w:styleId="2">
    <w:name w:val="Основной текст с отступом 2"/>
    <w:basedOn w:val="Normal"/>
    <w:qFormat/>
    <w:pPr>
      <w:ind w:firstLine="709"/>
      <w:jc w:val="center"/>
    </w:pPr>
    <w:rPr>
      <w:b/>
      <w:bCs/>
      <w:caps/>
      <w:sz w:val="28"/>
      <w:lang w:val="uk-UA"/>
    </w:rPr>
  </w:style>
  <w:style w:type="paragraph" w:styleId="Style21">
    <w:name w:val="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LibreOffice/5.1.6.2$Linux_X86_64 LibreOffice_project/10m0$Build-2</Application>
  <Pages>1</Pages>
  <Words>39</Words>
  <Characters>283</Characters>
  <CharactersWithSpaces>319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2022-09-08T12:11:00Z</dcterms:created>
  <dc:creator>SERIY</dc:creator>
  <dc:description/>
  <dc:language>ru-RU</dc:language>
  <cp:lastModifiedBy/>
  <dcterms:modified xsi:type="dcterms:W3CDTF">2022-09-08T21:46:23Z</dcterms:modified>
  <cp:revision>4</cp:revision>
  <dc:subject/>
  <dc:title>МІНІСТЕРСТВО ОСВІТИ І НАУКИ УКРАЇНИ</dc:title>
</cp:coreProperties>
</file>