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B0" w:rsidRDefault="006922B0" w:rsidP="006922B0">
      <w:pPr>
        <w:spacing w:line="276" w:lineRule="auto"/>
        <w:jc w:val="center"/>
        <w:rPr>
          <w:sz w:val="28"/>
          <w:szCs w:val="28"/>
        </w:rPr>
      </w:pPr>
      <w:r w:rsidRPr="000B4178">
        <w:rPr>
          <w:b/>
          <w:caps/>
          <w:sz w:val="28"/>
          <w:szCs w:val="28"/>
        </w:rPr>
        <w:t>Міністерство освіти і науки України</w:t>
      </w:r>
    </w:p>
    <w:p w:rsidR="006922B0" w:rsidRPr="000B4178" w:rsidRDefault="006922B0" w:rsidP="006922B0">
      <w:pPr>
        <w:spacing w:line="276" w:lineRule="auto"/>
        <w:jc w:val="center"/>
        <w:rPr>
          <w:sz w:val="28"/>
          <w:szCs w:val="28"/>
        </w:rPr>
      </w:pPr>
    </w:p>
    <w:p w:rsidR="006922B0" w:rsidRDefault="006922B0" w:rsidP="006922B0">
      <w:pPr>
        <w:pStyle w:val="FR2"/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5B">
        <w:rPr>
          <w:rFonts w:ascii="Times New Roman" w:hAnsi="Times New Roman" w:cs="Times New Roman"/>
          <w:b/>
          <w:sz w:val="28"/>
          <w:szCs w:val="28"/>
          <w:lang w:val="ru-RU"/>
        </w:rPr>
        <w:t>ХА</w:t>
      </w:r>
      <w:r w:rsidRPr="005D0E5B">
        <w:rPr>
          <w:rFonts w:ascii="Times New Roman" w:hAnsi="Times New Roman" w:cs="Times New Roman"/>
          <w:b/>
          <w:sz w:val="28"/>
          <w:szCs w:val="28"/>
        </w:rPr>
        <w:t>РКІВСЬКИЙ НАЦІОНАЛЬНИЙ УНІВЕРСИТЕТ</w:t>
      </w:r>
    </w:p>
    <w:p w:rsidR="006922B0" w:rsidRPr="005D0E5B" w:rsidRDefault="006922B0" w:rsidP="006922B0">
      <w:pPr>
        <w:pStyle w:val="FR2"/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5B">
        <w:rPr>
          <w:rFonts w:ascii="Times New Roman" w:hAnsi="Times New Roman" w:cs="Times New Roman"/>
          <w:b/>
          <w:sz w:val="28"/>
          <w:szCs w:val="28"/>
        </w:rPr>
        <w:t>МІСЬКОГО ГОСПОДАРСТВА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2D2" w:rsidRPr="005D0E5B">
        <w:rPr>
          <w:rFonts w:ascii="Times New Roman" w:hAnsi="Times New Roman" w:cs="Times New Roman"/>
          <w:b/>
          <w:sz w:val="28"/>
          <w:szCs w:val="28"/>
        </w:rPr>
        <w:t xml:space="preserve">ІМЕНІ </w:t>
      </w:r>
      <w:r w:rsidRPr="005D0E5B">
        <w:rPr>
          <w:rFonts w:ascii="Times New Roman" w:hAnsi="Times New Roman" w:cs="Times New Roman"/>
          <w:b/>
          <w:sz w:val="28"/>
          <w:szCs w:val="28"/>
        </w:rPr>
        <w:t xml:space="preserve">О. М. </w:t>
      </w:r>
      <w:r w:rsidRPr="005D0E5B">
        <w:rPr>
          <w:rFonts w:ascii="Times New Roman" w:hAnsi="Times New Roman" w:cs="Times New Roman"/>
          <w:b/>
          <w:caps/>
          <w:sz w:val="28"/>
          <w:szCs w:val="28"/>
        </w:rPr>
        <w:t>Бекетова</w:t>
      </w:r>
    </w:p>
    <w:p w:rsidR="006922B0" w:rsidRDefault="006922B0" w:rsidP="006922B0">
      <w:pPr>
        <w:pStyle w:val="a6"/>
        <w:tabs>
          <w:tab w:val="num" w:pos="720"/>
        </w:tabs>
        <w:spacing w:line="360" w:lineRule="auto"/>
      </w:pPr>
    </w:p>
    <w:p w:rsidR="006922B0" w:rsidRDefault="006922B0" w:rsidP="006922B0">
      <w:pPr>
        <w:pStyle w:val="a6"/>
        <w:tabs>
          <w:tab w:val="num" w:pos="720"/>
        </w:tabs>
        <w:spacing w:line="360" w:lineRule="auto"/>
      </w:pPr>
    </w:p>
    <w:p w:rsidR="006922B0" w:rsidRDefault="006922B0" w:rsidP="006922B0">
      <w:pPr>
        <w:pStyle w:val="a6"/>
        <w:tabs>
          <w:tab w:val="num" w:pos="720"/>
        </w:tabs>
        <w:spacing w:line="360" w:lineRule="auto"/>
      </w:pPr>
    </w:p>
    <w:p w:rsidR="006922B0" w:rsidRDefault="006922B0" w:rsidP="006922B0">
      <w:pPr>
        <w:pStyle w:val="a6"/>
        <w:tabs>
          <w:tab w:val="num" w:pos="720"/>
        </w:tabs>
        <w:spacing w:line="360" w:lineRule="auto"/>
        <w:rPr>
          <w:b/>
          <w:sz w:val="36"/>
          <w:szCs w:val="36"/>
        </w:rPr>
      </w:pPr>
    </w:p>
    <w:p w:rsidR="002F638F" w:rsidRDefault="008C05B2" w:rsidP="002F638F">
      <w:pPr>
        <w:pStyle w:val="a6"/>
        <w:tabs>
          <w:tab w:val="num" w:pos="0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МЕТОДИЧНІ РЕКОМЕНДАЦІЇ</w:t>
      </w:r>
    </w:p>
    <w:p w:rsidR="008C05B2" w:rsidRDefault="008C05B2" w:rsidP="002F638F">
      <w:pPr>
        <w:pStyle w:val="a6"/>
        <w:tabs>
          <w:tab w:val="num" w:pos="0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до </w:t>
      </w:r>
      <w:r w:rsidR="00C37E23">
        <w:rPr>
          <w:szCs w:val="28"/>
          <w:lang w:val="uk-UA"/>
        </w:rPr>
        <w:t>виконання лабораторних робіт</w:t>
      </w:r>
    </w:p>
    <w:p w:rsidR="008C05B2" w:rsidRDefault="008C05B2" w:rsidP="006922B0">
      <w:pPr>
        <w:pStyle w:val="a6"/>
        <w:tabs>
          <w:tab w:val="num" w:pos="0"/>
        </w:tabs>
        <w:spacing w:line="360" w:lineRule="auto"/>
        <w:rPr>
          <w:szCs w:val="28"/>
        </w:rPr>
      </w:pPr>
    </w:p>
    <w:p w:rsidR="006922B0" w:rsidRDefault="006922B0" w:rsidP="006922B0">
      <w:pPr>
        <w:pStyle w:val="a6"/>
        <w:tabs>
          <w:tab w:val="num" w:pos="0"/>
        </w:tabs>
        <w:spacing w:line="360" w:lineRule="auto"/>
        <w:rPr>
          <w:szCs w:val="28"/>
        </w:rPr>
      </w:pPr>
      <w:r>
        <w:rPr>
          <w:szCs w:val="28"/>
        </w:rPr>
        <w:t>з навчальної дисципліни</w:t>
      </w:r>
    </w:p>
    <w:p w:rsidR="006922B0" w:rsidRPr="00D132D2" w:rsidRDefault="00D132D2" w:rsidP="003F6274">
      <w:pPr>
        <w:pStyle w:val="a6"/>
        <w:tabs>
          <w:tab w:val="num" w:pos="0"/>
        </w:tabs>
        <w:spacing w:line="360" w:lineRule="auto"/>
        <w:rPr>
          <w:b/>
          <w:sz w:val="44"/>
          <w:szCs w:val="44"/>
        </w:rPr>
      </w:pPr>
      <w:r w:rsidRPr="00D132D2">
        <w:rPr>
          <w:b/>
          <w:sz w:val="44"/>
          <w:szCs w:val="44"/>
        </w:rPr>
        <w:t>«</w:t>
      </w:r>
      <w:r w:rsidRPr="00D132D2">
        <w:rPr>
          <w:sz w:val="44"/>
          <w:szCs w:val="44"/>
        </w:rPr>
        <w:t xml:space="preserve"> </w:t>
      </w:r>
      <w:r w:rsidR="00726E0E" w:rsidRPr="00726E0E">
        <w:rPr>
          <w:b/>
          <w:color w:val="000000"/>
          <w:sz w:val="44"/>
          <w:szCs w:val="44"/>
          <w:shd w:val="clear" w:color="auto" w:fill="FFFFFF"/>
        </w:rPr>
        <w:t>Перехідні процеси в електроенергетиці</w:t>
      </w:r>
      <w:r w:rsidRPr="00D132D2">
        <w:rPr>
          <w:b/>
          <w:sz w:val="44"/>
          <w:szCs w:val="44"/>
        </w:rPr>
        <w:t xml:space="preserve">» </w:t>
      </w:r>
    </w:p>
    <w:p w:rsidR="006922B0" w:rsidRDefault="006922B0" w:rsidP="006922B0">
      <w:pPr>
        <w:pStyle w:val="a6"/>
        <w:tabs>
          <w:tab w:val="num" w:pos="0"/>
        </w:tabs>
        <w:spacing w:line="360" w:lineRule="auto"/>
        <w:rPr>
          <w:szCs w:val="28"/>
        </w:rPr>
      </w:pPr>
    </w:p>
    <w:p w:rsidR="00C37E23" w:rsidRDefault="00C37E23" w:rsidP="006922B0">
      <w:pPr>
        <w:pStyle w:val="a6"/>
        <w:tabs>
          <w:tab w:val="num" w:pos="0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Частина </w:t>
      </w:r>
      <w:r w:rsidR="001D6CE2">
        <w:rPr>
          <w:szCs w:val="28"/>
          <w:lang w:val="uk-UA"/>
        </w:rPr>
        <w:t>2</w:t>
      </w:r>
      <w:bookmarkStart w:id="0" w:name="_GoBack"/>
      <w:bookmarkEnd w:id="0"/>
    </w:p>
    <w:p w:rsidR="00C37E23" w:rsidRPr="00C37E23" w:rsidRDefault="00C37E23" w:rsidP="006922B0">
      <w:pPr>
        <w:pStyle w:val="a6"/>
        <w:tabs>
          <w:tab w:val="num" w:pos="0"/>
        </w:tabs>
        <w:spacing w:line="360" w:lineRule="auto"/>
        <w:rPr>
          <w:szCs w:val="28"/>
          <w:lang w:val="uk-UA"/>
        </w:rPr>
      </w:pPr>
    </w:p>
    <w:p w:rsidR="00D132D2" w:rsidRPr="00D132D2" w:rsidRDefault="00D132D2" w:rsidP="00D132D2">
      <w:pPr>
        <w:tabs>
          <w:tab w:val="num" w:pos="0"/>
        </w:tabs>
        <w:spacing w:line="360" w:lineRule="auto"/>
        <w:jc w:val="center"/>
        <w:rPr>
          <w:i/>
          <w:sz w:val="28"/>
          <w:szCs w:val="28"/>
          <w:lang w:val="uk-UA" w:eastAsia="x-none"/>
        </w:rPr>
      </w:pPr>
      <w:r w:rsidRPr="00D132D2">
        <w:rPr>
          <w:i/>
          <w:sz w:val="28"/>
          <w:szCs w:val="28"/>
          <w:lang w:val="x-none" w:eastAsia="x-none"/>
        </w:rPr>
        <w:t>(для студентів 3 та 4 курсів денної та заочної форм навчання</w:t>
      </w:r>
    </w:p>
    <w:p w:rsidR="0085062A" w:rsidRDefault="00D132D2" w:rsidP="00D132D2">
      <w:pPr>
        <w:pStyle w:val="a6"/>
        <w:tabs>
          <w:tab w:val="num" w:pos="0"/>
        </w:tabs>
        <w:spacing w:line="360" w:lineRule="auto"/>
        <w:rPr>
          <w:i/>
          <w:color w:val="000000"/>
          <w:szCs w:val="28"/>
          <w:lang w:val="uk-UA"/>
        </w:rPr>
      </w:pPr>
      <w:bookmarkStart w:id="1" w:name="_Hlk81544497"/>
      <w:r w:rsidRPr="00066674">
        <w:rPr>
          <w:i/>
        </w:rPr>
        <w:t>першого (бакалаврського) рівня вищої освіти</w:t>
      </w:r>
      <w:r>
        <w:rPr>
          <w:i/>
        </w:rPr>
        <w:br/>
      </w:r>
      <w:r w:rsidRPr="005560F6">
        <w:rPr>
          <w:i/>
          <w:szCs w:val="28"/>
        </w:rPr>
        <w:t xml:space="preserve"> за </w:t>
      </w:r>
      <w:r w:rsidRPr="005B1CCC">
        <w:rPr>
          <w:i/>
          <w:szCs w:val="28"/>
        </w:rPr>
        <w:t>спеціальн</w:t>
      </w:r>
      <w:r>
        <w:rPr>
          <w:i/>
          <w:szCs w:val="28"/>
        </w:rPr>
        <w:t>і</w:t>
      </w:r>
      <w:r w:rsidRPr="005B1CCC">
        <w:rPr>
          <w:i/>
          <w:szCs w:val="28"/>
        </w:rPr>
        <w:t>ст</w:t>
      </w:r>
      <w:r>
        <w:rPr>
          <w:i/>
          <w:szCs w:val="28"/>
        </w:rPr>
        <w:t>ю</w:t>
      </w:r>
      <w:r w:rsidRPr="005B1CCC">
        <w:rPr>
          <w:i/>
          <w:szCs w:val="28"/>
        </w:rPr>
        <w:t xml:space="preserve"> </w:t>
      </w:r>
      <w:r w:rsidRPr="005560F6">
        <w:rPr>
          <w:i/>
          <w:color w:val="000000"/>
          <w:szCs w:val="28"/>
        </w:rPr>
        <w:t xml:space="preserve">141 – Електроенергетика, електротехніка </w:t>
      </w:r>
      <w:r>
        <w:rPr>
          <w:i/>
          <w:color w:val="000000"/>
          <w:szCs w:val="28"/>
        </w:rPr>
        <w:br/>
      </w:r>
      <w:r w:rsidRPr="005560F6">
        <w:rPr>
          <w:i/>
          <w:color w:val="000000"/>
          <w:szCs w:val="28"/>
        </w:rPr>
        <w:t>та електромеханіка</w:t>
      </w:r>
      <w:r>
        <w:rPr>
          <w:i/>
          <w:color w:val="000000"/>
          <w:szCs w:val="28"/>
        </w:rPr>
        <w:t>,</w:t>
      </w:r>
      <w:r w:rsidRPr="005560F6">
        <w:rPr>
          <w:i/>
        </w:rPr>
        <w:t xml:space="preserve"> </w:t>
      </w:r>
      <w:r w:rsidRPr="005560F6">
        <w:rPr>
          <w:i/>
          <w:szCs w:val="28"/>
        </w:rPr>
        <w:t>фахов</w:t>
      </w:r>
      <w:r>
        <w:rPr>
          <w:i/>
          <w:szCs w:val="28"/>
        </w:rPr>
        <w:t>ого</w:t>
      </w:r>
      <w:r w:rsidRPr="005560F6">
        <w:rPr>
          <w:i/>
          <w:szCs w:val="28"/>
        </w:rPr>
        <w:t xml:space="preserve"> спрямування «Електротехнічні системи</w:t>
      </w:r>
      <w:r>
        <w:rPr>
          <w:i/>
          <w:szCs w:val="28"/>
        </w:rPr>
        <w:t xml:space="preserve"> </w:t>
      </w:r>
      <w:r w:rsidRPr="005560F6">
        <w:rPr>
          <w:i/>
          <w:szCs w:val="28"/>
        </w:rPr>
        <w:t>електроспоживання</w:t>
      </w:r>
      <w:r>
        <w:rPr>
          <w:i/>
          <w:iCs/>
          <w:szCs w:val="28"/>
        </w:rPr>
        <w:t>»</w:t>
      </w:r>
      <w:r w:rsidRPr="005560F6">
        <w:rPr>
          <w:i/>
          <w:szCs w:val="28"/>
        </w:rPr>
        <w:t>)</w:t>
      </w:r>
      <w:bookmarkEnd w:id="1"/>
    </w:p>
    <w:p w:rsidR="006922B0" w:rsidRPr="00E067C4" w:rsidRDefault="006922B0" w:rsidP="006922B0">
      <w:pPr>
        <w:pStyle w:val="a6"/>
        <w:tabs>
          <w:tab w:val="num" w:pos="720"/>
        </w:tabs>
        <w:spacing w:line="360" w:lineRule="auto"/>
        <w:rPr>
          <w:szCs w:val="28"/>
        </w:rPr>
      </w:pPr>
    </w:p>
    <w:p w:rsidR="006922B0" w:rsidRPr="00E067C4" w:rsidRDefault="006922B0" w:rsidP="006922B0">
      <w:pPr>
        <w:pStyle w:val="a6"/>
        <w:tabs>
          <w:tab w:val="num" w:pos="720"/>
        </w:tabs>
        <w:spacing w:line="360" w:lineRule="auto"/>
        <w:rPr>
          <w:szCs w:val="28"/>
        </w:rPr>
      </w:pPr>
    </w:p>
    <w:p w:rsidR="006922B0" w:rsidRPr="00E067C4" w:rsidRDefault="006922B0" w:rsidP="006922B0">
      <w:pPr>
        <w:pStyle w:val="a6"/>
        <w:tabs>
          <w:tab w:val="num" w:pos="720"/>
        </w:tabs>
        <w:spacing w:line="360" w:lineRule="auto"/>
        <w:rPr>
          <w:szCs w:val="28"/>
        </w:rPr>
      </w:pPr>
    </w:p>
    <w:p w:rsidR="006922B0" w:rsidRPr="00E067C4" w:rsidRDefault="006922B0" w:rsidP="006922B0">
      <w:pPr>
        <w:pStyle w:val="a6"/>
        <w:tabs>
          <w:tab w:val="num" w:pos="720"/>
        </w:tabs>
        <w:spacing w:line="360" w:lineRule="auto"/>
        <w:rPr>
          <w:szCs w:val="28"/>
        </w:rPr>
      </w:pPr>
    </w:p>
    <w:p w:rsidR="006922B0" w:rsidRPr="00E067C4" w:rsidRDefault="006922B0" w:rsidP="006922B0">
      <w:pPr>
        <w:pStyle w:val="a6"/>
        <w:tabs>
          <w:tab w:val="num" w:pos="720"/>
        </w:tabs>
        <w:spacing w:line="360" w:lineRule="auto"/>
        <w:rPr>
          <w:szCs w:val="28"/>
        </w:rPr>
      </w:pPr>
    </w:p>
    <w:p w:rsidR="006922B0" w:rsidRPr="00E067C4" w:rsidRDefault="006922B0" w:rsidP="006922B0">
      <w:pPr>
        <w:pStyle w:val="a6"/>
        <w:tabs>
          <w:tab w:val="num" w:pos="720"/>
        </w:tabs>
        <w:spacing w:line="276" w:lineRule="auto"/>
        <w:rPr>
          <w:szCs w:val="28"/>
        </w:rPr>
      </w:pPr>
    </w:p>
    <w:p w:rsidR="006922B0" w:rsidRPr="00D132D2" w:rsidRDefault="006922B0" w:rsidP="006922B0">
      <w:pPr>
        <w:pStyle w:val="a6"/>
        <w:tabs>
          <w:tab w:val="num" w:pos="720"/>
        </w:tabs>
        <w:spacing w:line="360" w:lineRule="auto"/>
        <w:rPr>
          <w:lang w:val="uk-UA"/>
        </w:rPr>
      </w:pPr>
      <w:r w:rsidRPr="005D0E5B">
        <w:rPr>
          <w:b/>
        </w:rPr>
        <w:t xml:space="preserve">Харків </w:t>
      </w:r>
      <w:r w:rsidR="00D132D2">
        <w:rPr>
          <w:b/>
          <w:lang w:val="uk-UA"/>
        </w:rPr>
        <w:t xml:space="preserve">- </w:t>
      </w:r>
      <w:r w:rsidRPr="005D0E5B">
        <w:rPr>
          <w:b/>
        </w:rPr>
        <w:t>ХНУМГ ім. О. М. Бекетова</w:t>
      </w:r>
      <w:r w:rsidR="00D132D2">
        <w:rPr>
          <w:b/>
          <w:lang w:val="uk-UA"/>
        </w:rPr>
        <w:t xml:space="preserve"> - </w:t>
      </w:r>
      <w:r w:rsidRPr="005D0E5B">
        <w:rPr>
          <w:b/>
        </w:rPr>
        <w:t>20</w:t>
      </w:r>
      <w:r w:rsidR="003F6274">
        <w:rPr>
          <w:b/>
          <w:lang w:val="uk-UA"/>
        </w:rPr>
        <w:t>2</w:t>
      </w:r>
      <w:r w:rsidR="00D132D2">
        <w:rPr>
          <w:b/>
          <w:lang w:val="uk-UA"/>
        </w:rPr>
        <w:t>2</w:t>
      </w:r>
    </w:p>
    <w:p w:rsidR="006922B0" w:rsidRPr="00D132D2" w:rsidRDefault="006922B0" w:rsidP="00D132D2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D132D2">
        <w:rPr>
          <w:lang w:val="uk-UA"/>
        </w:rPr>
        <w:br w:type="page"/>
      </w:r>
      <w:r w:rsidR="008C05B2">
        <w:rPr>
          <w:sz w:val="28"/>
          <w:szCs w:val="28"/>
          <w:lang w:val="uk-UA" w:eastAsia="x-none"/>
        </w:rPr>
        <w:lastRenderedPageBreak/>
        <w:t xml:space="preserve">Методичні рекомендації до </w:t>
      </w:r>
      <w:r w:rsidR="00C37E23" w:rsidRPr="00C37E23">
        <w:rPr>
          <w:sz w:val="28"/>
          <w:szCs w:val="28"/>
          <w:lang w:val="uk-UA" w:eastAsia="x-none"/>
        </w:rPr>
        <w:t>виконання лабораторних робіт</w:t>
      </w:r>
      <w:r w:rsidR="00C37E23" w:rsidRPr="008C05B2">
        <w:rPr>
          <w:sz w:val="28"/>
          <w:szCs w:val="28"/>
          <w:lang w:val="uk-UA" w:eastAsia="x-none"/>
        </w:rPr>
        <w:t xml:space="preserve"> </w:t>
      </w:r>
      <w:r w:rsidRPr="008C05B2">
        <w:rPr>
          <w:sz w:val="28"/>
          <w:szCs w:val="28"/>
          <w:lang w:val="uk-UA" w:eastAsia="x-none"/>
        </w:rPr>
        <w:t xml:space="preserve"> з навчальної дисципліни «</w:t>
      </w:r>
      <w:r w:rsidR="00726E0E" w:rsidRPr="00726E0E">
        <w:rPr>
          <w:sz w:val="28"/>
          <w:szCs w:val="28"/>
          <w:lang w:val="uk-UA" w:eastAsia="x-none"/>
        </w:rPr>
        <w:t>Перехідні процеси в електроенергетиці</w:t>
      </w:r>
      <w:r w:rsidRPr="00D132D2">
        <w:rPr>
          <w:sz w:val="28"/>
          <w:szCs w:val="28"/>
          <w:lang w:val="x-none" w:eastAsia="x-none"/>
        </w:rPr>
        <w:t>»</w:t>
      </w:r>
      <w:r w:rsidR="00C37E23">
        <w:rPr>
          <w:sz w:val="28"/>
          <w:szCs w:val="28"/>
          <w:lang w:val="uk-UA" w:eastAsia="x-none"/>
        </w:rPr>
        <w:t xml:space="preserve">, частина </w:t>
      </w:r>
      <w:r w:rsidR="001D6CE2">
        <w:rPr>
          <w:sz w:val="28"/>
          <w:szCs w:val="28"/>
          <w:lang w:val="uk-UA" w:eastAsia="x-none"/>
        </w:rPr>
        <w:t>2</w:t>
      </w:r>
      <w:r w:rsidRPr="00D132D2">
        <w:rPr>
          <w:sz w:val="28"/>
          <w:szCs w:val="28"/>
          <w:lang w:val="x-none" w:eastAsia="x-none"/>
        </w:rPr>
        <w:t xml:space="preserve"> (</w:t>
      </w:r>
      <w:r w:rsidR="00D132D2" w:rsidRPr="00D132D2">
        <w:rPr>
          <w:sz w:val="28"/>
          <w:szCs w:val="28"/>
          <w:lang w:val="x-none" w:eastAsia="x-none"/>
        </w:rPr>
        <w:t>для студентів 3 та 4 курсів денної та заочної форм навчання</w:t>
      </w:r>
      <w:r w:rsidR="00D132D2" w:rsidRPr="00D132D2">
        <w:rPr>
          <w:sz w:val="28"/>
          <w:szCs w:val="28"/>
          <w:lang w:val="uk-UA" w:eastAsia="x-none"/>
        </w:rPr>
        <w:t xml:space="preserve"> </w:t>
      </w:r>
      <w:r w:rsidR="00D132D2" w:rsidRPr="00D132D2">
        <w:rPr>
          <w:sz w:val="28"/>
          <w:szCs w:val="28"/>
          <w:lang w:val="uk-UA"/>
        </w:rPr>
        <w:t>першого (бакалаврського) рівня вищої освіти</w:t>
      </w:r>
      <w:r w:rsidR="00D132D2" w:rsidRPr="00D132D2">
        <w:rPr>
          <w:sz w:val="28"/>
          <w:szCs w:val="28"/>
          <w:lang w:val="x-none"/>
        </w:rPr>
        <w:t xml:space="preserve"> </w:t>
      </w:r>
      <w:r w:rsidR="00D132D2" w:rsidRPr="00D132D2">
        <w:rPr>
          <w:sz w:val="28"/>
          <w:szCs w:val="28"/>
          <w:lang w:val="uk-UA"/>
        </w:rPr>
        <w:t xml:space="preserve"> за спеціальністю 141 – Електроенергетика, електротехніка та електромеханіка, фахового спрямування «Електротехнічні системи електроспоживання»)</w:t>
      </w:r>
      <w:r w:rsidRPr="00D132D2">
        <w:rPr>
          <w:sz w:val="28"/>
          <w:szCs w:val="28"/>
          <w:lang w:val="uk-UA"/>
        </w:rPr>
        <w:t xml:space="preserve">/ Харків. нац. ун-т міськ. госп-ва ім. </w:t>
      </w:r>
      <w:r w:rsidRPr="00D132D2">
        <w:rPr>
          <w:sz w:val="28"/>
          <w:szCs w:val="28"/>
        </w:rPr>
        <w:t>О.</w:t>
      </w:r>
      <w:r w:rsidR="003A6083" w:rsidRPr="00D132D2">
        <w:rPr>
          <w:sz w:val="28"/>
          <w:szCs w:val="28"/>
          <w:lang w:val="uk-UA"/>
        </w:rPr>
        <w:t> </w:t>
      </w:r>
      <w:r w:rsidRPr="00D132D2">
        <w:rPr>
          <w:sz w:val="28"/>
          <w:szCs w:val="28"/>
        </w:rPr>
        <w:t>М.</w:t>
      </w:r>
      <w:r w:rsidR="003A6083" w:rsidRPr="00D132D2">
        <w:rPr>
          <w:sz w:val="28"/>
          <w:szCs w:val="28"/>
          <w:lang w:val="uk-UA"/>
        </w:rPr>
        <w:t> </w:t>
      </w:r>
      <w:r w:rsidRPr="00D132D2">
        <w:rPr>
          <w:sz w:val="28"/>
          <w:szCs w:val="28"/>
        </w:rPr>
        <w:t xml:space="preserve">Бекетова; уклад. </w:t>
      </w:r>
      <w:r w:rsidR="00D132D2">
        <w:rPr>
          <w:sz w:val="28"/>
          <w:szCs w:val="28"/>
          <w:lang w:val="uk-UA"/>
        </w:rPr>
        <w:t>В.Є. Плюгін</w:t>
      </w:r>
      <w:r w:rsidR="008C05B2">
        <w:rPr>
          <w:sz w:val="28"/>
          <w:szCs w:val="28"/>
          <w:lang w:val="uk-UA"/>
        </w:rPr>
        <w:t xml:space="preserve">, В.О. </w:t>
      </w:r>
      <w:r w:rsidRPr="00D132D2">
        <w:rPr>
          <w:sz w:val="28"/>
          <w:szCs w:val="28"/>
        </w:rPr>
        <w:t>– Харків: ХНУМГ ім. О.</w:t>
      </w:r>
      <w:r w:rsidR="00726E0E">
        <w:rPr>
          <w:sz w:val="28"/>
          <w:szCs w:val="28"/>
          <w:lang w:val="uk-UA"/>
        </w:rPr>
        <w:t> </w:t>
      </w:r>
      <w:r w:rsidRPr="00D132D2">
        <w:rPr>
          <w:sz w:val="28"/>
          <w:szCs w:val="28"/>
        </w:rPr>
        <w:t>М.</w:t>
      </w:r>
      <w:r w:rsidR="00A42C76" w:rsidRPr="00D132D2">
        <w:rPr>
          <w:sz w:val="28"/>
          <w:szCs w:val="28"/>
        </w:rPr>
        <w:t xml:space="preserve"> </w:t>
      </w:r>
      <w:r w:rsidRPr="00D132D2">
        <w:rPr>
          <w:sz w:val="28"/>
          <w:szCs w:val="28"/>
        </w:rPr>
        <w:t>Бекетова, 20</w:t>
      </w:r>
      <w:r w:rsidR="003A6083" w:rsidRPr="00D132D2">
        <w:rPr>
          <w:sz w:val="28"/>
          <w:szCs w:val="28"/>
          <w:lang w:val="uk-UA"/>
        </w:rPr>
        <w:t>2</w:t>
      </w:r>
      <w:r w:rsidR="00D132D2">
        <w:rPr>
          <w:sz w:val="28"/>
          <w:szCs w:val="28"/>
          <w:lang w:val="uk-UA"/>
        </w:rPr>
        <w:t>2</w:t>
      </w:r>
      <w:r w:rsidRPr="00D132D2">
        <w:rPr>
          <w:sz w:val="28"/>
          <w:szCs w:val="28"/>
        </w:rPr>
        <w:t xml:space="preserve">. – </w:t>
      </w:r>
      <w:r w:rsidR="00D132D2">
        <w:rPr>
          <w:sz w:val="28"/>
          <w:szCs w:val="28"/>
          <w:lang w:val="uk-UA"/>
        </w:rPr>
        <w:t xml:space="preserve">  </w:t>
      </w:r>
      <w:r w:rsidR="00D132D2" w:rsidRPr="00D132D2">
        <w:rPr>
          <w:sz w:val="28"/>
          <w:szCs w:val="28"/>
        </w:rPr>
        <w:t>С</w:t>
      </w:r>
      <w:r w:rsidRPr="00D132D2">
        <w:rPr>
          <w:sz w:val="28"/>
          <w:szCs w:val="28"/>
        </w:rPr>
        <w:t xml:space="preserve">. </w:t>
      </w:r>
    </w:p>
    <w:p w:rsidR="006922B0" w:rsidRPr="00D132D2" w:rsidRDefault="006922B0" w:rsidP="00D132D2">
      <w:pPr>
        <w:pStyle w:val="a6"/>
        <w:tabs>
          <w:tab w:val="num" w:pos="0"/>
        </w:tabs>
        <w:spacing w:line="360" w:lineRule="auto"/>
        <w:ind w:firstLine="720"/>
        <w:jc w:val="both"/>
        <w:rPr>
          <w:b/>
          <w:szCs w:val="28"/>
        </w:rPr>
      </w:pPr>
    </w:p>
    <w:p w:rsidR="006922B0" w:rsidRDefault="006922B0" w:rsidP="006922B0">
      <w:pPr>
        <w:pStyle w:val="a6"/>
        <w:tabs>
          <w:tab w:val="num" w:pos="0"/>
        </w:tabs>
        <w:spacing w:line="360" w:lineRule="auto"/>
        <w:ind w:firstLine="720"/>
        <w:jc w:val="both"/>
        <w:rPr>
          <w:b/>
          <w:szCs w:val="28"/>
        </w:rPr>
      </w:pPr>
    </w:p>
    <w:p w:rsidR="006922B0" w:rsidRDefault="00D132D2" w:rsidP="006922B0">
      <w:pPr>
        <w:pStyle w:val="a6"/>
        <w:tabs>
          <w:tab w:val="num" w:pos="0"/>
        </w:tabs>
        <w:spacing w:line="360" w:lineRule="auto"/>
        <w:ind w:firstLine="720"/>
        <w:jc w:val="both"/>
        <w:rPr>
          <w:szCs w:val="28"/>
          <w:lang w:val="uk-UA"/>
        </w:rPr>
      </w:pPr>
      <w:r>
        <w:rPr>
          <w:szCs w:val="28"/>
        </w:rPr>
        <w:t>У</w:t>
      </w:r>
      <w:r w:rsidRPr="00853B2F">
        <w:rPr>
          <w:szCs w:val="28"/>
        </w:rPr>
        <w:t>клад</w:t>
      </w:r>
      <w:r>
        <w:rPr>
          <w:szCs w:val="28"/>
        </w:rPr>
        <w:t>ач</w:t>
      </w:r>
      <w:r>
        <w:rPr>
          <w:szCs w:val="28"/>
          <w:lang w:val="uk-UA"/>
        </w:rPr>
        <w:t>:</w:t>
      </w:r>
      <w:r w:rsidRPr="00853B2F">
        <w:rPr>
          <w:szCs w:val="28"/>
        </w:rPr>
        <w:t xml:space="preserve"> </w:t>
      </w:r>
      <w:r>
        <w:rPr>
          <w:szCs w:val="28"/>
          <w:lang w:val="uk-UA"/>
        </w:rPr>
        <w:t>д.т.н., проф. Плюгін В.Є.</w:t>
      </w:r>
    </w:p>
    <w:p w:rsidR="006922B0" w:rsidRDefault="006922B0" w:rsidP="006922B0">
      <w:pPr>
        <w:pStyle w:val="a6"/>
        <w:tabs>
          <w:tab w:val="num" w:pos="0"/>
        </w:tabs>
        <w:spacing w:line="360" w:lineRule="auto"/>
        <w:ind w:firstLine="720"/>
        <w:jc w:val="both"/>
        <w:rPr>
          <w:szCs w:val="28"/>
          <w:lang w:val="uk-UA"/>
        </w:rPr>
      </w:pPr>
    </w:p>
    <w:p w:rsidR="00C37E23" w:rsidRDefault="00C37E23" w:rsidP="006922B0">
      <w:pPr>
        <w:pStyle w:val="a6"/>
        <w:tabs>
          <w:tab w:val="num" w:pos="0"/>
        </w:tabs>
        <w:spacing w:line="360" w:lineRule="auto"/>
        <w:ind w:firstLine="720"/>
        <w:jc w:val="both"/>
        <w:rPr>
          <w:b/>
          <w:szCs w:val="28"/>
        </w:rPr>
      </w:pPr>
    </w:p>
    <w:p w:rsidR="006922B0" w:rsidRDefault="006922B0" w:rsidP="006922B0">
      <w:pPr>
        <w:pStyle w:val="a6"/>
        <w:tabs>
          <w:tab w:val="num" w:pos="0"/>
        </w:tabs>
        <w:spacing w:line="360" w:lineRule="auto"/>
        <w:rPr>
          <w:b/>
          <w:szCs w:val="28"/>
        </w:rPr>
      </w:pPr>
      <w:r>
        <w:rPr>
          <w:b/>
          <w:szCs w:val="28"/>
        </w:rPr>
        <w:t>Рец</w:t>
      </w:r>
      <w:r w:rsidR="00A42C76">
        <w:rPr>
          <w:b/>
          <w:szCs w:val="28"/>
        </w:rPr>
        <w:t>е</w:t>
      </w:r>
      <w:r>
        <w:rPr>
          <w:b/>
          <w:szCs w:val="28"/>
        </w:rPr>
        <w:t>нзенти:</w:t>
      </w:r>
    </w:p>
    <w:p w:rsidR="006922B0" w:rsidRDefault="006922B0" w:rsidP="00D132D2">
      <w:pPr>
        <w:pStyle w:val="a6"/>
        <w:tabs>
          <w:tab w:val="num" w:pos="0"/>
        </w:tabs>
        <w:spacing w:line="360" w:lineRule="auto"/>
        <w:jc w:val="both"/>
        <w:rPr>
          <w:szCs w:val="28"/>
          <w:lang w:val="uk-UA"/>
        </w:rPr>
      </w:pPr>
      <w:r>
        <w:rPr>
          <w:szCs w:val="28"/>
        </w:rPr>
        <w:tab/>
      </w:r>
    </w:p>
    <w:p w:rsidR="00D132D2" w:rsidRDefault="00D132D2" w:rsidP="00D132D2">
      <w:pPr>
        <w:pStyle w:val="a6"/>
        <w:tabs>
          <w:tab w:val="num" w:pos="0"/>
        </w:tabs>
        <w:spacing w:line="360" w:lineRule="auto"/>
        <w:jc w:val="both"/>
        <w:rPr>
          <w:szCs w:val="28"/>
          <w:lang w:val="uk-UA"/>
        </w:rPr>
      </w:pPr>
    </w:p>
    <w:p w:rsidR="00D132D2" w:rsidRDefault="00D132D2" w:rsidP="00D132D2">
      <w:pPr>
        <w:pStyle w:val="a6"/>
        <w:tabs>
          <w:tab w:val="num" w:pos="0"/>
        </w:tabs>
        <w:spacing w:line="360" w:lineRule="auto"/>
        <w:jc w:val="both"/>
        <w:rPr>
          <w:szCs w:val="28"/>
          <w:lang w:val="uk-UA"/>
        </w:rPr>
      </w:pPr>
    </w:p>
    <w:p w:rsidR="00D132D2" w:rsidRDefault="00D132D2" w:rsidP="00D132D2">
      <w:pPr>
        <w:pStyle w:val="a6"/>
        <w:tabs>
          <w:tab w:val="num" w:pos="0"/>
        </w:tabs>
        <w:spacing w:line="360" w:lineRule="auto"/>
        <w:jc w:val="both"/>
        <w:rPr>
          <w:b/>
          <w:szCs w:val="28"/>
        </w:rPr>
      </w:pPr>
    </w:p>
    <w:p w:rsidR="006922B0" w:rsidRDefault="006922B0" w:rsidP="006922B0">
      <w:pPr>
        <w:pStyle w:val="a6"/>
        <w:tabs>
          <w:tab w:val="num" w:pos="0"/>
        </w:tabs>
        <w:spacing w:line="360" w:lineRule="auto"/>
        <w:ind w:firstLine="720"/>
        <w:jc w:val="both"/>
        <w:rPr>
          <w:b/>
          <w:szCs w:val="28"/>
        </w:rPr>
      </w:pPr>
    </w:p>
    <w:p w:rsidR="006922B0" w:rsidRDefault="006922B0" w:rsidP="006922B0">
      <w:pPr>
        <w:pStyle w:val="a6"/>
        <w:tabs>
          <w:tab w:val="num" w:pos="0"/>
        </w:tabs>
        <w:spacing w:line="360" w:lineRule="auto"/>
        <w:ind w:firstLine="720"/>
        <w:jc w:val="both"/>
        <w:rPr>
          <w:b/>
          <w:szCs w:val="28"/>
        </w:rPr>
      </w:pPr>
    </w:p>
    <w:p w:rsidR="006922B0" w:rsidRPr="002C0675" w:rsidRDefault="006922B0" w:rsidP="006922B0">
      <w:pPr>
        <w:pStyle w:val="a6"/>
        <w:tabs>
          <w:tab w:val="num" w:pos="0"/>
        </w:tabs>
        <w:spacing w:line="360" w:lineRule="auto"/>
        <w:ind w:firstLine="720"/>
        <w:jc w:val="both"/>
        <w:rPr>
          <w:i/>
          <w:szCs w:val="28"/>
        </w:rPr>
      </w:pPr>
      <w:r w:rsidRPr="002C0675">
        <w:rPr>
          <w:i/>
          <w:szCs w:val="28"/>
        </w:rPr>
        <w:t>Рекомендовано</w:t>
      </w:r>
      <w:r w:rsidRPr="002C0675">
        <w:rPr>
          <w:bCs/>
          <w:i/>
          <w:iCs/>
          <w:szCs w:val="28"/>
        </w:rPr>
        <w:t xml:space="preserve"> кафедрою </w:t>
      </w:r>
      <w:r w:rsidRPr="002C0675">
        <w:rPr>
          <w:i/>
          <w:szCs w:val="28"/>
          <w:shd w:val="clear" w:color="auto" w:fill="FFFFFF"/>
        </w:rPr>
        <w:t>систем електропостачання та електроспоживання міст</w:t>
      </w:r>
      <w:r w:rsidRPr="002C0675">
        <w:rPr>
          <w:i/>
          <w:szCs w:val="28"/>
        </w:rPr>
        <w:t>, протокол №</w:t>
      </w:r>
      <w:r w:rsidR="003A6083">
        <w:rPr>
          <w:i/>
          <w:szCs w:val="28"/>
          <w:lang w:val="uk-UA"/>
        </w:rPr>
        <w:t xml:space="preserve">  </w:t>
      </w:r>
      <w:r w:rsidRPr="002C0675">
        <w:rPr>
          <w:i/>
          <w:szCs w:val="28"/>
        </w:rPr>
        <w:t xml:space="preserve"> від </w:t>
      </w:r>
      <w:r w:rsidR="00D132D2">
        <w:rPr>
          <w:i/>
          <w:szCs w:val="28"/>
          <w:lang w:val="uk-UA"/>
        </w:rPr>
        <w:t xml:space="preserve">      </w:t>
      </w:r>
      <w:r w:rsidR="00A42C76">
        <w:rPr>
          <w:i/>
          <w:szCs w:val="28"/>
        </w:rPr>
        <w:t>…</w:t>
      </w:r>
      <w:r w:rsidRPr="002C0675">
        <w:rPr>
          <w:i/>
          <w:szCs w:val="28"/>
        </w:rPr>
        <w:t>..20</w:t>
      </w:r>
      <w:r w:rsidR="003A6083">
        <w:rPr>
          <w:i/>
          <w:szCs w:val="28"/>
          <w:lang w:val="uk-UA"/>
        </w:rPr>
        <w:t>2</w:t>
      </w:r>
      <w:r w:rsidR="00D132D2">
        <w:rPr>
          <w:i/>
          <w:szCs w:val="28"/>
          <w:lang w:val="uk-UA"/>
        </w:rPr>
        <w:t>2</w:t>
      </w:r>
      <w:r w:rsidRPr="002C0675">
        <w:rPr>
          <w:i/>
          <w:szCs w:val="28"/>
        </w:rPr>
        <w:t xml:space="preserve"> р.</w:t>
      </w:r>
    </w:p>
    <w:p w:rsidR="006922B0" w:rsidRDefault="006922B0">
      <w:pPr>
        <w:rPr>
          <w:sz w:val="28"/>
          <w:lang w:val="uk-UA"/>
        </w:rPr>
      </w:pPr>
    </w:p>
    <w:p w:rsidR="00371EA1" w:rsidRPr="00E16809" w:rsidRDefault="00371EA1">
      <w:pPr>
        <w:pStyle w:val="a6"/>
      </w:pPr>
    </w:p>
    <w:p w:rsidR="00371EA1" w:rsidRPr="00371F17" w:rsidRDefault="00371EA1" w:rsidP="00064C80">
      <w:pPr>
        <w:pStyle w:val="a9"/>
        <w:rPr>
          <w:rFonts w:ascii="Times New Roman" w:hAnsi="Times New Roman"/>
          <w:b/>
          <w:sz w:val="28"/>
        </w:rPr>
      </w:pPr>
    </w:p>
    <w:sectPr w:rsidR="00371EA1" w:rsidRPr="00371F17" w:rsidSect="006922B0">
      <w:footerReference w:type="even" r:id="rId8"/>
      <w:pgSz w:w="11907" w:h="16839" w:code="9"/>
      <w:pgMar w:top="1134" w:right="1134" w:bottom="1134" w:left="1134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F18" w:rsidRDefault="003C2F18">
      <w:r>
        <w:separator/>
      </w:r>
    </w:p>
  </w:endnote>
  <w:endnote w:type="continuationSeparator" w:id="0">
    <w:p w:rsidR="003C2F18" w:rsidRDefault="003C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4A8" w:rsidRDefault="00CA2CF0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754A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754A8">
      <w:rPr>
        <w:rStyle w:val="ac"/>
        <w:noProof/>
      </w:rPr>
      <w:t>1</w:t>
    </w:r>
    <w:r>
      <w:rPr>
        <w:rStyle w:val="ac"/>
      </w:rPr>
      <w:fldChar w:fldCharType="end"/>
    </w:r>
  </w:p>
  <w:p w:rsidR="009754A8" w:rsidRDefault="009754A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F18" w:rsidRDefault="003C2F18">
      <w:r>
        <w:separator/>
      </w:r>
    </w:p>
  </w:footnote>
  <w:footnote w:type="continuationSeparator" w:id="0">
    <w:p w:rsidR="003C2F18" w:rsidRDefault="003C2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7AB"/>
    <w:multiLevelType w:val="singleLevel"/>
    <w:tmpl w:val="A49223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79C2849"/>
    <w:multiLevelType w:val="hybridMultilevel"/>
    <w:tmpl w:val="4754F380"/>
    <w:lvl w:ilvl="0" w:tplc="62C0F6E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D6612"/>
    <w:multiLevelType w:val="singleLevel"/>
    <w:tmpl w:val="0038D030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4AE166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00"/>
    <w:rsid w:val="000131A2"/>
    <w:rsid w:val="00025589"/>
    <w:rsid w:val="00044C9B"/>
    <w:rsid w:val="00047E8A"/>
    <w:rsid w:val="00064C80"/>
    <w:rsid w:val="000A5F19"/>
    <w:rsid w:val="000C764C"/>
    <w:rsid w:val="000D6E7C"/>
    <w:rsid w:val="001A34D3"/>
    <w:rsid w:val="001D6CE2"/>
    <w:rsid w:val="001E3415"/>
    <w:rsid w:val="002044F2"/>
    <w:rsid w:val="00217353"/>
    <w:rsid w:val="00274F7F"/>
    <w:rsid w:val="002808DA"/>
    <w:rsid w:val="002B4909"/>
    <w:rsid w:val="002C0449"/>
    <w:rsid w:val="002C30CD"/>
    <w:rsid w:val="002C6F75"/>
    <w:rsid w:val="002F638F"/>
    <w:rsid w:val="00330A66"/>
    <w:rsid w:val="00357AEC"/>
    <w:rsid w:val="003630E7"/>
    <w:rsid w:val="0036437C"/>
    <w:rsid w:val="00371EA1"/>
    <w:rsid w:val="00371F17"/>
    <w:rsid w:val="0037367C"/>
    <w:rsid w:val="003A1C35"/>
    <w:rsid w:val="003A6083"/>
    <w:rsid w:val="003B2F02"/>
    <w:rsid w:val="003B7B46"/>
    <w:rsid w:val="003C2F18"/>
    <w:rsid w:val="003D2A48"/>
    <w:rsid w:val="003F6274"/>
    <w:rsid w:val="00430D04"/>
    <w:rsid w:val="00433E00"/>
    <w:rsid w:val="0044514E"/>
    <w:rsid w:val="00461CB8"/>
    <w:rsid w:val="00473583"/>
    <w:rsid w:val="00475407"/>
    <w:rsid w:val="00483B5D"/>
    <w:rsid w:val="0048639B"/>
    <w:rsid w:val="004B4780"/>
    <w:rsid w:val="004C5703"/>
    <w:rsid w:val="004E4484"/>
    <w:rsid w:val="004E7BA1"/>
    <w:rsid w:val="00503449"/>
    <w:rsid w:val="00593C04"/>
    <w:rsid w:val="005D0A7A"/>
    <w:rsid w:val="005D55EC"/>
    <w:rsid w:val="005D62FA"/>
    <w:rsid w:val="005F4E2B"/>
    <w:rsid w:val="005F79D8"/>
    <w:rsid w:val="006922B0"/>
    <w:rsid w:val="006D0753"/>
    <w:rsid w:val="006E0657"/>
    <w:rsid w:val="0070141F"/>
    <w:rsid w:val="00712733"/>
    <w:rsid w:val="007208F4"/>
    <w:rsid w:val="00726E0E"/>
    <w:rsid w:val="0074373A"/>
    <w:rsid w:val="00746F3F"/>
    <w:rsid w:val="00752082"/>
    <w:rsid w:val="00776E21"/>
    <w:rsid w:val="0078269F"/>
    <w:rsid w:val="007945B7"/>
    <w:rsid w:val="00797899"/>
    <w:rsid w:val="007C2FBE"/>
    <w:rsid w:val="007E4240"/>
    <w:rsid w:val="007F27EE"/>
    <w:rsid w:val="00825B48"/>
    <w:rsid w:val="00842D58"/>
    <w:rsid w:val="0085062A"/>
    <w:rsid w:val="00861403"/>
    <w:rsid w:val="00880F8C"/>
    <w:rsid w:val="008C05B2"/>
    <w:rsid w:val="008C11A7"/>
    <w:rsid w:val="008E09A5"/>
    <w:rsid w:val="00913635"/>
    <w:rsid w:val="00926C35"/>
    <w:rsid w:val="00935C51"/>
    <w:rsid w:val="00945A09"/>
    <w:rsid w:val="00962AC6"/>
    <w:rsid w:val="00963D57"/>
    <w:rsid w:val="009754A8"/>
    <w:rsid w:val="00987C76"/>
    <w:rsid w:val="009A4A25"/>
    <w:rsid w:val="009C615F"/>
    <w:rsid w:val="009E5ABD"/>
    <w:rsid w:val="00A164E0"/>
    <w:rsid w:val="00A1784C"/>
    <w:rsid w:val="00A341A4"/>
    <w:rsid w:val="00A36A32"/>
    <w:rsid w:val="00A42C76"/>
    <w:rsid w:val="00A44D95"/>
    <w:rsid w:val="00A634E7"/>
    <w:rsid w:val="00A82B18"/>
    <w:rsid w:val="00A838A9"/>
    <w:rsid w:val="00A95493"/>
    <w:rsid w:val="00AD2FEE"/>
    <w:rsid w:val="00AD47CB"/>
    <w:rsid w:val="00AD7C2A"/>
    <w:rsid w:val="00B23B93"/>
    <w:rsid w:val="00B32C8C"/>
    <w:rsid w:val="00B32D71"/>
    <w:rsid w:val="00B40267"/>
    <w:rsid w:val="00B452EB"/>
    <w:rsid w:val="00B5061D"/>
    <w:rsid w:val="00B54C73"/>
    <w:rsid w:val="00B663D8"/>
    <w:rsid w:val="00B76F3C"/>
    <w:rsid w:val="00BA5C40"/>
    <w:rsid w:val="00BB783A"/>
    <w:rsid w:val="00BC7C7F"/>
    <w:rsid w:val="00BF1A75"/>
    <w:rsid w:val="00C37E23"/>
    <w:rsid w:val="00C5674E"/>
    <w:rsid w:val="00C66D20"/>
    <w:rsid w:val="00C85B49"/>
    <w:rsid w:val="00CA2CF0"/>
    <w:rsid w:val="00CB4B2A"/>
    <w:rsid w:val="00CD4C28"/>
    <w:rsid w:val="00CE2C40"/>
    <w:rsid w:val="00CE59CD"/>
    <w:rsid w:val="00D132D2"/>
    <w:rsid w:val="00D213A9"/>
    <w:rsid w:val="00D31DAB"/>
    <w:rsid w:val="00D464AF"/>
    <w:rsid w:val="00D52937"/>
    <w:rsid w:val="00D70D67"/>
    <w:rsid w:val="00DA3155"/>
    <w:rsid w:val="00DC09E6"/>
    <w:rsid w:val="00DC25E3"/>
    <w:rsid w:val="00E0591D"/>
    <w:rsid w:val="00E16809"/>
    <w:rsid w:val="00E2553E"/>
    <w:rsid w:val="00E53BD6"/>
    <w:rsid w:val="00E53F14"/>
    <w:rsid w:val="00ED25A7"/>
    <w:rsid w:val="00EE33E3"/>
    <w:rsid w:val="00EF6619"/>
    <w:rsid w:val="00F027B7"/>
    <w:rsid w:val="00F03E31"/>
    <w:rsid w:val="00F63EF0"/>
    <w:rsid w:val="00F715D2"/>
    <w:rsid w:val="00F7415D"/>
    <w:rsid w:val="00FB5CD8"/>
    <w:rsid w:val="00FB771A"/>
    <w:rsid w:val="00FC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1.5pt"/>
    </o:shapedefaults>
    <o:shapelayout v:ext="edit">
      <o:idmap v:ext="edit" data="1"/>
    </o:shapelayout>
  </w:shapeDefaults>
  <w:decimalSymbol w:val=","/>
  <w:listSeparator w:val=";"/>
  <w14:docId w14:val="52E5D899"/>
  <w15:chartTrackingRefBased/>
  <w15:docId w15:val="{2FE5113B-56AD-4F23-A647-552244B5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80"/>
    <w:rPr>
      <w:lang w:val="ru-RU"/>
    </w:rPr>
  </w:style>
  <w:style w:type="paragraph" w:styleId="1">
    <w:name w:val="heading 1"/>
    <w:basedOn w:val="a"/>
    <w:next w:val="a"/>
    <w:qFormat/>
    <w:rsid w:val="009E5ABD"/>
    <w:pPr>
      <w:keepNext/>
      <w:outlineLvl w:val="0"/>
    </w:pPr>
    <w:rPr>
      <w:b/>
      <w:sz w:val="22"/>
      <w:lang w:val="uk-UA"/>
    </w:rPr>
  </w:style>
  <w:style w:type="paragraph" w:styleId="2">
    <w:name w:val="heading 2"/>
    <w:basedOn w:val="a"/>
    <w:next w:val="a"/>
    <w:qFormat/>
    <w:rsid w:val="009E5ABD"/>
    <w:pPr>
      <w:keepNext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qFormat/>
    <w:rsid w:val="009E5ABD"/>
    <w:pPr>
      <w:keepNext/>
      <w:jc w:val="center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qFormat/>
    <w:rsid w:val="009E5ABD"/>
    <w:pPr>
      <w:keepNext/>
      <w:jc w:val="center"/>
      <w:outlineLvl w:val="3"/>
    </w:pPr>
    <w:rPr>
      <w:b/>
    </w:rPr>
  </w:style>
  <w:style w:type="paragraph" w:styleId="8">
    <w:name w:val="heading 8"/>
    <w:basedOn w:val="a"/>
    <w:next w:val="a"/>
    <w:qFormat/>
    <w:rsid w:val="009E5ABD"/>
    <w:pPr>
      <w:keepNext/>
      <w:widowControl w:val="0"/>
      <w:autoSpaceDE w:val="0"/>
      <w:autoSpaceDN w:val="0"/>
      <w:adjustRightInd w:val="0"/>
      <w:ind w:left="40" w:firstLine="720"/>
      <w:jc w:val="both"/>
      <w:outlineLvl w:val="7"/>
    </w:pPr>
    <w:rPr>
      <w:sz w:val="28"/>
      <w:lang w:val="uk-UA"/>
    </w:rPr>
  </w:style>
  <w:style w:type="paragraph" w:styleId="9">
    <w:name w:val="heading 9"/>
    <w:basedOn w:val="a"/>
    <w:next w:val="a"/>
    <w:qFormat/>
    <w:rsid w:val="009E5ABD"/>
    <w:pPr>
      <w:keepNext/>
      <w:widowControl w:val="0"/>
      <w:autoSpaceDE w:val="0"/>
      <w:autoSpaceDN w:val="0"/>
      <w:adjustRightInd w:val="0"/>
      <w:spacing w:line="360" w:lineRule="auto"/>
      <w:ind w:left="40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E5ABD"/>
    <w:pPr>
      <w:pBdr>
        <w:bottom w:val="single" w:sz="6" w:space="1" w:color="auto"/>
      </w:pBdr>
      <w:jc w:val="center"/>
    </w:pPr>
    <w:rPr>
      <w:b/>
      <w:lang w:val="x-none" w:eastAsia="x-none"/>
    </w:rPr>
  </w:style>
  <w:style w:type="paragraph" w:styleId="a5">
    <w:name w:val="Document Map"/>
    <w:basedOn w:val="a"/>
    <w:semiHidden/>
    <w:rsid w:val="009E5ABD"/>
    <w:pPr>
      <w:shd w:val="clear" w:color="auto" w:fill="000080"/>
    </w:pPr>
    <w:rPr>
      <w:rFonts w:ascii="Tahoma" w:hAnsi="Tahoma"/>
    </w:rPr>
  </w:style>
  <w:style w:type="paragraph" w:customStyle="1" w:styleId="a6">
    <w:name w:val="Название"/>
    <w:basedOn w:val="a"/>
    <w:link w:val="a7"/>
    <w:qFormat/>
    <w:rsid w:val="009E5ABD"/>
    <w:pPr>
      <w:jc w:val="center"/>
    </w:pPr>
    <w:rPr>
      <w:sz w:val="28"/>
      <w:lang w:val="x-none" w:eastAsia="x-none"/>
    </w:rPr>
  </w:style>
  <w:style w:type="paragraph" w:styleId="20">
    <w:name w:val="Body Text 2"/>
    <w:basedOn w:val="a"/>
    <w:semiHidden/>
    <w:rsid w:val="009E5ABD"/>
    <w:pPr>
      <w:jc w:val="both"/>
    </w:pPr>
    <w:rPr>
      <w:sz w:val="24"/>
    </w:rPr>
  </w:style>
  <w:style w:type="paragraph" w:styleId="a8">
    <w:name w:val="Body Text Indent"/>
    <w:basedOn w:val="a"/>
    <w:semiHidden/>
    <w:rsid w:val="009E5ABD"/>
    <w:pPr>
      <w:ind w:left="720" w:hanging="720"/>
      <w:jc w:val="center"/>
    </w:pPr>
    <w:rPr>
      <w:sz w:val="32"/>
      <w:lang w:val="en-US"/>
    </w:rPr>
  </w:style>
  <w:style w:type="paragraph" w:styleId="31">
    <w:name w:val="Body Text 3"/>
    <w:basedOn w:val="a"/>
    <w:semiHidden/>
    <w:rsid w:val="009E5ABD"/>
    <w:pPr>
      <w:jc w:val="center"/>
    </w:pPr>
    <w:rPr>
      <w:b/>
      <w:sz w:val="28"/>
      <w:lang w:val="uk-UA"/>
    </w:rPr>
  </w:style>
  <w:style w:type="paragraph" w:styleId="21">
    <w:name w:val="Body Text Indent 2"/>
    <w:basedOn w:val="a"/>
    <w:semiHidden/>
    <w:rsid w:val="009E5ABD"/>
    <w:pPr>
      <w:ind w:firstLine="709"/>
      <w:jc w:val="both"/>
    </w:pPr>
    <w:rPr>
      <w:sz w:val="28"/>
      <w:lang w:val="uk-UA"/>
    </w:rPr>
  </w:style>
  <w:style w:type="paragraph" w:styleId="32">
    <w:name w:val="Body Text Indent 3"/>
    <w:basedOn w:val="a"/>
    <w:semiHidden/>
    <w:rsid w:val="009E5ABD"/>
    <w:pPr>
      <w:ind w:left="720"/>
      <w:jc w:val="both"/>
    </w:pPr>
    <w:rPr>
      <w:sz w:val="28"/>
      <w:lang w:val="uk-UA"/>
    </w:rPr>
  </w:style>
  <w:style w:type="paragraph" w:styleId="a9">
    <w:name w:val="Plain Text"/>
    <w:basedOn w:val="a"/>
    <w:link w:val="aa"/>
    <w:semiHidden/>
    <w:rsid w:val="009E5ABD"/>
    <w:rPr>
      <w:rFonts w:ascii="Courier New" w:hAnsi="Courier New"/>
      <w:lang w:eastAsia="x-none"/>
    </w:rPr>
  </w:style>
  <w:style w:type="paragraph" w:styleId="ab">
    <w:name w:val="footer"/>
    <w:basedOn w:val="a"/>
    <w:semiHidden/>
    <w:rsid w:val="009E5ABD"/>
    <w:pPr>
      <w:tabs>
        <w:tab w:val="center" w:pos="4153"/>
        <w:tab w:val="right" w:pos="8306"/>
      </w:tabs>
    </w:pPr>
  </w:style>
  <w:style w:type="character" w:styleId="ac">
    <w:name w:val="page number"/>
    <w:basedOn w:val="a0"/>
    <w:semiHidden/>
    <w:rsid w:val="009E5ABD"/>
  </w:style>
  <w:style w:type="paragraph" w:styleId="ad">
    <w:name w:val="header"/>
    <w:basedOn w:val="a"/>
    <w:link w:val="ae"/>
    <w:uiPriority w:val="99"/>
    <w:unhideWhenUsed/>
    <w:rsid w:val="00B54C7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e">
    <w:name w:val="Верхний колонтитул Знак"/>
    <w:link w:val="ad"/>
    <w:uiPriority w:val="99"/>
    <w:rsid w:val="00B54C73"/>
    <w:rPr>
      <w:lang w:val="ru-RU"/>
    </w:rPr>
  </w:style>
  <w:style w:type="character" w:customStyle="1" w:styleId="a4">
    <w:name w:val="Основной текст Знак"/>
    <w:link w:val="a3"/>
    <w:semiHidden/>
    <w:rsid w:val="006D0753"/>
    <w:rPr>
      <w:b/>
    </w:rPr>
  </w:style>
  <w:style w:type="character" w:customStyle="1" w:styleId="a7">
    <w:name w:val="Название Знак"/>
    <w:link w:val="a6"/>
    <w:rsid w:val="00A634E7"/>
    <w:rPr>
      <w:sz w:val="28"/>
    </w:rPr>
  </w:style>
  <w:style w:type="paragraph" w:customStyle="1" w:styleId="FR2">
    <w:name w:val="FR2"/>
    <w:rsid w:val="001A34D3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af">
    <w:name w:val="List Paragraph"/>
    <w:basedOn w:val="a"/>
    <w:uiPriority w:val="34"/>
    <w:qFormat/>
    <w:rsid w:val="004E4484"/>
    <w:pPr>
      <w:ind w:left="720"/>
      <w:contextualSpacing/>
    </w:pPr>
  </w:style>
  <w:style w:type="character" w:customStyle="1" w:styleId="30">
    <w:name w:val="Заголовок 3 Знак"/>
    <w:link w:val="3"/>
    <w:rsid w:val="00064C80"/>
    <w:rPr>
      <w:sz w:val="28"/>
    </w:rPr>
  </w:style>
  <w:style w:type="character" w:customStyle="1" w:styleId="aa">
    <w:name w:val="Текст Знак"/>
    <w:link w:val="a9"/>
    <w:semiHidden/>
    <w:rsid w:val="00064C80"/>
    <w:rPr>
      <w:rFonts w:ascii="Courier New" w:hAnsi="Courier New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D70D67"/>
    <w:rPr>
      <w:rFonts w:ascii="Tahoma" w:hAnsi="Tahoma"/>
      <w:sz w:val="16"/>
      <w:szCs w:val="16"/>
      <w:lang w:eastAsia="x-none"/>
    </w:rPr>
  </w:style>
  <w:style w:type="character" w:customStyle="1" w:styleId="af1">
    <w:name w:val="Текст выноски Знак"/>
    <w:link w:val="af0"/>
    <w:uiPriority w:val="99"/>
    <w:semiHidden/>
    <w:rsid w:val="00D70D67"/>
    <w:rPr>
      <w:rFonts w:ascii="Tahoma" w:hAnsi="Tahoma" w:cs="Tahoma"/>
      <w:sz w:val="16"/>
      <w:szCs w:val="16"/>
      <w:lang w:val="ru-RU"/>
    </w:rPr>
  </w:style>
  <w:style w:type="table" w:styleId="af2">
    <w:name w:val="Table Grid"/>
    <w:basedOn w:val="a1"/>
    <w:uiPriority w:val="59"/>
    <w:rsid w:val="00926C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Hyperlink"/>
    <w:uiPriority w:val="99"/>
    <w:rsid w:val="00371F17"/>
    <w:rPr>
      <w:color w:val="0000FF"/>
      <w:u w:val="single"/>
    </w:rPr>
  </w:style>
  <w:style w:type="paragraph" w:customStyle="1" w:styleId="Style3">
    <w:name w:val="Style3"/>
    <w:basedOn w:val="a"/>
    <w:rsid w:val="00D132D2"/>
    <w:pPr>
      <w:widowControl w:val="0"/>
      <w:autoSpaceDE w:val="0"/>
      <w:autoSpaceDN w:val="0"/>
      <w:adjustRightInd w:val="0"/>
      <w:spacing w:line="322" w:lineRule="exact"/>
      <w:ind w:firstLine="725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D7DD-3335-4358-A2DB-F23802C2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zubkobilet</vt:lpstr>
    </vt:vector>
  </TitlesOfParts>
  <Company>Ukraine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zubkobilet</dc:title>
  <dc:subject/>
  <dc:creator>Johnny</dc:creator>
  <cp:keywords/>
  <cp:lastModifiedBy>User</cp:lastModifiedBy>
  <cp:revision>4</cp:revision>
  <cp:lastPrinted>2002-04-07T07:06:00Z</cp:lastPrinted>
  <dcterms:created xsi:type="dcterms:W3CDTF">2022-02-07T11:34:00Z</dcterms:created>
  <dcterms:modified xsi:type="dcterms:W3CDTF">2022-02-07T11:37:00Z</dcterms:modified>
</cp:coreProperties>
</file>