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AB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AB">
        <w:rPr>
          <w:rFonts w:ascii="Times New Roman" w:eastAsia="Calibri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7A46AB">
        <w:rPr>
          <w:rFonts w:ascii="Times New Roman" w:eastAsia="Calibri" w:hAnsi="Times New Roman" w:cs="Times New Roman"/>
          <w:b/>
          <w:sz w:val="28"/>
          <w:szCs w:val="28"/>
        </w:rPr>
        <w:t>імені</w:t>
      </w:r>
      <w:proofErr w:type="spellEnd"/>
      <w:r w:rsidRPr="007A46AB">
        <w:rPr>
          <w:rFonts w:ascii="Times New Roman" w:eastAsia="Calibri" w:hAnsi="Times New Roman" w:cs="Times New Roman"/>
          <w:b/>
          <w:sz w:val="28"/>
          <w:szCs w:val="28"/>
        </w:rPr>
        <w:t xml:space="preserve"> О. М. БЕКЕТОВА</w:t>
      </w:r>
    </w:p>
    <w:p w:rsidR="007A46AB" w:rsidRPr="007A46AB" w:rsidRDefault="007A46AB" w:rsidP="007A46AB">
      <w:pPr>
        <w:rPr>
          <w:rFonts w:ascii="Calibri" w:eastAsia="Calibri" w:hAnsi="Calibri" w:cs="Times New Roman"/>
        </w:rPr>
      </w:pPr>
    </w:p>
    <w:p w:rsidR="007A46AB" w:rsidRPr="007A46AB" w:rsidRDefault="007A46AB" w:rsidP="007A46AB">
      <w:pPr>
        <w:rPr>
          <w:rFonts w:ascii="Calibri" w:eastAsia="Calibri" w:hAnsi="Calibri" w:cs="Times New Roman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6AB">
        <w:rPr>
          <w:rFonts w:ascii="Times New Roman" w:eastAsia="Calibri" w:hAnsi="Times New Roman" w:cs="Times New Roman"/>
          <w:sz w:val="28"/>
          <w:szCs w:val="28"/>
        </w:rPr>
        <w:t>МЕТОДИЧНІ РЕКОМЕНДАЦІЇ</w:t>
      </w:r>
    </w:p>
    <w:p w:rsidR="007A46AB" w:rsidRPr="007A46AB" w:rsidRDefault="007A46AB" w:rsidP="007A4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занять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7A46AB">
        <w:rPr>
          <w:rFonts w:ascii="Calibri" w:eastAsia="Calibri" w:hAnsi="Calibri" w:cs="Times New Roman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gramEnd"/>
      <w:r w:rsidRPr="007A46A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A46AB" w:rsidRPr="007A46AB" w:rsidRDefault="007A46AB" w:rsidP="007A4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навчальної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дисципліни</w:t>
      </w:r>
      <w:proofErr w:type="spellEnd"/>
    </w:p>
    <w:p w:rsidR="007A46AB" w:rsidRPr="007A46AB" w:rsidRDefault="007A46AB" w:rsidP="007A4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AB">
        <w:rPr>
          <w:rFonts w:ascii="Times New Roman" w:eastAsia="Calibri" w:hAnsi="Times New Roman" w:cs="Times New Roman"/>
          <w:b/>
          <w:sz w:val="28"/>
          <w:szCs w:val="28"/>
        </w:rPr>
        <w:t>«ТЕХНОЛОГІЯ БУДІВЕЛЬНОГО ВИРОБНИЦТВА»</w:t>
      </w: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денної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заочної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форм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освітнього </w:t>
      </w:r>
      <w:proofErr w:type="gramStart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gramEnd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івня</w:t>
      </w: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7A46AB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спеціальності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192 –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Будівництво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цивільна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інженерія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A46AB">
        <w:rPr>
          <w:rFonts w:ascii="Times New Roman" w:eastAsia="Calibri" w:hAnsi="Times New Roman" w:cs="Times New Roman"/>
          <w:b/>
          <w:sz w:val="28"/>
          <w:szCs w:val="28"/>
        </w:rPr>
        <w:t>Харків</w:t>
      </w:r>
      <w:proofErr w:type="spellEnd"/>
    </w:p>
    <w:p w:rsidR="007A46AB" w:rsidRPr="007A46AB" w:rsidRDefault="007A46AB" w:rsidP="007A46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AB">
        <w:rPr>
          <w:rFonts w:ascii="Times New Roman" w:eastAsia="Calibri" w:hAnsi="Times New Roman" w:cs="Times New Roman"/>
          <w:b/>
          <w:sz w:val="28"/>
          <w:szCs w:val="28"/>
        </w:rPr>
        <w:t xml:space="preserve">ХНУМГ </w:t>
      </w:r>
      <w:proofErr w:type="spellStart"/>
      <w:r w:rsidRPr="007A46AB">
        <w:rPr>
          <w:rFonts w:ascii="Times New Roman" w:eastAsia="Calibri" w:hAnsi="Times New Roman" w:cs="Times New Roman"/>
          <w:b/>
          <w:sz w:val="28"/>
          <w:szCs w:val="28"/>
        </w:rPr>
        <w:t>ім</w:t>
      </w:r>
      <w:proofErr w:type="spellEnd"/>
      <w:r w:rsidRPr="007A46AB">
        <w:rPr>
          <w:rFonts w:ascii="Times New Roman" w:eastAsia="Calibri" w:hAnsi="Times New Roman" w:cs="Times New Roman"/>
          <w:b/>
          <w:sz w:val="28"/>
          <w:szCs w:val="28"/>
        </w:rPr>
        <w:t>. О. М. Бекетова</w:t>
      </w:r>
    </w:p>
    <w:p w:rsidR="007A46AB" w:rsidRPr="007A46AB" w:rsidRDefault="007A46AB" w:rsidP="007A46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6AB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6AB" w:rsidRPr="007A46AB" w:rsidRDefault="007A46AB" w:rsidP="007A46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Методичні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занять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7A46AB">
        <w:rPr>
          <w:rFonts w:ascii="Calibri" w:eastAsia="Calibri" w:hAnsi="Calibri" w:cs="Times New Roman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студентів</w:t>
      </w: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навчальної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дисципліни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Технологія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будівельного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виробництва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» (для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денної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заочної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форм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освітнього </w:t>
      </w:r>
      <w:proofErr w:type="gramStart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gramEnd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івня</w:t>
      </w: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7A46AB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спеціальності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192 –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Будівництво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цивільна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інженерія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)/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нац. ун-т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госп-ва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ім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О. М. Бекетова ; уклад. : Н. Г.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Морковська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, О.В. Якименко</w:t>
      </w:r>
      <w:r w:rsidRPr="007A46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7A46AB">
        <w:rPr>
          <w:rFonts w:ascii="Calibri" w:eastAsia="Calibri" w:hAnsi="Calibri" w:cs="Times New Roman"/>
        </w:rPr>
        <w:t xml:space="preserve"> </w:t>
      </w:r>
      <w:r w:rsidRPr="007A46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А. А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Жигло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proofErr w:type="spellEnd"/>
      <w:proofErr w:type="gram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ХНУМГ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ім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О. М. Бекетова, 2022. – </w:t>
      </w:r>
      <w:r w:rsidRPr="007A46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25</w:t>
      </w:r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Укладачі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: канд.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. наук, доц. Н. Г.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Морковська</w:t>
      </w:r>
      <w:proofErr w:type="spellEnd"/>
    </w:p>
    <w:p w:rsidR="007A46AB" w:rsidRPr="007A46AB" w:rsidRDefault="007A46AB" w:rsidP="007A46AB">
      <w:pPr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канд.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екон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. наук, доц.</w:t>
      </w:r>
      <w:r w:rsidRPr="007A46AB">
        <w:rPr>
          <w:rFonts w:ascii="Calibri" w:eastAsia="Calibri" w:hAnsi="Calibri" w:cs="Times New Roman"/>
        </w:rPr>
        <w:t xml:space="preserve"> </w:t>
      </w: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О.В. Якименко</w:t>
      </w:r>
    </w:p>
    <w:p w:rsidR="007A46AB" w:rsidRPr="007A46AB" w:rsidRDefault="007A46AB" w:rsidP="007A46AB">
      <w:pPr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канд. техн. наук, доц.</w:t>
      </w:r>
      <w:r w:rsidRPr="007A46AB">
        <w:rPr>
          <w:rFonts w:ascii="Calibri" w:eastAsia="Calibri" w:hAnsi="Calibri" w:cs="Times New Roman"/>
        </w:rPr>
        <w:t xml:space="preserve"> </w:t>
      </w: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А </w:t>
      </w:r>
      <w:r w:rsidRPr="007A46AB">
        <w:rPr>
          <w:rFonts w:ascii="Calibri" w:eastAsia="Calibri" w:hAnsi="Calibri" w:cs="Times New Roman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Жигло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A46AB" w:rsidRPr="007A46AB" w:rsidRDefault="007A46AB" w:rsidP="007A46AB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6AB">
        <w:rPr>
          <w:rFonts w:ascii="Times New Roman" w:eastAsia="Calibri" w:hAnsi="Times New Roman" w:cs="Times New Roman"/>
          <w:sz w:val="28"/>
          <w:szCs w:val="28"/>
        </w:rPr>
        <w:t>Рецензент</w:t>
      </w: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6AB">
        <w:rPr>
          <w:rFonts w:ascii="Times New Roman" w:eastAsia="Calibri" w:hAnsi="Times New Roman" w:cs="Times New Roman"/>
          <w:sz w:val="28"/>
          <w:szCs w:val="28"/>
          <w:lang w:val="uk-UA"/>
        </w:rPr>
        <w:t>Шаповал С. В.</w:t>
      </w: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, кандидат </w:t>
      </w:r>
      <w:proofErr w:type="spellStart"/>
      <w:proofErr w:type="gramStart"/>
      <w:r w:rsidRPr="007A46AB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7A46AB">
        <w:rPr>
          <w:rFonts w:ascii="Times New Roman" w:eastAsia="Calibri" w:hAnsi="Times New Roman" w:cs="Times New Roman"/>
          <w:sz w:val="28"/>
          <w:szCs w:val="28"/>
        </w:rPr>
        <w:t>ічних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наук, доцент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кафедри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технології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будівельного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виробництва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будівельних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матеріалів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Харківського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господарства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6A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 О. М. Бекетова</w:t>
      </w: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ind w:left="-567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технології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будівельного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виробництва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будівельних</w:t>
      </w:r>
      <w:proofErr w:type="spell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</w:t>
      </w:r>
      <w:proofErr w:type="gramEnd"/>
      <w:r w:rsidRPr="007A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іалів</w:t>
      </w:r>
      <w:proofErr w:type="spellEnd"/>
      <w:r w:rsidRPr="007A46AB">
        <w:rPr>
          <w:rFonts w:ascii="Times New Roman" w:eastAsia="Calibri" w:hAnsi="Times New Roman" w:cs="Times New Roman"/>
          <w:sz w:val="28"/>
          <w:szCs w:val="28"/>
        </w:rPr>
        <w:t xml:space="preserve">, протокол </w:t>
      </w:r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5 </w:t>
      </w:r>
      <w:proofErr w:type="spellStart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7A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30.10.2021.</w:t>
      </w: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AB" w:rsidRPr="007A46AB" w:rsidRDefault="007A46AB" w:rsidP="007A46A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BFC" w:rsidRDefault="00381BFC"/>
    <w:sectPr w:rsidR="003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AB"/>
    <w:rsid w:val="00381BFC"/>
    <w:rsid w:val="007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2021-12-03T10:52:00Z</dcterms:created>
  <dcterms:modified xsi:type="dcterms:W3CDTF">2021-12-03T10:55:00Z</dcterms:modified>
</cp:coreProperties>
</file>