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до практичних занять</w:t>
      </w:r>
      <w:r w:rsidR="00FA11F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, </w:t>
      </w: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самостійної роботи </w:t>
      </w:r>
      <w:r w:rsidR="00FA11F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та виконання контрольної роботи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825E01" w:rsidRDefault="00AC62BD" w:rsidP="00AC62BD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37F91">
        <w:rPr>
          <w:rFonts w:ascii="Times New Roman" w:hAnsi="Times New Roman"/>
          <w:b/>
          <w:caps/>
          <w:sz w:val="28"/>
          <w:szCs w:val="28"/>
          <w:lang w:val="uk-UA"/>
        </w:rPr>
        <w:t>Управління людськими ресурсами об’єднаних територіальних громад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студентів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</w:t>
      </w:r>
      <w:r w:rsidR="00FA11F6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заочної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форм</w:t>
      </w:r>
      <w:r w:rsidR="00FA11F6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и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навчання другого (магістерського) рівня вищої освіти спеціальності 281 – Публічне управління та адміністрування)</w:t>
      </w:r>
    </w:p>
    <w:p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</w:t>
      </w:r>
    </w:p>
    <w:p w:rsidR="000E57C7" w:rsidRDefault="00685C9A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01"/>
    <w:rsid w:val="00386A22"/>
    <w:rsid w:val="00685C9A"/>
    <w:rsid w:val="00825E01"/>
    <w:rsid w:val="00AC62BD"/>
    <w:rsid w:val="00BB7E04"/>
    <w:rsid w:val="00BF4C4E"/>
    <w:rsid w:val="00C36700"/>
    <w:rsid w:val="00D26444"/>
    <w:rsid w:val="00FA11F6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2021-11-27T20:28:00Z</dcterms:created>
  <dcterms:modified xsi:type="dcterms:W3CDTF">2021-11-27T20:28:00Z</dcterms:modified>
</cp:coreProperties>
</file>