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A9250F" w:rsidRPr="00A9250F">
        <w:rPr>
          <w:rFonts w:ascii="Times New Roman" w:eastAsia="Calibri" w:hAnsi="Times New Roman" w:cs="Times New Roman"/>
          <w:b/>
          <w:sz w:val="40"/>
          <w:szCs w:val="40"/>
        </w:rPr>
        <w:t>ЕКСПОЗИЦІЙНО-ВИСТАВКОВИЙ ДИЗАЙН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9250F" w:rsidRPr="00A9250F">
        <w:rPr>
          <w:rFonts w:ascii="Times New Roman" w:eastAsia="Calibri" w:hAnsi="Times New Roman" w:cs="Times New Roman"/>
          <w:sz w:val="28"/>
          <w:szCs w:val="28"/>
          <w:lang w:val="uk-UA"/>
        </w:rPr>
        <w:t>Експозиційно</w:t>
      </w:r>
      <w:proofErr w:type="spellEnd"/>
      <w:r w:rsidR="00A9250F" w:rsidRPr="00A9250F">
        <w:rPr>
          <w:rFonts w:ascii="Times New Roman" w:eastAsia="Calibri" w:hAnsi="Times New Roman" w:cs="Times New Roman"/>
          <w:sz w:val="28"/>
          <w:szCs w:val="28"/>
          <w:lang w:val="uk-UA"/>
        </w:rPr>
        <w:t>-виставковий дизайн</w:t>
      </w:r>
      <w:r w:rsidR="00A9250F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A9250F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D29" w:rsidRPr="005B5821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141D29" w:rsidRPr="005B5821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141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6ED2">
        <w:rPr>
          <w:rFonts w:ascii="Times New Roman" w:hAnsi="Times New Roman" w:cs="Times New Roman"/>
          <w:sz w:val="28"/>
          <w:szCs w:val="28"/>
          <w:lang w:val="uk-UA"/>
        </w:rPr>
        <w:t xml:space="preserve">В. А. </w:t>
      </w:r>
      <w:proofErr w:type="spellStart"/>
      <w:r w:rsidR="00E66ED2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141D29">
        <w:rPr>
          <w:rFonts w:ascii="Times New Roman" w:hAnsi="Times New Roman" w:cs="Times New Roman"/>
          <w:sz w:val="28"/>
          <w:szCs w:val="28"/>
          <w:lang w:val="uk-UA"/>
        </w:rPr>
        <w:t>, І. І. Коляда, К. С. 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ED2">
        <w:rPr>
          <w:rFonts w:ascii="Times New Roman" w:hAnsi="Times New Roman" w:cs="Times New Roman"/>
          <w:sz w:val="28"/>
          <w:szCs w:val="28"/>
          <w:lang w:val="uk-UA"/>
        </w:rPr>
        <w:t xml:space="preserve">В. А. </w:t>
      </w:r>
      <w:proofErr w:type="spellStart"/>
      <w:r w:rsidR="00E66ED2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 І. Коляда,</w:t>
      </w:r>
    </w:p>
    <w:p w:rsidR="00141D29" w:rsidRDefault="00141D29" w:rsidP="00141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B5821" w:rsidRPr="0021493E" w:rsidRDefault="005B5821" w:rsidP="005B58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Вергунова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A9250F" w:rsidRPr="00A9250F">
        <w:rPr>
          <w:rFonts w:ascii="Times New Roman" w:hAnsi="Times New Roman"/>
          <w:b/>
          <w:sz w:val="32"/>
          <w:szCs w:val="32"/>
        </w:rPr>
        <w:t>ЕКСПОЗИЦІЙНО-ВИСТАВКОВИЙ ДИЗАЙН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0C6C14" w:rsidRPr="00A929A1" w:rsidRDefault="000C6C14" w:rsidP="000C6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0C6C14" w:rsidRPr="00A929A1" w:rsidRDefault="000C6C14" w:rsidP="000C6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0C6C14" w:rsidRPr="00A929A1" w:rsidRDefault="000C6C14" w:rsidP="000C6C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D29" w:rsidRPr="003413DA" w:rsidRDefault="00141D29" w:rsidP="00141D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66ED2" w:rsidRDefault="00E66ED2" w:rsidP="00141D29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ГОЛІУС</w:t>
      </w:r>
      <w:r w:rsidRPr="001B52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Валентин Анатолійович</w:t>
      </w:r>
      <w:r w:rsidRPr="003B0C1C">
        <w:rPr>
          <w:sz w:val="28"/>
          <w:szCs w:val="28"/>
          <w:lang w:val="uk-UA"/>
        </w:rPr>
        <w:t>,</w:t>
      </w:r>
    </w:p>
    <w:p w:rsidR="00141D29" w:rsidRDefault="00141D29" w:rsidP="00141D29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КОЛЯДА</w:t>
      </w:r>
      <w:r>
        <w:rPr>
          <w:sz w:val="28"/>
          <w:szCs w:val="28"/>
          <w:lang w:val="uk-UA"/>
        </w:rPr>
        <w:t xml:space="preserve"> Ігор Ігорович</w:t>
      </w:r>
    </w:p>
    <w:p w:rsidR="00141D29" w:rsidRPr="001B52A8" w:rsidRDefault="00141D29" w:rsidP="00141D29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1B52A8">
        <w:rPr>
          <w:b/>
          <w:sz w:val="28"/>
          <w:szCs w:val="28"/>
          <w:lang w:val="uk-UA"/>
        </w:rPr>
        <w:t>ШЕВЧЕНКО</w:t>
      </w:r>
      <w:r w:rsidRPr="001B52A8">
        <w:rPr>
          <w:sz w:val="28"/>
          <w:szCs w:val="28"/>
          <w:lang w:val="uk-UA"/>
        </w:rPr>
        <w:t xml:space="preserve"> Кирило Сергійович</w:t>
      </w:r>
    </w:p>
    <w:p w:rsidR="00413801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5821" w:rsidRPr="0021493E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5B582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A1" w:rsidRDefault="00D32BA1" w:rsidP="002920E2">
      <w:pPr>
        <w:spacing w:after="0" w:line="240" w:lineRule="auto"/>
      </w:pPr>
      <w:r>
        <w:separator/>
      </w:r>
    </w:p>
  </w:endnote>
  <w:endnote w:type="continuationSeparator" w:id="0">
    <w:p w:rsidR="00D32BA1" w:rsidRDefault="00D32BA1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C1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A1" w:rsidRDefault="00D32BA1" w:rsidP="002920E2">
      <w:pPr>
        <w:spacing w:after="0" w:line="240" w:lineRule="auto"/>
      </w:pPr>
      <w:r>
        <w:separator/>
      </w:r>
    </w:p>
  </w:footnote>
  <w:footnote w:type="continuationSeparator" w:id="0">
    <w:p w:rsidR="00D32BA1" w:rsidRDefault="00D32BA1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1A9C"/>
    <w:rsid w:val="000570AD"/>
    <w:rsid w:val="00065981"/>
    <w:rsid w:val="00071C52"/>
    <w:rsid w:val="00076F9F"/>
    <w:rsid w:val="0008101B"/>
    <w:rsid w:val="000861F0"/>
    <w:rsid w:val="000B404F"/>
    <w:rsid w:val="000C6C14"/>
    <w:rsid w:val="00116D0B"/>
    <w:rsid w:val="00141D29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7123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0E1C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50F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32BA1"/>
    <w:rsid w:val="00D4444F"/>
    <w:rsid w:val="00D97467"/>
    <w:rsid w:val="00DB5D86"/>
    <w:rsid w:val="00DE23E3"/>
    <w:rsid w:val="00E150EB"/>
    <w:rsid w:val="00E1528F"/>
    <w:rsid w:val="00E165A7"/>
    <w:rsid w:val="00E26215"/>
    <w:rsid w:val="00E66ED2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B92E-03CD-489F-BEC8-B6EE8B9A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2021-10-05T07:16:00Z</dcterms:created>
  <dcterms:modified xsi:type="dcterms:W3CDTF">2021-10-06T08:48:00Z</dcterms:modified>
</cp:coreProperties>
</file>