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76" w:rsidRPr="00CC25D1" w:rsidRDefault="00B33B76" w:rsidP="00B33B7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МІНІСТЕРСТВО ОСВІТИ І НАУКИ УКРАЇНИ</w:t>
      </w:r>
    </w:p>
    <w:p w:rsidR="00B33B76" w:rsidRPr="00CC25D1" w:rsidRDefault="00B33B76" w:rsidP="00B33B7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</w:p>
    <w:p w:rsidR="00B33B76" w:rsidRPr="00CC25D1" w:rsidRDefault="00B33B76" w:rsidP="00B33B7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ХАРКІВСЬКИЙ НАЦІОНАЛЬНИЙ УНІВЕРСИТЕТ</w:t>
      </w:r>
    </w:p>
    <w:p w:rsidR="00B33B76" w:rsidRPr="00CC25D1" w:rsidRDefault="00B33B76" w:rsidP="00B33B7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МІСЬКОГО ГОСПОДАРСТВА імені О. М. БЕКЕТОВА</w:t>
      </w:r>
    </w:p>
    <w:p w:rsidR="00B33B76" w:rsidRPr="00CC25D1" w:rsidRDefault="00B33B76" w:rsidP="00B33B76">
      <w:pPr>
        <w:tabs>
          <w:tab w:val="left" w:pos="709"/>
          <w:tab w:val="left" w:pos="1770"/>
        </w:tabs>
        <w:jc w:val="center"/>
        <w:rPr>
          <w:sz w:val="28"/>
          <w:szCs w:val="28"/>
        </w:rPr>
      </w:pPr>
    </w:p>
    <w:p w:rsidR="00B33B76" w:rsidRPr="00CC25D1" w:rsidRDefault="00B33B76" w:rsidP="00B33B76">
      <w:pPr>
        <w:tabs>
          <w:tab w:val="left" w:pos="709"/>
        </w:tabs>
        <w:jc w:val="center"/>
        <w:rPr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B33B76" w:rsidRDefault="00B33B76" w:rsidP="00B33B7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B33B76" w:rsidRDefault="00B33B76" w:rsidP="00B33B7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B33B76" w:rsidRDefault="00B33B76" w:rsidP="00B33B7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B33B76" w:rsidRDefault="00B33B76" w:rsidP="00B33B7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КОНСПЕКТ ЛЕКЦІЙ </w:t>
      </w:r>
    </w:p>
    <w:p w:rsidR="00B33B76" w:rsidRDefault="00B33B76" w:rsidP="00B33B7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 навчальної дисципліни </w:t>
      </w:r>
    </w:p>
    <w:p w:rsidR="00B33B76" w:rsidRDefault="00B33B76" w:rsidP="00B33B76">
      <w:pPr>
        <w:spacing w:line="360" w:lineRule="auto"/>
        <w:jc w:val="center"/>
        <w:rPr>
          <w:b/>
          <w:sz w:val="32"/>
          <w:szCs w:val="32"/>
        </w:rPr>
      </w:pPr>
    </w:p>
    <w:p w:rsidR="00B33B76" w:rsidRDefault="00B33B76" w:rsidP="00B33B76">
      <w:pPr>
        <w:spacing w:line="360" w:lineRule="auto"/>
        <w:jc w:val="center"/>
        <w:rPr>
          <w:b/>
          <w:sz w:val="32"/>
          <w:szCs w:val="32"/>
        </w:rPr>
      </w:pPr>
    </w:p>
    <w:p w:rsidR="00B33B76" w:rsidRPr="00754A4D" w:rsidRDefault="00B33B76" w:rsidP="00B33B76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val="ru-RU"/>
        </w:rPr>
        <w:t>ДЕКОРАТИВНО-ПРИКЛАДНЕ МИСТЕЦТВО</w:t>
      </w:r>
      <w:r>
        <w:rPr>
          <w:b/>
          <w:sz w:val="32"/>
          <w:szCs w:val="32"/>
        </w:rPr>
        <w:t>»</w:t>
      </w:r>
    </w:p>
    <w:p w:rsidR="00B33B76" w:rsidRDefault="00B33B76" w:rsidP="00B33B76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(для студентів спеціальності 023- Мистецтво)</w:t>
      </w:r>
    </w:p>
    <w:p w:rsidR="00B33B76" w:rsidRDefault="00B33B76" w:rsidP="00B33B76">
      <w:pPr>
        <w:jc w:val="center"/>
        <w:rPr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B33B76" w:rsidRPr="00754A4D" w:rsidRDefault="00B33B76" w:rsidP="00B33B76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B33B76" w:rsidRDefault="00B33B76" w:rsidP="00B33B7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 </w:t>
      </w:r>
    </w:p>
    <w:p w:rsidR="00B33B76" w:rsidRDefault="00B33B76" w:rsidP="00B33B76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ХНУМГ</w:t>
      </w:r>
      <w:r>
        <w:rPr>
          <w:b/>
          <w:bCs/>
          <w:sz w:val="28"/>
          <w:szCs w:val="28"/>
        </w:rPr>
        <w:t xml:space="preserve"> ім. О. М. </w:t>
      </w:r>
      <w:proofErr w:type="spellStart"/>
      <w:r>
        <w:rPr>
          <w:b/>
          <w:bCs/>
          <w:sz w:val="28"/>
          <w:szCs w:val="28"/>
        </w:rPr>
        <w:t>Бекетова</w:t>
      </w:r>
      <w:proofErr w:type="spellEnd"/>
    </w:p>
    <w:p w:rsidR="00B33B76" w:rsidRDefault="00B33B76" w:rsidP="00B33B76">
      <w:pPr>
        <w:tabs>
          <w:tab w:val="left" w:pos="709"/>
        </w:tabs>
        <w:jc w:val="center"/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br w:type="page"/>
      </w:r>
    </w:p>
    <w:p w:rsidR="00B33B76" w:rsidRDefault="00B33B76" w:rsidP="00B33B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лекцій </w:t>
      </w:r>
      <w:r>
        <w:rPr>
          <w:spacing w:val="-5"/>
          <w:sz w:val="28"/>
          <w:szCs w:val="28"/>
        </w:rPr>
        <w:t>з дисципліни</w:t>
      </w:r>
      <w:r>
        <w:rPr>
          <w:bCs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</w:t>
      </w:r>
      <w:r w:rsidRPr="00754A4D">
        <w:rPr>
          <w:sz w:val="28"/>
          <w:szCs w:val="28"/>
        </w:rPr>
        <w:t>Декоративно-прикладне мистецтво</w:t>
      </w:r>
      <w:r>
        <w:rPr>
          <w:bCs/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>(</w:t>
      </w:r>
      <w:r>
        <w:rPr>
          <w:i/>
          <w:sz w:val="28"/>
          <w:szCs w:val="28"/>
        </w:rPr>
        <w:t xml:space="preserve">для студентів спеціальності 023 </w:t>
      </w:r>
      <w:r>
        <w:rPr>
          <w:spacing w:val="-3"/>
          <w:sz w:val="28"/>
          <w:szCs w:val="28"/>
        </w:rPr>
        <w:t>–</w:t>
      </w:r>
      <w:r>
        <w:rPr>
          <w:i/>
          <w:sz w:val="28"/>
          <w:szCs w:val="28"/>
        </w:rPr>
        <w:t xml:space="preserve"> Мистецтво</w:t>
      </w:r>
      <w:r>
        <w:rPr>
          <w:spacing w:val="-3"/>
          <w:sz w:val="28"/>
          <w:szCs w:val="28"/>
        </w:rPr>
        <w:t xml:space="preserve">) </w:t>
      </w:r>
      <w:r>
        <w:rPr>
          <w:sz w:val="28"/>
          <w:szCs w:val="28"/>
        </w:rPr>
        <w:t xml:space="preserve">/ Харків.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 xml:space="preserve">. госп-ва ім. О. М. 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 ; уклад.: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Сосницький</w:t>
      </w:r>
      <w:proofErr w:type="spellEnd"/>
      <w:r>
        <w:rPr>
          <w:sz w:val="28"/>
          <w:szCs w:val="28"/>
        </w:rPr>
        <w:t xml:space="preserve"> </w:t>
      </w:r>
      <w:r w:rsidRPr="00754A4D">
        <w:rPr>
          <w:sz w:val="28"/>
          <w:szCs w:val="28"/>
        </w:rPr>
        <w:t>Ю.</w:t>
      </w:r>
      <w:r>
        <w:rPr>
          <w:sz w:val="28"/>
          <w:szCs w:val="28"/>
        </w:rPr>
        <w:t>О</w:t>
      </w:r>
      <w:r w:rsidRPr="00754A4D">
        <w:rPr>
          <w:sz w:val="28"/>
          <w:szCs w:val="28"/>
        </w:rPr>
        <w:t>, Чирва О.Ч</w:t>
      </w:r>
      <w:r>
        <w:rPr>
          <w:sz w:val="28"/>
          <w:szCs w:val="28"/>
        </w:rPr>
        <w:t xml:space="preserve">. – Харків: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2022. – с.  </w:t>
      </w:r>
    </w:p>
    <w:p w:rsidR="00B33B76" w:rsidRPr="00CC25D1" w:rsidRDefault="00B33B76" w:rsidP="00B33B76">
      <w:pPr>
        <w:ind w:firstLine="720"/>
        <w:jc w:val="both"/>
      </w:pPr>
    </w:p>
    <w:p w:rsidR="00B33B76" w:rsidRDefault="00B33B76" w:rsidP="00B33B7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Укладачі</w:t>
      </w:r>
      <w:r w:rsidRPr="00867E12">
        <w:rPr>
          <w:sz w:val="28"/>
          <w:szCs w:val="28"/>
        </w:rPr>
        <w:t>:</w:t>
      </w:r>
      <w:r w:rsidRPr="001646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Сосницький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Ю.</w:t>
      </w:r>
      <w:r>
        <w:rPr>
          <w:sz w:val="28"/>
          <w:szCs w:val="28"/>
          <w:lang w:val="ru-RU"/>
        </w:rPr>
        <w:t>О.</w:t>
      </w:r>
      <w:bookmarkStart w:id="0" w:name="_GoBack"/>
      <w:bookmarkEnd w:id="0"/>
      <w:r>
        <w:rPr>
          <w:sz w:val="28"/>
          <w:szCs w:val="28"/>
          <w:lang w:val="ru-RU"/>
        </w:rPr>
        <w:t xml:space="preserve">, </w:t>
      </w:r>
    </w:p>
    <w:p w:rsidR="00B33B76" w:rsidRPr="00867E12" w:rsidRDefault="00B33B76" w:rsidP="00B33B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</w:t>
      </w:r>
      <w:proofErr w:type="spellStart"/>
      <w:r>
        <w:rPr>
          <w:sz w:val="28"/>
          <w:szCs w:val="28"/>
          <w:lang w:val="ru-RU"/>
        </w:rPr>
        <w:t>Чирва</w:t>
      </w:r>
      <w:proofErr w:type="spellEnd"/>
      <w:r>
        <w:rPr>
          <w:sz w:val="28"/>
          <w:szCs w:val="28"/>
          <w:lang w:val="ru-RU"/>
        </w:rPr>
        <w:t xml:space="preserve"> О.Ч.</w:t>
      </w:r>
      <w:r w:rsidRPr="00867E12">
        <w:rPr>
          <w:sz w:val="28"/>
          <w:szCs w:val="28"/>
        </w:rPr>
        <w:t xml:space="preserve"> </w:t>
      </w:r>
    </w:p>
    <w:p w:rsidR="00B33B76" w:rsidRPr="00867E12" w:rsidRDefault="00B33B76" w:rsidP="00B33B76">
      <w:pPr>
        <w:ind w:firstLine="720"/>
        <w:jc w:val="both"/>
        <w:rPr>
          <w:sz w:val="28"/>
          <w:szCs w:val="28"/>
        </w:rPr>
      </w:pPr>
    </w:p>
    <w:p w:rsidR="00B33B76" w:rsidRPr="00CC25D1" w:rsidRDefault="00B33B76" w:rsidP="00B33B76">
      <w:pPr>
        <w:ind w:firstLine="720"/>
        <w:jc w:val="both"/>
      </w:pPr>
    </w:p>
    <w:p w:rsidR="00B33B76" w:rsidRPr="00CC25D1" w:rsidRDefault="00B33B76" w:rsidP="00B33B76">
      <w:pPr>
        <w:ind w:firstLine="720"/>
        <w:jc w:val="both"/>
      </w:pPr>
    </w:p>
    <w:p w:rsidR="00B33B76" w:rsidRPr="00CC25D1" w:rsidRDefault="00B33B76" w:rsidP="00B33B76">
      <w:pPr>
        <w:ind w:firstLine="720"/>
        <w:jc w:val="both"/>
      </w:pPr>
    </w:p>
    <w:p w:rsidR="00B33B76" w:rsidRPr="00CC25D1" w:rsidRDefault="00B33B76" w:rsidP="00B33B76">
      <w:pPr>
        <w:ind w:firstLine="720"/>
        <w:jc w:val="both"/>
      </w:pPr>
    </w:p>
    <w:p w:rsidR="00B33B76" w:rsidRPr="00CC25D1" w:rsidRDefault="00B33B76" w:rsidP="00B33B76">
      <w:pPr>
        <w:ind w:firstLine="720"/>
        <w:jc w:val="both"/>
      </w:pPr>
    </w:p>
    <w:p w:rsidR="00B33B76" w:rsidRPr="00CC25D1" w:rsidRDefault="00B33B76" w:rsidP="00B33B76">
      <w:pPr>
        <w:ind w:firstLine="720"/>
        <w:jc w:val="both"/>
      </w:pPr>
    </w:p>
    <w:p w:rsidR="00B33B76" w:rsidRPr="00562817" w:rsidRDefault="00B33B76" w:rsidP="00B33B76">
      <w:pPr>
        <w:jc w:val="center"/>
        <w:rPr>
          <w:sz w:val="28"/>
          <w:szCs w:val="28"/>
        </w:rPr>
      </w:pPr>
      <w:r w:rsidRPr="00562817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B33B76" w:rsidRPr="00FC6BBC" w:rsidRDefault="00B33B76" w:rsidP="00B33B76">
      <w:pPr>
        <w:jc w:val="center"/>
        <w:rPr>
          <w:sz w:val="28"/>
          <w:szCs w:val="28"/>
        </w:rPr>
      </w:pPr>
    </w:p>
    <w:p w:rsidR="00B33B76" w:rsidRPr="00FC6BBC" w:rsidRDefault="00B33B76" w:rsidP="00B33B76">
      <w:pPr>
        <w:jc w:val="center"/>
        <w:rPr>
          <w:sz w:val="28"/>
          <w:szCs w:val="28"/>
        </w:rPr>
      </w:pPr>
    </w:p>
    <w:p w:rsidR="00B33B76" w:rsidRPr="00FC6BBC" w:rsidRDefault="00B33B76" w:rsidP="00B33B76">
      <w:pPr>
        <w:jc w:val="center"/>
        <w:rPr>
          <w:sz w:val="28"/>
          <w:szCs w:val="28"/>
        </w:rPr>
      </w:pPr>
      <w:r w:rsidRPr="00FC6BBC">
        <w:rPr>
          <w:sz w:val="28"/>
          <w:szCs w:val="28"/>
        </w:rPr>
        <w:tab/>
        <w:t xml:space="preserve"> </w:t>
      </w:r>
    </w:p>
    <w:p w:rsidR="00B33B76" w:rsidRPr="00FC6BBC" w:rsidRDefault="00B33B76" w:rsidP="00B33B76">
      <w:pPr>
        <w:jc w:val="center"/>
        <w:rPr>
          <w:sz w:val="28"/>
          <w:szCs w:val="28"/>
        </w:rPr>
      </w:pPr>
    </w:p>
    <w:p w:rsidR="00B33B76" w:rsidRPr="00FC6BBC" w:rsidRDefault="00B33B76" w:rsidP="00B33B76">
      <w:pPr>
        <w:jc w:val="center"/>
        <w:rPr>
          <w:sz w:val="28"/>
          <w:szCs w:val="28"/>
        </w:rPr>
      </w:pPr>
    </w:p>
    <w:p w:rsidR="00B33B76" w:rsidRPr="00FC6BBC" w:rsidRDefault="00B33B76" w:rsidP="00B33B76">
      <w:pPr>
        <w:jc w:val="center"/>
        <w:rPr>
          <w:sz w:val="28"/>
          <w:szCs w:val="28"/>
        </w:rPr>
      </w:pPr>
    </w:p>
    <w:p w:rsidR="00B33B76" w:rsidRPr="00562817" w:rsidRDefault="00B33B76" w:rsidP="00B33B76">
      <w:pPr>
        <w:jc w:val="center"/>
        <w:rPr>
          <w:sz w:val="28"/>
          <w:szCs w:val="28"/>
        </w:rPr>
      </w:pPr>
    </w:p>
    <w:p w:rsidR="00B33B76" w:rsidRPr="00562817" w:rsidRDefault="00B33B76" w:rsidP="00B33B76">
      <w:pPr>
        <w:jc w:val="both"/>
        <w:rPr>
          <w:b/>
          <w:sz w:val="28"/>
          <w:szCs w:val="28"/>
        </w:rPr>
      </w:pPr>
      <w:r w:rsidRPr="00562817">
        <w:rPr>
          <w:sz w:val="28"/>
          <w:szCs w:val="28"/>
        </w:rPr>
        <w:tab/>
        <w:t>Рекомендовано кафедрою дизайну та образотворчого мистецтва</w:t>
      </w:r>
      <w:r>
        <w:rPr>
          <w:sz w:val="28"/>
          <w:szCs w:val="28"/>
        </w:rPr>
        <w:t xml:space="preserve">, протокол №    від  </w:t>
      </w:r>
      <w:r w:rsidRPr="00FC6BBC">
        <w:rPr>
          <w:sz w:val="28"/>
          <w:szCs w:val="28"/>
        </w:rPr>
        <w:t xml:space="preserve"> </w:t>
      </w:r>
    </w:p>
    <w:p w:rsidR="00B33B76" w:rsidRPr="00562817" w:rsidRDefault="00B33B76" w:rsidP="00B33B76">
      <w:pPr>
        <w:rPr>
          <w:sz w:val="28"/>
          <w:szCs w:val="28"/>
        </w:rPr>
      </w:pPr>
    </w:p>
    <w:p w:rsidR="00B33B76" w:rsidRPr="00CC25D1" w:rsidRDefault="00B33B76" w:rsidP="00B33B76">
      <w:pPr>
        <w:spacing w:line="360" w:lineRule="auto"/>
      </w:pPr>
    </w:p>
    <w:p w:rsidR="00B33B76" w:rsidRPr="00CC25D1" w:rsidRDefault="00B33B76" w:rsidP="00B33B76"/>
    <w:p w:rsidR="00B33B76" w:rsidRDefault="00B33B76" w:rsidP="00B33B76"/>
    <w:p w:rsidR="00E46604" w:rsidRDefault="00E46604"/>
    <w:sectPr w:rsidR="00E46604" w:rsidSect="003A3F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C"/>
    <w:rsid w:val="00B33B76"/>
    <w:rsid w:val="00BB314C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F3CA"/>
  <w15:chartTrackingRefBased/>
  <w15:docId w15:val="{5FDC9FA4-60C8-45B4-BAD7-FCF9CE4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2021-07-10T08:05:00Z</dcterms:created>
  <dcterms:modified xsi:type="dcterms:W3CDTF">2021-07-10T08:05:00Z</dcterms:modified>
</cp:coreProperties>
</file>