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D0" w:rsidRDefault="00E502D0" w:rsidP="00E502D0">
      <w:pPr>
        <w:pStyle w:val="1"/>
        <w:keepNext w:val="0"/>
        <w:spacing w:line="240" w:lineRule="auto"/>
        <w:ind w:firstLine="0"/>
        <w:rPr>
          <w:b/>
          <w:color w:val="auto"/>
          <w:szCs w:val="28"/>
        </w:rPr>
      </w:pPr>
      <w:r w:rsidRPr="009F470D">
        <w:rPr>
          <w:b/>
          <w:color w:val="auto"/>
          <w:szCs w:val="28"/>
        </w:rPr>
        <w:t>МІНІСТЕРСТВО ОСВІТИ І НАУКИ УКРАЇНИ</w:t>
      </w:r>
    </w:p>
    <w:p w:rsidR="00E502D0" w:rsidRPr="00B93C45" w:rsidRDefault="00E502D0" w:rsidP="00E502D0">
      <w:pPr>
        <w:rPr>
          <w:lang w:val="uk-UA"/>
        </w:rPr>
      </w:pPr>
    </w:p>
    <w:p w:rsidR="00E502D0" w:rsidRPr="009F470D" w:rsidRDefault="00E502D0" w:rsidP="00E502D0">
      <w:pPr>
        <w:jc w:val="center"/>
        <w:rPr>
          <w:b/>
          <w:sz w:val="28"/>
          <w:szCs w:val="28"/>
          <w:lang w:val="uk-UA"/>
        </w:rPr>
      </w:pPr>
      <w:r w:rsidRPr="009F470D">
        <w:rPr>
          <w:b/>
          <w:sz w:val="28"/>
          <w:szCs w:val="28"/>
          <w:lang w:val="uk-UA"/>
        </w:rPr>
        <w:t>ХАРКІВСЬКИЙ НАЦІОНАЛЬНИЙ УНІВЕРСИТЕТ</w:t>
      </w:r>
      <w:r>
        <w:rPr>
          <w:b/>
          <w:sz w:val="28"/>
          <w:szCs w:val="28"/>
          <w:lang w:val="uk-UA"/>
        </w:rPr>
        <w:br/>
      </w:r>
      <w:r w:rsidRPr="009F470D">
        <w:rPr>
          <w:b/>
          <w:sz w:val="28"/>
          <w:szCs w:val="28"/>
          <w:lang w:val="uk-UA"/>
        </w:rPr>
        <w:t>МІСЬКОГО ГОСПОДАРСТВА імені О. М. БЕКЕТОВА</w:t>
      </w:r>
    </w:p>
    <w:p w:rsidR="00E502D0" w:rsidRPr="009F470D" w:rsidRDefault="00E502D0" w:rsidP="00E502D0">
      <w:pPr>
        <w:jc w:val="center"/>
        <w:rPr>
          <w:b/>
          <w:sz w:val="28"/>
          <w:szCs w:val="28"/>
          <w:lang w:val="uk-UA"/>
        </w:rPr>
      </w:pPr>
    </w:p>
    <w:p w:rsidR="00E502D0" w:rsidRPr="009F470D" w:rsidRDefault="00E502D0" w:rsidP="00E502D0">
      <w:pPr>
        <w:jc w:val="center"/>
        <w:rPr>
          <w:b/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b/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b/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b/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b/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b/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b/>
          <w:sz w:val="28"/>
          <w:szCs w:val="28"/>
          <w:lang w:val="uk-UA"/>
        </w:rPr>
      </w:pPr>
    </w:p>
    <w:p w:rsidR="00E502D0" w:rsidRPr="009F470D" w:rsidRDefault="00E502D0" w:rsidP="00E502D0">
      <w:pPr>
        <w:jc w:val="center"/>
        <w:rPr>
          <w:b/>
          <w:sz w:val="28"/>
          <w:szCs w:val="28"/>
          <w:lang w:val="uk-UA"/>
        </w:rPr>
      </w:pPr>
    </w:p>
    <w:p w:rsidR="00E502D0" w:rsidRPr="009F470D" w:rsidRDefault="00E502D0" w:rsidP="00E502D0">
      <w:pPr>
        <w:jc w:val="center"/>
        <w:rPr>
          <w:b/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sz w:val="28"/>
          <w:szCs w:val="28"/>
          <w:lang w:val="uk-UA"/>
        </w:rPr>
      </w:pPr>
      <w:r w:rsidRPr="009F470D">
        <w:rPr>
          <w:sz w:val="28"/>
          <w:szCs w:val="28"/>
          <w:lang w:val="uk-UA"/>
        </w:rPr>
        <w:t>МЕТОДИЧНІ РЕКОМЕНДАЦІЇ</w:t>
      </w:r>
    </w:p>
    <w:p w:rsidR="00E502D0" w:rsidRPr="009F470D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Pr="009F470D" w:rsidRDefault="00E502D0" w:rsidP="00E502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560306">
        <w:rPr>
          <w:sz w:val="28"/>
          <w:szCs w:val="28"/>
          <w:lang w:val="uk-UA"/>
        </w:rPr>
        <w:t xml:space="preserve"> проведенн</w:t>
      </w:r>
      <w:r>
        <w:rPr>
          <w:sz w:val="28"/>
          <w:szCs w:val="28"/>
          <w:lang w:val="uk-UA"/>
        </w:rPr>
        <w:t>я</w:t>
      </w:r>
      <w:r w:rsidRPr="00560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лабораторних</w:t>
      </w:r>
      <w:r w:rsidRPr="00560306">
        <w:rPr>
          <w:sz w:val="28"/>
          <w:szCs w:val="28"/>
          <w:lang w:val="uk-UA"/>
        </w:rPr>
        <w:t xml:space="preserve"> занять</w:t>
      </w:r>
    </w:p>
    <w:p w:rsidR="00E502D0" w:rsidRDefault="00E502D0" w:rsidP="00E502D0">
      <w:pPr>
        <w:jc w:val="center"/>
        <w:rPr>
          <w:sz w:val="28"/>
          <w:szCs w:val="28"/>
          <w:lang w:val="uk-UA"/>
        </w:rPr>
      </w:pPr>
      <w:r w:rsidRPr="009F470D">
        <w:rPr>
          <w:sz w:val="28"/>
          <w:szCs w:val="28"/>
          <w:lang w:val="uk-UA"/>
        </w:rPr>
        <w:t>з навчальної дисципліни</w:t>
      </w:r>
    </w:p>
    <w:p w:rsidR="00E502D0" w:rsidRPr="009F470D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Pr="009F470D" w:rsidRDefault="00E502D0" w:rsidP="00E502D0">
      <w:pPr>
        <w:jc w:val="center"/>
        <w:rPr>
          <w:b/>
          <w:sz w:val="28"/>
          <w:szCs w:val="28"/>
          <w:lang w:val="uk-UA"/>
        </w:rPr>
      </w:pPr>
      <w:r w:rsidRPr="009F470D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ГІДРАВЛІКА</w:t>
      </w:r>
      <w:r w:rsidRPr="009F470D">
        <w:rPr>
          <w:b/>
          <w:sz w:val="28"/>
          <w:szCs w:val="28"/>
          <w:lang w:val="uk-UA"/>
        </w:rPr>
        <w:t>»</w:t>
      </w:r>
    </w:p>
    <w:p w:rsidR="00E502D0" w:rsidRPr="009F470D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i/>
          <w:sz w:val="28"/>
          <w:szCs w:val="28"/>
          <w:lang w:val="uk-UA"/>
        </w:rPr>
      </w:pPr>
      <w:r w:rsidRPr="00AA6F1A">
        <w:rPr>
          <w:i/>
          <w:sz w:val="28"/>
          <w:szCs w:val="28"/>
          <w:lang w:val="uk-UA"/>
        </w:rPr>
        <w:t xml:space="preserve">(для студентів </w:t>
      </w:r>
      <w:r>
        <w:rPr>
          <w:i/>
          <w:sz w:val="28"/>
          <w:szCs w:val="28"/>
          <w:lang w:val="uk-UA"/>
        </w:rPr>
        <w:t>2</w:t>
      </w:r>
      <w:r w:rsidRPr="00AA6F1A">
        <w:rPr>
          <w:i/>
          <w:sz w:val="28"/>
          <w:szCs w:val="28"/>
          <w:lang w:val="uk-UA"/>
        </w:rPr>
        <w:t xml:space="preserve"> курсу денної </w:t>
      </w:r>
      <w:r>
        <w:rPr>
          <w:i/>
          <w:sz w:val="28"/>
          <w:szCs w:val="28"/>
          <w:lang w:val="uk-UA"/>
        </w:rPr>
        <w:t xml:space="preserve">та заочної </w:t>
      </w:r>
      <w:r w:rsidRPr="00AA6F1A">
        <w:rPr>
          <w:i/>
          <w:sz w:val="28"/>
          <w:szCs w:val="28"/>
          <w:lang w:val="uk-UA"/>
        </w:rPr>
        <w:t>форм навчання</w:t>
      </w:r>
      <w:r>
        <w:rPr>
          <w:i/>
          <w:sz w:val="28"/>
          <w:szCs w:val="28"/>
          <w:lang w:val="uk-UA"/>
        </w:rPr>
        <w:t xml:space="preserve"> </w:t>
      </w:r>
    </w:p>
    <w:p w:rsidR="00E502D0" w:rsidRPr="00AA6F1A" w:rsidRDefault="00E502D0" w:rsidP="00E502D0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185</w:t>
      </w:r>
      <w:r w:rsidRPr="00AA6F1A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Нафтогазова інженерія та технології</w:t>
      </w:r>
      <w:r>
        <w:rPr>
          <w:i/>
          <w:sz w:val="28"/>
          <w:szCs w:val="28"/>
          <w:lang w:val="uk-UA"/>
        </w:rPr>
        <w:t>)</w:t>
      </w:r>
    </w:p>
    <w:p w:rsidR="00E502D0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sz w:val="28"/>
          <w:szCs w:val="28"/>
          <w:lang w:val="uk-UA"/>
        </w:rPr>
      </w:pPr>
    </w:p>
    <w:p w:rsidR="00E502D0" w:rsidRDefault="00E502D0" w:rsidP="00E502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:rsidR="00E502D0" w:rsidRDefault="00E502D0" w:rsidP="00E502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ім. О. М. 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:rsidR="00E502D0" w:rsidRPr="00AF45DC" w:rsidRDefault="00E502D0" w:rsidP="00E502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1</w:t>
      </w:r>
    </w:p>
    <w:p w:rsidR="00E502D0" w:rsidRPr="00255743" w:rsidRDefault="00E502D0" w:rsidP="00E502D0">
      <w:pPr>
        <w:pStyle w:val="1"/>
        <w:spacing w:line="276" w:lineRule="auto"/>
        <w:jc w:val="both"/>
        <w:rPr>
          <w:color w:val="auto"/>
          <w:szCs w:val="28"/>
        </w:rPr>
      </w:pPr>
      <w:r w:rsidRPr="009F470D">
        <w:rPr>
          <w:b/>
          <w:color w:val="auto"/>
          <w:szCs w:val="28"/>
        </w:rPr>
        <w:br w:type="page"/>
      </w:r>
      <w:r w:rsidRPr="00255743">
        <w:rPr>
          <w:color w:val="auto"/>
          <w:szCs w:val="28"/>
        </w:rPr>
        <w:lastRenderedPageBreak/>
        <w:t xml:space="preserve">Методичні рекомендації </w:t>
      </w:r>
      <w:r>
        <w:rPr>
          <w:color w:val="auto"/>
          <w:szCs w:val="28"/>
        </w:rPr>
        <w:t>до</w:t>
      </w:r>
      <w:r w:rsidRPr="0069285F">
        <w:rPr>
          <w:color w:val="auto"/>
          <w:szCs w:val="28"/>
        </w:rPr>
        <w:t xml:space="preserve"> проведенн</w:t>
      </w:r>
      <w:r>
        <w:rPr>
          <w:color w:val="auto"/>
          <w:szCs w:val="28"/>
        </w:rPr>
        <w:t>я</w:t>
      </w:r>
      <w:r w:rsidRPr="0069285F">
        <w:rPr>
          <w:color w:val="auto"/>
          <w:szCs w:val="28"/>
        </w:rPr>
        <w:t xml:space="preserve"> лабораторних занять</w:t>
      </w:r>
      <w:r>
        <w:rPr>
          <w:color w:val="auto"/>
          <w:szCs w:val="28"/>
        </w:rPr>
        <w:t xml:space="preserve"> </w:t>
      </w:r>
      <w:r w:rsidRPr="0069285F">
        <w:rPr>
          <w:color w:val="auto"/>
          <w:szCs w:val="28"/>
        </w:rPr>
        <w:t xml:space="preserve">з навчальної дисципліни </w:t>
      </w:r>
      <w:r>
        <w:rPr>
          <w:color w:val="auto"/>
          <w:szCs w:val="28"/>
        </w:rPr>
        <w:t>«</w:t>
      </w:r>
      <w:r>
        <w:rPr>
          <w:color w:val="auto"/>
          <w:szCs w:val="28"/>
        </w:rPr>
        <w:t>Гідравліка</w:t>
      </w:r>
      <w:r>
        <w:rPr>
          <w:color w:val="auto"/>
          <w:szCs w:val="28"/>
        </w:rPr>
        <w:t>» (</w:t>
      </w:r>
      <w:r w:rsidRPr="009F470D">
        <w:rPr>
          <w:szCs w:val="28"/>
        </w:rPr>
        <w:t xml:space="preserve">для студентів </w:t>
      </w:r>
      <w:r>
        <w:rPr>
          <w:szCs w:val="28"/>
        </w:rPr>
        <w:t xml:space="preserve">2 </w:t>
      </w:r>
      <w:r>
        <w:rPr>
          <w:szCs w:val="28"/>
        </w:rPr>
        <w:t>курсу денної та заочної форм навчання спеціальності 185 – Нафтогазова інженерія та технології</w:t>
      </w:r>
      <w:r>
        <w:rPr>
          <w:color w:val="auto"/>
          <w:szCs w:val="28"/>
        </w:rPr>
        <w:t xml:space="preserve"> / Харків. </w:t>
      </w:r>
      <w:proofErr w:type="spellStart"/>
      <w:r>
        <w:rPr>
          <w:color w:val="auto"/>
          <w:szCs w:val="28"/>
        </w:rPr>
        <w:t>нац</w:t>
      </w:r>
      <w:proofErr w:type="spellEnd"/>
      <w:r>
        <w:rPr>
          <w:color w:val="auto"/>
          <w:szCs w:val="28"/>
        </w:rPr>
        <w:t xml:space="preserve">. ун-т </w:t>
      </w:r>
      <w:proofErr w:type="spellStart"/>
      <w:r>
        <w:rPr>
          <w:color w:val="auto"/>
          <w:szCs w:val="28"/>
        </w:rPr>
        <w:t>міськ</w:t>
      </w:r>
      <w:proofErr w:type="spellEnd"/>
      <w:r>
        <w:rPr>
          <w:color w:val="auto"/>
          <w:szCs w:val="28"/>
        </w:rPr>
        <w:t>. госп-ва ім. О. М. </w:t>
      </w:r>
      <w:proofErr w:type="spellStart"/>
      <w:r>
        <w:rPr>
          <w:color w:val="auto"/>
          <w:szCs w:val="28"/>
        </w:rPr>
        <w:t>Бекетова</w:t>
      </w:r>
      <w:proofErr w:type="spellEnd"/>
      <w:r>
        <w:rPr>
          <w:color w:val="auto"/>
          <w:szCs w:val="28"/>
        </w:rPr>
        <w:t xml:space="preserve"> ; уклад. : </w:t>
      </w:r>
      <w:r>
        <w:rPr>
          <w:color w:val="auto"/>
          <w:szCs w:val="28"/>
        </w:rPr>
        <w:t xml:space="preserve">О.В. Ромашко, В.А. </w:t>
      </w:r>
      <w:proofErr w:type="spellStart"/>
      <w:r>
        <w:rPr>
          <w:color w:val="auto"/>
          <w:szCs w:val="28"/>
        </w:rPr>
        <w:t>Міланко</w:t>
      </w:r>
      <w:proofErr w:type="spellEnd"/>
      <w:r>
        <w:rPr>
          <w:color w:val="auto"/>
          <w:szCs w:val="28"/>
        </w:rPr>
        <w:t>. – Харків : ХНУМГ ім. О. М. </w:t>
      </w:r>
      <w:proofErr w:type="spellStart"/>
      <w:r>
        <w:rPr>
          <w:color w:val="auto"/>
          <w:szCs w:val="28"/>
        </w:rPr>
        <w:t>Бекетова</w:t>
      </w:r>
      <w:proofErr w:type="spellEnd"/>
      <w:r>
        <w:rPr>
          <w:color w:val="auto"/>
          <w:szCs w:val="28"/>
        </w:rPr>
        <w:t>, 202</w:t>
      </w:r>
      <w:r>
        <w:rPr>
          <w:color w:val="auto"/>
          <w:szCs w:val="28"/>
        </w:rPr>
        <w:t>1</w:t>
      </w:r>
      <w:r>
        <w:rPr>
          <w:color w:val="auto"/>
          <w:szCs w:val="28"/>
        </w:rPr>
        <w:t>. – </w:t>
      </w:r>
      <w:r>
        <w:rPr>
          <w:color w:val="auto"/>
          <w:szCs w:val="28"/>
          <w:lang w:val="ru-RU"/>
        </w:rPr>
        <w:t>__</w:t>
      </w:r>
      <w:r>
        <w:rPr>
          <w:color w:val="auto"/>
          <w:szCs w:val="28"/>
        </w:rPr>
        <w:t> с.</w:t>
      </w:r>
    </w:p>
    <w:p w:rsidR="00E502D0" w:rsidRPr="0063416D" w:rsidRDefault="00E502D0" w:rsidP="00E502D0">
      <w:pPr>
        <w:ind w:firstLine="709"/>
        <w:jc w:val="both"/>
        <w:rPr>
          <w:sz w:val="28"/>
          <w:szCs w:val="28"/>
          <w:lang w:val="uk-UA"/>
        </w:rPr>
      </w:pPr>
    </w:p>
    <w:p w:rsidR="00E502D0" w:rsidRPr="0063416D" w:rsidRDefault="00E502D0" w:rsidP="00E502D0">
      <w:pPr>
        <w:ind w:firstLine="709"/>
        <w:jc w:val="both"/>
        <w:rPr>
          <w:sz w:val="28"/>
          <w:szCs w:val="28"/>
          <w:lang w:val="uk-UA"/>
        </w:rPr>
      </w:pPr>
    </w:p>
    <w:p w:rsidR="00E502D0" w:rsidRPr="001A7CA9" w:rsidRDefault="00E502D0" w:rsidP="00E502D0">
      <w:pPr>
        <w:ind w:firstLine="709"/>
        <w:rPr>
          <w:sz w:val="28"/>
          <w:szCs w:val="28"/>
          <w:lang w:val="uk-UA"/>
        </w:rPr>
      </w:pPr>
      <w:r w:rsidRPr="001A7CA9">
        <w:rPr>
          <w:sz w:val="28"/>
          <w:szCs w:val="28"/>
          <w:lang w:val="uk-UA"/>
        </w:rPr>
        <w:t xml:space="preserve">Укладачі: </w:t>
      </w:r>
      <w:proofErr w:type="spellStart"/>
      <w:r w:rsidRPr="001A7CA9">
        <w:rPr>
          <w:sz w:val="28"/>
          <w:szCs w:val="28"/>
          <w:lang w:val="uk-UA"/>
        </w:rPr>
        <w:t>канд</w:t>
      </w:r>
      <w:proofErr w:type="spellEnd"/>
      <w:r w:rsidRPr="001A7CA9">
        <w:rPr>
          <w:sz w:val="28"/>
          <w:szCs w:val="28"/>
          <w:lang w:val="uk-UA"/>
        </w:rPr>
        <w:t xml:space="preserve">. </w:t>
      </w:r>
      <w:proofErr w:type="spellStart"/>
      <w:r w:rsidRPr="001A7CA9">
        <w:rPr>
          <w:sz w:val="28"/>
          <w:szCs w:val="28"/>
          <w:lang w:val="uk-UA"/>
        </w:rPr>
        <w:t>техн</w:t>
      </w:r>
      <w:proofErr w:type="spellEnd"/>
      <w:r w:rsidRPr="001A7CA9">
        <w:rPr>
          <w:sz w:val="28"/>
          <w:szCs w:val="28"/>
          <w:lang w:val="uk-UA"/>
        </w:rPr>
        <w:t xml:space="preserve">. наук, доц. </w:t>
      </w:r>
      <w:r>
        <w:rPr>
          <w:sz w:val="28"/>
          <w:szCs w:val="28"/>
          <w:lang w:val="uk-UA"/>
        </w:rPr>
        <w:t>О.В. Ромашко</w:t>
      </w:r>
      <w:r w:rsidRPr="001A7CA9">
        <w:rPr>
          <w:sz w:val="28"/>
          <w:szCs w:val="28"/>
          <w:lang w:val="uk-UA"/>
        </w:rPr>
        <w:t>,</w:t>
      </w:r>
    </w:p>
    <w:p w:rsidR="00E502D0" w:rsidRPr="001A7CA9" w:rsidRDefault="00E502D0" w:rsidP="00E502D0">
      <w:pPr>
        <w:ind w:firstLine="1985"/>
        <w:rPr>
          <w:sz w:val="28"/>
          <w:szCs w:val="28"/>
          <w:lang w:val="uk-UA"/>
        </w:rPr>
      </w:pPr>
      <w:proofErr w:type="spellStart"/>
      <w:r w:rsidRPr="001A7CA9">
        <w:rPr>
          <w:sz w:val="28"/>
          <w:szCs w:val="28"/>
          <w:lang w:val="uk-UA"/>
        </w:rPr>
        <w:t>асист</w:t>
      </w:r>
      <w:proofErr w:type="spellEnd"/>
      <w:r w:rsidRPr="001A7CA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В.А. </w:t>
      </w:r>
      <w:proofErr w:type="spellStart"/>
      <w:r>
        <w:rPr>
          <w:sz w:val="28"/>
          <w:szCs w:val="28"/>
          <w:lang w:val="uk-UA"/>
        </w:rPr>
        <w:t>Міланко</w:t>
      </w:r>
      <w:proofErr w:type="spellEnd"/>
    </w:p>
    <w:p w:rsidR="00E502D0" w:rsidRPr="001A7CA9" w:rsidRDefault="00E502D0" w:rsidP="00E502D0">
      <w:pPr>
        <w:ind w:firstLine="2410"/>
        <w:rPr>
          <w:sz w:val="28"/>
          <w:szCs w:val="28"/>
          <w:lang w:val="uk-UA"/>
        </w:rPr>
      </w:pPr>
    </w:p>
    <w:p w:rsidR="00E502D0" w:rsidRPr="001A7CA9" w:rsidRDefault="00E502D0" w:rsidP="00E502D0">
      <w:pPr>
        <w:ind w:firstLine="2410"/>
        <w:rPr>
          <w:sz w:val="28"/>
          <w:szCs w:val="28"/>
          <w:lang w:val="uk-UA"/>
        </w:rPr>
      </w:pPr>
    </w:p>
    <w:p w:rsidR="00E502D0" w:rsidRPr="001A7CA9" w:rsidRDefault="00E502D0" w:rsidP="00E502D0">
      <w:pPr>
        <w:jc w:val="center"/>
        <w:rPr>
          <w:sz w:val="28"/>
          <w:szCs w:val="28"/>
          <w:lang w:val="uk-UA"/>
        </w:rPr>
      </w:pPr>
      <w:r w:rsidRPr="001A7CA9">
        <w:rPr>
          <w:sz w:val="28"/>
          <w:szCs w:val="28"/>
          <w:lang w:val="uk-UA"/>
        </w:rPr>
        <w:t>Рецензент</w:t>
      </w:r>
    </w:p>
    <w:p w:rsidR="00E502D0" w:rsidRPr="001A7CA9" w:rsidRDefault="00F90F41" w:rsidP="00E502D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Б.С. Ільченко</w:t>
      </w:r>
      <w:r w:rsidR="00E502D0" w:rsidRPr="00B93C45">
        <w:rPr>
          <w:b/>
          <w:sz w:val="28"/>
          <w:szCs w:val="28"/>
          <w:lang w:val="uk-UA"/>
        </w:rPr>
        <w:t>,</w:t>
      </w:r>
      <w:r w:rsidR="00E502D0" w:rsidRPr="001A7CA9">
        <w:rPr>
          <w:sz w:val="28"/>
          <w:szCs w:val="28"/>
          <w:lang w:val="uk-UA"/>
        </w:rPr>
        <w:t xml:space="preserve"> доктор технічних</w:t>
      </w:r>
      <w:r w:rsidR="00E502D0">
        <w:rPr>
          <w:sz w:val="28"/>
          <w:szCs w:val="28"/>
          <w:lang w:val="uk-UA"/>
        </w:rPr>
        <w:t xml:space="preserve"> наук, профес</w:t>
      </w:r>
      <w:r w:rsidR="00E502D0" w:rsidRPr="001A7CA9">
        <w:rPr>
          <w:sz w:val="28"/>
          <w:szCs w:val="28"/>
          <w:lang w:val="uk-UA"/>
        </w:rPr>
        <w:t>ор кафедр</w:t>
      </w:r>
      <w:r w:rsidR="00E502D0">
        <w:rPr>
          <w:sz w:val="28"/>
          <w:szCs w:val="28"/>
          <w:lang w:val="uk-UA"/>
        </w:rPr>
        <w:t xml:space="preserve">и </w:t>
      </w:r>
      <w:r w:rsidR="00E502D0">
        <w:rPr>
          <w:sz w:val="28"/>
          <w:szCs w:val="28"/>
          <w:lang w:val="uk-UA"/>
        </w:rPr>
        <w:t>Нафтогазової інженерії</w:t>
      </w:r>
      <w:r w:rsidR="00E502D0" w:rsidRPr="001A7CA9">
        <w:rPr>
          <w:sz w:val="28"/>
          <w:szCs w:val="28"/>
          <w:lang w:val="uk-UA"/>
        </w:rPr>
        <w:t xml:space="preserve"> Харк</w:t>
      </w:r>
      <w:r w:rsidR="00E502D0">
        <w:rPr>
          <w:sz w:val="28"/>
          <w:szCs w:val="28"/>
          <w:lang w:val="uk-UA"/>
        </w:rPr>
        <w:t>і</w:t>
      </w:r>
      <w:r w:rsidR="00E502D0" w:rsidRPr="001A7CA9">
        <w:rPr>
          <w:sz w:val="28"/>
          <w:szCs w:val="28"/>
          <w:lang w:val="uk-UA"/>
        </w:rPr>
        <w:t>вс</w:t>
      </w:r>
      <w:r w:rsidR="00E502D0">
        <w:rPr>
          <w:sz w:val="28"/>
          <w:szCs w:val="28"/>
          <w:lang w:val="uk-UA"/>
        </w:rPr>
        <w:t>ь</w:t>
      </w:r>
      <w:r w:rsidR="00E502D0" w:rsidRPr="001A7CA9">
        <w:rPr>
          <w:sz w:val="28"/>
          <w:szCs w:val="28"/>
          <w:lang w:val="uk-UA"/>
        </w:rPr>
        <w:t>кого нац</w:t>
      </w:r>
      <w:r w:rsidR="00E502D0">
        <w:rPr>
          <w:sz w:val="28"/>
          <w:szCs w:val="28"/>
          <w:lang w:val="uk-UA"/>
        </w:rPr>
        <w:t>і</w:t>
      </w:r>
      <w:r w:rsidR="00E502D0" w:rsidRPr="001A7CA9">
        <w:rPr>
          <w:sz w:val="28"/>
          <w:szCs w:val="28"/>
          <w:lang w:val="uk-UA"/>
        </w:rPr>
        <w:t>онального ун</w:t>
      </w:r>
      <w:r w:rsidR="00E502D0">
        <w:rPr>
          <w:sz w:val="28"/>
          <w:szCs w:val="28"/>
          <w:lang w:val="uk-UA"/>
        </w:rPr>
        <w:t>і</w:t>
      </w:r>
      <w:r w:rsidR="00E502D0" w:rsidRPr="001A7CA9">
        <w:rPr>
          <w:sz w:val="28"/>
          <w:szCs w:val="28"/>
          <w:lang w:val="uk-UA"/>
        </w:rPr>
        <w:t xml:space="preserve">верситету </w:t>
      </w:r>
      <w:r w:rsidR="00E502D0">
        <w:rPr>
          <w:sz w:val="28"/>
          <w:szCs w:val="28"/>
          <w:lang w:val="uk-UA"/>
        </w:rPr>
        <w:t>міського</w:t>
      </w:r>
      <w:r w:rsidR="00E502D0" w:rsidRPr="001A7CA9">
        <w:rPr>
          <w:sz w:val="28"/>
          <w:szCs w:val="28"/>
          <w:lang w:val="uk-UA"/>
        </w:rPr>
        <w:t xml:space="preserve"> </w:t>
      </w:r>
      <w:r w:rsidR="00E502D0">
        <w:rPr>
          <w:sz w:val="28"/>
          <w:szCs w:val="28"/>
          <w:lang w:val="uk-UA"/>
        </w:rPr>
        <w:t>господарства імені</w:t>
      </w:r>
      <w:r w:rsidR="00E502D0" w:rsidRPr="001A7CA9">
        <w:rPr>
          <w:sz w:val="28"/>
          <w:szCs w:val="28"/>
          <w:lang w:val="uk-UA"/>
        </w:rPr>
        <w:t xml:space="preserve"> </w:t>
      </w:r>
      <w:r w:rsidR="00E502D0">
        <w:rPr>
          <w:sz w:val="28"/>
          <w:szCs w:val="28"/>
          <w:lang w:val="uk-UA"/>
        </w:rPr>
        <w:t>О</w:t>
      </w:r>
      <w:r w:rsidR="00E502D0" w:rsidRPr="001A7CA9">
        <w:rPr>
          <w:sz w:val="28"/>
          <w:szCs w:val="28"/>
          <w:lang w:val="uk-UA"/>
        </w:rPr>
        <w:t>. </w:t>
      </w:r>
      <w:r w:rsidR="00E502D0">
        <w:rPr>
          <w:sz w:val="28"/>
          <w:szCs w:val="28"/>
          <w:lang w:val="uk-UA"/>
        </w:rPr>
        <w:t>М</w:t>
      </w:r>
      <w:r w:rsidR="00E502D0" w:rsidRPr="001A7CA9">
        <w:rPr>
          <w:sz w:val="28"/>
          <w:szCs w:val="28"/>
          <w:lang w:val="uk-UA"/>
        </w:rPr>
        <w:t>. </w:t>
      </w:r>
      <w:proofErr w:type="spellStart"/>
      <w:r w:rsidR="00E502D0" w:rsidRPr="001A7CA9">
        <w:rPr>
          <w:sz w:val="28"/>
          <w:szCs w:val="28"/>
          <w:lang w:val="uk-UA"/>
        </w:rPr>
        <w:t>Бекетова</w:t>
      </w:r>
      <w:proofErr w:type="spellEnd"/>
    </w:p>
    <w:p w:rsidR="00E502D0" w:rsidRPr="001A7CA9" w:rsidRDefault="00E502D0" w:rsidP="00E502D0">
      <w:pPr>
        <w:ind w:firstLine="709"/>
        <w:jc w:val="both"/>
        <w:rPr>
          <w:sz w:val="28"/>
          <w:szCs w:val="28"/>
          <w:lang w:val="uk-UA"/>
        </w:rPr>
      </w:pPr>
    </w:p>
    <w:p w:rsidR="00E502D0" w:rsidRPr="001A7CA9" w:rsidRDefault="00E502D0" w:rsidP="00E502D0">
      <w:pPr>
        <w:ind w:firstLine="709"/>
        <w:jc w:val="both"/>
        <w:rPr>
          <w:sz w:val="28"/>
          <w:szCs w:val="28"/>
          <w:lang w:val="uk-UA"/>
        </w:rPr>
      </w:pPr>
    </w:p>
    <w:p w:rsidR="00E502D0" w:rsidRPr="009F470D" w:rsidRDefault="00E502D0" w:rsidP="00E502D0">
      <w:pPr>
        <w:ind w:firstLine="709"/>
        <w:jc w:val="both"/>
        <w:rPr>
          <w:sz w:val="28"/>
          <w:szCs w:val="28"/>
          <w:lang w:val="uk-UA"/>
        </w:rPr>
      </w:pPr>
      <w:r w:rsidRPr="001A7CA9">
        <w:rPr>
          <w:i/>
          <w:sz w:val="28"/>
          <w:szCs w:val="28"/>
          <w:lang w:val="uk-UA"/>
        </w:rPr>
        <w:t>Рекомендовано кафедро</w:t>
      </w:r>
      <w:r>
        <w:rPr>
          <w:i/>
          <w:sz w:val="28"/>
          <w:szCs w:val="28"/>
          <w:lang w:val="uk-UA"/>
        </w:rPr>
        <w:t>ю</w:t>
      </w:r>
      <w:r w:rsidRPr="001A7CA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нафтогазової інженерії і технологій</w:t>
      </w:r>
      <w:r w:rsidRPr="001A7CA9">
        <w:rPr>
          <w:i/>
          <w:sz w:val="28"/>
          <w:szCs w:val="28"/>
          <w:lang w:val="uk-UA"/>
        </w:rPr>
        <w:t xml:space="preserve">, протокол № </w:t>
      </w:r>
      <w:r>
        <w:rPr>
          <w:i/>
          <w:sz w:val="28"/>
          <w:szCs w:val="28"/>
          <w:lang w:val="uk-UA"/>
        </w:rPr>
        <w:t>__</w:t>
      </w:r>
      <w:r w:rsidRPr="001A7CA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від</w:t>
      </w:r>
      <w:r w:rsidRPr="001A7CA9">
        <w:rPr>
          <w:i/>
          <w:sz w:val="28"/>
          <w:szCs w:val="28"/>
          <w:lang w:val="uk-UA"/>
        </w:rPr>
        <w:t xml:space="preserve"> «</w:t>
      </w:r>
      <w:r>
        <w:rPr>
          <w:i/>
          <w:sz w:val="28"/>
          <w:szCs w:val="28"/>
          <w:lang w:val="uk-UA"/>
        </w:rPr>
        <w:t>__</w:t>
      </w:r>
      <w:r w:rsidRPr="001A7CA9">
        <w:rPr>
          <w:i/>
          <w:sz w:val="28"/>
          <w:szCs w:val="28"/>
          <w:lang w:val="uk-UA"/>
        </w:rPr>
        <w:t xml:space="preserve">» </w:t>
      </w:r>
      <w:r>
        <w:rPr>
          <w:i/>
          <w:sz w:val="28"/>
          <w:szCs w:val="28"/>
          <w:lang w:val="uk-UA"/>
        </w:rPr>
        <w:t xml:space="preserve">____________ </w:t>
      </w:r>
      <w:r w:rsidRPr="001A7CA9">
        <w:rPr>
          <w:i/>
          <w:sz w:val="28"/>
          <w:szCs w:val="28"/>
          <w:lang w:val="uk-UA"/>
        </w:rPr>
        <w:t>20</w:t>
      </w:r>
      <w:r>
        <w:rPr>
          <w:i/>
          <w:sz w:val="28"/>
          <w:szCs w:val="28"/>
          <w:lang w:val="uk-UA"/>
        </w:rPr>
        <w:t>2</w:t>
      </w:r>
      <w:r w:rsidR="00F90F41">
        <w:rPr>
          <w:i/>
          <w:sz w:val="28"/>
          <w:szCs w:val="28"/>
          <w:lang w:val="uk-UA"/>
        </w:rPr>
        <w:t>1</w:t>
      </w:r>
      <w:bookmarkStart w:id="0" w:name="_GoBack"/>
      <w:bookmarkEnd w:id="0"/>
      <w:r w:rsidRPr="001A7CA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р</w:t>
      </w:r>
      <w:r w:rsidRPr="001A7CA9">
        <w:rPr>
          <w:i/>
          <w:sz w:val="28"/>
          <w:szCs w:val="28"/>
          <w:lang w:val="uk-UA"/>
        </w:rPr>
        <w:t>.</w:t>
      </w:r>
    </w:p>
    <w:p w:rsidR="00355E6C" w:rsidRPr="00E502D0" w:rsidRDefault="00355E6C">
      <w:pPr>
        <w:rPr>
          <w:lang w:val="uk-UA"/>
        </w:rPr>
      </w:pPr>
    </w:p>
    <w:sectPr w:rsidR="00355E6C" w:rsidRPr="00E502D0" w:rsidSect="00721930">
      <w:footerReference w:type="default" r:id="rId4"/>
      <w:pgSz w:w="11906" w:h="16838"/>
      <w:pgMar w:top="1134" w:right="1134" w:bottom="1418" w:left="1134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BA" w:rsidRPr="00B93C45" w:rsidRDefault="00F90F41">
    <w:pPr>
      <w:pStyle w:val="a3"/>
      <w:jc w:val="center"/>
      <w:rPr>
        <w:sz w:val="24"/>
      </w:rPr>
    </w:pPr>
    <w:r w:rsidRPr="00B93C45">
      <w:rPr>
        <w:sz w:val="24"/>
      </w:rPr>
      <w:fldChar w:fldCharType="begin"/>
    </w:r>
    <w:r w:rsidRPr="00B93C45">
      <w:rPr>
        <w:sz w:val="24"/>
      </w:rPr>
      <w:instrText>PAGE   \* MERGEFORMAT</w:instrText>
    </w:r>
    <w:r w:rsidRPr="00B93C45">
      <w:rPr>
        <w:sz w:val="24"/>
      </w:rPr>
      <w:fldChar w:fldCharType="separate"/>
    </w:r>
    <w:r w:rsidRPr="00F90F41">
      <w:rPr>
        <w:noProof/>
        <w:sz w:val="24"/>
        <w:lang w:val="ru-RU"/>
      </w:rPr>
      <w:t>3</w:t>
    </w:r>
    <w:r w:rsidRPr="00B93C45">
      <w:rPr>
        <w:sz w:val="24"/>
      </w:rPr>
      <w:fldChar w:fldCharType="end"/>
    </w:r>
  </w:p>
  <w:p w:rsidR="00BB2ABA" w:rsidRDefault="00F90F4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A4"/>
    <w:rsid w:val="000932A4"/>
    <w:rsid w:val="00355E6C"/>
    <w:rsid w:val="00E502D0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DF7A1-67FA-4EC6-A850-9C3BA34E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2D0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center"/>
      <w:outlineLvl w:val="0"/>
    </w:pPr>
    <w:rPr>
      <w:color w:val="000000"/>
      <w:sz w:val="28"/>
      <w:szCs w:val="3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2D0"/>
    <w:rPr>
      <w:rFonts w:ascii="Times New Roman" w:eastAsia="Times New Roman" w:hAnsi="Times New Roman" w:cs="Times New Roman"/>
      <w:color w:val="000000"/>
      <w:sz w:val="28"/>
      <w:szCs w:val="38"/>
      <w:shd w:val="clear" w:color="auto" w:fill="FFFFFF"/>
      <w:lang w:val="uk-UA" w:eastAsia="ru-RU"/>
    </w:rPr>
  </w:style>
  <w:style w:type="paragraph" w:styleId="a3">
    <w:name w:val="footer"/>
    <w:basedOn w:val="a"/>
    <w:link w:val="a4"/>
    <w:uiPriority w:val="99"/>
    <w:rsid w:val="00E502D0"/>
    <w:pPr>
      <w:tabs>
        <w:tab w:val="center" w:pos="4677"/>
        <w:tab w:val="right" w:pos="9355"/>
      </w:tabs>
    </w:pPr>
    <w:rPr>
      <w:sz w:val="28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E502D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928</Characters>
  <Application>Microsoft Office Word</Application>
  <DocSecurity>0</DocSecurity>
  <Lines>7</Lines>
  <Paragraphs>2</Paragraphs>
  <ScaleCrop>false</ScaleCrop>
  <Company>ХНУМГ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2021-02-08T11:01:00Z</dcterms:created>
  <dcterms:modified xsi:type="dcterms:W3CDTF">2021-02-08T11:05:00Z</dcterms:modified>
</cp:coreProperties>
</file>