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2F4B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sz w:val="28"/>
          <w:szCs w:val="28"/>
        </w:rPr>
        <w:t>ХАРКІВСЬК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2A2F4B">
        <w:rPr>
          <w:rFonts w:ascii="Times New Roman" w:hAnsi="Times New Roman" w:cs="Times New Roman"/>
          <w:sz w:val="28"/>
          <w:szCs w:val="28"/>
        </w:rPr>
        <w:t>НАЦІОНАЛЬН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Pr="002A2F4B">
        <w:rPr>
          <w:rFonts w:ascii="Times New Roman" w:hAnsi="Times New Roman" w:cs="Times New Roman"/>
          <w:sz w:val="28"/>
          <w:szCs w:val="28"/>
        </w:rPr>
        <w:t xml:space="preserve"> МІСЬКОГО ГОСПОДАРСТВА 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>імені О. М. БЕКЕТОВА</w:t>
      </w: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b/>
          <w:sz w:val="28"/>
          <w:szCs w:val="28"/>
        </w:rPr>
        <w:t xml:space="preserve">МЕТОДИЧНІ </w:t>
      </w:r>
      <w:bookmarkStart w:id="0" w:name="_GoBack"/>
      <w:r w:rsidR="00962DC5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  <w:bookmarkEnd w:id="0"/>
      <w:r w:rsidRPr="002A2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розрахунково-графічної роботи з дисципліни </w:t>
      </w: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“СПЕЦІАЛЬНІ ФУНДАМЕНТИ” </w:t>
      </w: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i/>
          <w:sz w:val="28"/>
          <w:szCs w:val="28"/>
          <w:lang w:val="uk-UA"/>
        </w:rPr>
        <w:t>для студентів 4 (3-го прискореного) курсу,</w:t>
      </w: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192 – Будівництво та цивільна інженерія,</w:t>
      </w: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i/>
          <w:sz w:val="28"/>
          <w:szCs w:val="28"/>
          <w:lang w:val="uk-UA"/>
        </w:rPr>
        <w:t>освітня програма – Промислове та цивільне будівництво</w:t>
      </w: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F4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2F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E7C5" wp14:editId="402C2910">
                <wp:simplePos x="0" y="0"/>
                <wp:positionH relativeFrom="column">
                  <wp:posOffset>5311140</wp:posOffset>
                </wp:positionH>
                <wp:positionV relativeFrom="paragraph">
                  <wp:posOffset>205740</wp:posOffset>
                </wp:positionV>
                <wp:extent cx="952500" cy="857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18.2pt;margin-top:16.2pt;width: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" fillcolor="white [3212]" strokecolor="white [3212]" strokeweight="2pt"/>
            </w:pict>
          </mc:Fallback>
        </mc:AlternateContent>
      </w:r>
      <w:r w:rsidRPr="002A2F4B">
        <w:rPr>
          <w:rFonts w:ascii="Times New Roman" w:hAnsi="Times New Roman" w:cs="Times New Roman"/>
          <w:sz w:val="28"/>
          <w:szCs w:val="28"/>
        </w:rPr>
        <w:t xml:space="preserve">ХНУМГ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>. О. М. Бекетова</w:t>
      </w: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sz w:val="28"/>
          <w:szCs w:val="28"/>
        </w:rPr>
        <w:t>202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624.15 : 624.07</w:t>
      </w:r>
    </w:p>
    <w:p w:rsidR="007952A0" w:rsidRPr="002A2F4B" w:rsidRDefault="007952A0" w:rsidP="007952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>Левенко</w:t>
      </w:r>
      <w:proofErr w:type="spellEnd"/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Г.М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>Гаврилюк О.В.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вказівки до виконання розрахунково-графічної роботи з дисципліни “Спеціальні фундаменти” для студентів 4 (3-го прискореного) курсу, спеціальності 192 – будівництво та цивільна інженерія, освітня програма – промислове та цивільне будівництво/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О. М. Бекетова / Г.М .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; О.В. Гаврилюк; Харків.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2A2F4B">
        <w:rPr>
          <w:rFonts w:ascii="Times New Roman" w:hAnsi="Times New Roman" w:cs="Times New Roman"/>
          <w:sz w:val="28"/>
          <w:szCs w:val="28"/>
          <w:lang w:val="uk-UA"/>
        </w:rPr>
        <w:t>. госп-ва імені О. М. Бекетова. – Харків : ХНУМГ ім. О. М. Бекетова, 2021. – 16 с.</w:t>
      </w:r>
    </w:p>
    <w:p w:rsidR="007952A0" w:rsidRPr="002A2F4B" w:rsidRDefault="007952A0" w:rsidP="00795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sz w:val="28"/>
          <w:szCs w:val="28"/>
          <w:lang w:val="uk-UA"/>
        </w:rPr>
        <w:t>Автор</w:t>
      </w: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. наук, Г.М .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sz w:val="28"/>
          <w:szCs w:val="28"/>
          <w:lang w:val="uk-UA"/>
        </w:rPr>
        <w:t>ст. викладач Гаврилюк О.В.</w:t>
      </w: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7952A0" w:rsidRPr="002A2F4B" w:rsidRDefault="007952A0" w:rsidP="007952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В. </w:t>
      </w:r>
      <w:proofErr w:type="spellStart"/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>Кічаєва</w:t>
      </w:r>
      <w:proofErr w:type="spellEnd"/>
      <w:r w:rsidRPr="002A2F4B">
        <w:rPr>
          <w:rFonts w:ascii="Times New Roman" w:hAnsi="Times New Roman" w:cs="Times New Roman"/>
          <w:sz w:val="28"/>
          <w:szCs w:val="28"/>
          <w:lang w:val="uk-UA"/>
        </w:rPr>
        <w:t>, доктор технічних наук, доцент, (Харківський національний університет міського господарства імені О. М. Бекетова)</w:t>
      </w: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>Є. А. Яковлев</w:t>
      </w:r>
      <w:r w:rsidRPr="002A2F4B">
        <w:rPr>
          <w:rFonts w:ascii="Times New Roman" w:hAnsi="Times New Roman" w:cs="Times New Roman"/>
          <w:sz w:val="28"/>
          <w:szCs w:val="28"/>
        </w:rPr>
        <w:t xml:space="preserve">, 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техн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>ічних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наук, 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Pr="002A2F4B">
        <w:rPr>
          <w:rFonts w:ascii="Times New Roman" w:hAnsi="Times New Roman" w:cs="Times New Roman"/>
          <w:sz w:val="28"/>
          <w:szCs w:val="28"/>
        </w:rPr>
        <w:t>(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  <w:r w:rsidRPr="002A2F4B">
        <w:rPr>
          <w:rFonts w:ascii="Times New Roman" w:hAnsi="Times New Roman" w:cs="Times New Roman"/>
          <w:sz w:val="28"/>
          <w:szCs w:val="28"/>
        </w:rPr>
        <w:t>)</w:t>
      </w: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A0" w:rsidRPr="002A2F4B" w:rsidRDefault="007952A0" w:rsidP="007952A0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2A2F4B">
        <w:rPr>
          <w:rFonts w:ascii="Times New Roman" w:hAnsi="Times New Roman" w:cs="Times New Roman"/>
          <w:i/>
          <w:sz w:val="28"/>
          <w:szCs w:val="28"/>
        </w:rPr>
        <w:t xml:space="preserve">Рекомендовано кафедрою </w:t>
      </w:r>
      <w:proofErr w:type="spellStart"/>
      <w:r w:rsidRPr="002A2F4B">
        <w:rPr>
          <w:rFonts w:ascii="Times New Roman" w:hAnsi="Times New Roman" w:cs="Times New Roman"/>
          <w:i/>
          <w:sz w:val="28"/>
          <w:szCs w:val="28"/>
        </w:rPr>
        <w:t>механіки</w:t>
      </w:r>
      <w:proofErr w:type="spellEnd"/>
      <w:r w:rsidRPr="002A2F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i/>
          <w:sz w:val="28"/>
          <w:szCs w:val="28"/>
        </w:rPr>
        <w:t>ґрунтів</w:t>
      </w:r>
      <w:proofErr w:type="spellEnd"/>
      <w:r w:rsidRPr="002A2F4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A2F4B">
        <w:rPr>
          <w:rFonts w:ascii="Times New Roman" w:hAnsi="Times New Roman" w:cs="Times New Roman"/>
          <w:i/>
          <w:sz w:val="28"/>
          <w:szCs w:val="28"/>
        </w:rPr>
        <w:t>фундаменті</w:t>
      </w:r>
      <w:proofErr w:type="gramStart"/>
      <w:r w:rsidRPr="002A2F4B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2A2F4B">
        <w:rPr>
          <w:rFonts w:ascii="Times New Roman" w:hAnsi="Times New Roman" w:cs="Times New Roman"/>
          <w:i/>
          <w:sz w:val="28"/>
          <w:szCs w:val="28"/>
        </w:rPr>
        <w:t xml:space="preserve"> та</w:t>
      </w: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2F4B">
        <w:rPr>
          <w:rFonts w:ascii="Times New Roman" w:hAnsi="Times New Roman" w:cs="Times New Roman"/>
          <w:i/>
          <w:sz w:val="28"/>
          <w:szCs w:val="28"/>
        </w:rPr>
        <w:t>інженерної</w:t>
      </w:r>
      <w:proofErr w:type="spellEnd"/>
      <w:r w:rsidRPr="002A2F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i/>
          <w:sz w:val="28"/>
          <w:szCs w:val="28"/>
        </w:rPr>
        <w:t>геології</w:t>
      </w:r>
      <w:proofErr w:type="spellEnd"/>
      <w:r w:rsidRPr="002A2F4B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Pr="00962DC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A2F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2A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DC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A2F4B">
        <w:rPr>
          <w:rFonts w:ascii="Times New Roman" w:hAnsi="Times New Roman" w:cs="Times New Roman"/>
          <w:i/>
          <w:sz w:val="28"/>
          <w:szCs w:val="28"/>
        </w:rPr>
        <w:t>20</w:t>
      </w:r>
      <w:r w:rsidRPr="002A2F4B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Pr="002A2F4B">
        <w:rPr>
          <w:rFonts w:ascii="Times New Roman" w:hAnsi="Times New Roman" w:cs="Times New Roman"/>
          <w:i/>
          <w:sz w:val="28"/>
          <w:szCs w:val="28"/>
        </w:rPr>
        <w:t>.</w:t>
      </w: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A0" w:rsidRPr="002A2F4B" w:rsidRDefault="007952A0" w:rsidP="00795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A0" w:rsidRPr="002A2F4B" w:rsidRDefault="007952A0" w:rsidP="007952A0">
      <w:pPr>
        <w:spacing w:after="0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sz w:val="28"/>
          <w:szCs w:val="28"/>
        </w:rPr>
        <w:t xml:space="preserve"> © 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>,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 О.В. Гаврилюк</w:t>
      </w:r>
      <w:r w:rsidRPr="002A2F4B">
        <w:rPr>
          <w:rFonts w:ascii="Times New Roman" w:hAnsi="Times New Roman" w:cs="Times New Roman"/>
          <w:sz w:val="28"/>
          <w:szCs w:val="28"/>
        </w:rPr>
        <w:t xml:space="preserve"> 202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952A0" w:rsidRPr="002A2F4B" w:rsidRDefault="007952A0" w:rsidP="007952A0">
      <w:pPr>
        <w:spacing w:after="0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sz w:val="28"/>
          <w:szCs w:val="28"/>
        </w:rPr>
        <w:t xml:space="preserve"> © ХНУМГ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>. О. М. Бекетова, 202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952A0" w:rsidRPr="002A2F4B" w:rsidRDefault="007952A0" w:rsidP="00795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952A0" w:rsidRPr="002A2F4B" w:rsidRDefault="007952A0" w:rsidP="007952A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2F4B">
        <w:rPr>
          <w:rFonts w:ascii="Times New Roman" w:hAnsi="Times New Roman" w:cs="Times New Roman"/>
          <w:i/>
          <w:sz w:val="28"/>
          <w:szCs w:val="28"/>
        </w:rPr>
        <w:t>Навчальне</w:t>
      </w:r>
      <w:proofErr w:type="spellEnd"/>
      <w:r w:rsidRPr="002A2F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i/>
          <w:sz w:val="28"/>
          <w:szCs w:val="28"/>
        </w:rPr>
        <w:t>видання</w:t>
      </w:r>
      <w:proofErr w:type="spellEnd"/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>ЛЕВЕНКО</w:t>
      </w:r>
      <w:r w:rsidRPr="002A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>Ганна Михайлівна</w:t>
      </w: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>ГАВРИЛЮК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 Ольга Володимирівна</w:t>
      </w: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>СПЕЦІАЛЬНІ ФУНДАМЕНТИ</w:t>
      </w: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ВКАЗІВКИ </w:t>
      </w: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b/>
          <w:sz w:val="28"/>
          <w:szCs w:val="28"/>
          <w:lang w:val="uk-UA"/>
        </w:rPr>
        <w:t>для виконання розрахунково-графічної роботи</w:t>
      </w: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2A2F4B">
        <w:rPr>
          <w:rFonts w:ascii="Times New Roman" w:hAnsi="Times New Roman" w:cs="Times New Roman"/>
          <w:sz w:val="28"/>
          <w:szCs w:val="28"/>
        </w:rPr>
        <w:t>(</w:t>
      </w:r>
      <w:r w:rsidRPr="002A2F4B">
        <w:rPr>
          <w:rFonts w:ascii="Times New Roman" w:hAnsi="Times New Roman" w:cs="Times New Roman"/>
          <w:i/>
          <w:sz w:val="28"/>
          <w:szCs w:val="28"/>
          <w:lang w:val="uk-UA"/>
        </w:rPr>
        <w:t>для студентів 4 (3-го прискореного) курсу,</w:t>
      </w:r>
      <w:proofErr w:type="gramEnd"/>
    </w:p>
    <w:p w:rsidR="007952A0" w:rsidRPr="002A2F4B" w:rsidRDefault="007952A0" w:rsidP="007952A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F4B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192 – Будівництво та цивільна інженерія,</w:t>
      </w: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2F4B">
        <w:rPr>
          <w:rFonts w:ascii="Times New Roman" w:hAnsi="Times New Roman" w:cs="Times New Roman"/>
          <w:i/>
          <w:sz w:val="28"/>
          <w:szCs w:val="28"/>
          <w:lang w:val="uk-UA"/>
        </w:rPr>
        <w:t>освітня програма – Промислове та цивільне будівництво</w:t>
      </w:r>
      <w:r w:rsidRPr="002A2F4B">
        <w:rPr>
          <w:rFonts w:ascii="Times New Roman" w:hAnsi="Times New Roman" w:cs="Times New Roman"/>
          <w:sz w:val="28"/>
          <w:szCs w:val="28"/>
        </w:rPr>
        <w:t>)</w:t>
      </w:r>
    </w:p>
    <w:p w:rsidR="007952A0" w:rsidRPr="002A2F4B" w:rsidRDefault="007952A0" w:rsidP="007952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952A0" w:rsidRPr="002A2F4B" w:rsidRDefault="007952A0" w:rsidP="007952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952A0" w:rsidRPr="002A2F4B" w:rsidRDefault="007952A0" w:rsidP="00795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F4B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2A2F4B">
        <w:rPr>
          <w:rFonts w:ascii="Times New Roman" w:hAnsi="Times New Roman" w:cs="Times New Roman"/>
          <w:i/>
          <w:sz w:val="28"/>
          <w:szCs w:val="28"/>
        </w:rPr>
        <w:t>авторською</w:t>
      </w:r>
      <w:proofErr w:type="spellEnd"/>
      <w:r w:rsidRPr="002A2F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i/>
          <w:sz w:val="28"/>
          <w:szCs w:val="28"/>
        </w:rPr>
        <w:t>редакцією</w:t>
      </w:r>
      <w:proofErr w:type="spellEnd"/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верстання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r w:rsidRPr="002A2F4B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Pr="002A2F4B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7952A0" w:rsidRPr="002A2F4B" w:rsidRDefault="007952A0" w:rsidP="007952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952A0" w:rsidRPr="002A2F4B" w:rsidRDefault="007952A0" w:rsidP="007952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952A0" w:rsidRPr="002A2F4B" w:rsidRDefault="007952A0" w:rsidP="007952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2F4B">
        <w:rPr>
          <w:rFonts w:ascii="Times New Roman" w:hAnsi="Times New Roman" w:cs="Times New Roman"/>
          <w:sz w:val="28"/>
          <w:szCs w:val="28"/>
        </w:rPr>
        <w:t>План 2020, поз.</w:t>
      </w:r>
    </w:p>
    <w:p w:rsidR="007952A0" w:rsidRPr="002A2F4B" w:rsidRDefault="007952A0" w:rsidP="007952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2F4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7952A0" w:rsidRPr="002A2F4B" w:rsidTr="000B4301">
        <w:tc>
          <w:tcPr>
            <w:tcW w:w="4077" w:type="dxa"/>
          </w:tcPr>
          <w:p w:rsidR="007952A0" w:rsidRPr="002A2F4B" w:rsidRDefault="007952A0" w:rsidP="000B4301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ідп</w:t>
            </w:r>
            <w:proofErr w:type="spellEnd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друку</w:t>
            </w:r>
            <w:proofErr w:type="spellEnd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2A0" w:rsidRPr="002A2F4B" w:rsidRDefault="007952A0" w:rsidP="000B4301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ризографі</w:t>
            </w:r>
            <w:proofErr w:type="spellEnd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2A0" w:rsidRPr="002A2F4B" w:rsidRDefault="007952A0" w:rsidP="000B4301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Тираж 50 пр.</w:t>
            </w:r>
          </w:p>
          <w:p w:rsidR="007952A0" w:rsidRPr="002A2F4B" w:rsidRDefault="007952A0" w:rsidP="000B4301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7" w:type="dxa"/>
          </w:tcPr>
          <w:p w:rsidR="007952A0" w:rsidRPr="002A2F4B" w:rsidRDefault="007952A0" w:rsidP="000B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Формат 60 х 84/16.</w:t>
            </w:r>
          </w:p>
          <w:p w:rsidR="007952A0" w:rsidRPr="002A2F4B" w:rsidRDefault="007952A0" w:rsidP="000B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gramStart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spellEnd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. 2.</w:t>
            </w:r>
          </w:p>
          <w:p w:rsidR="007952A0" w:rsidRPr="002A2F4B" w:rsidRDefault="007952A0" w:rsidP="000B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4B">
              <w:rPr>
                <w:rFonts w:ascii="Times New Roman" w:hAnsi="Times New Roman" w:cs="Times New Roman"/>
                <w:sz w:val="28"/>
                <w:szCs w:val="28"/>
              </w:rPr>
              <w:t>Зам. №</w:t>
            </w:r>
          </w:p>
          <w:p w:rsidR="007952A0" w:rsidRPr="002A2F4B" w:rsidRDefault="007952A0" w:rsidP="000B4301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виготовлювач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>:</w:t>
      </w: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F4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2F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2F4B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О. М. Бекетова,</w:t>
      </w: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. Маршала Бажанова, 17,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>, 61002.</w:t>
      </w: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адреса: rectorat@kname.edu.ua.</w:t>
      </w:r>
    </w:p>
    <w:p w:rsidR="007952A0" w:rsidRPr="002A2F4B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2F4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A2F4B">
        <w:rPr>
          <w:rFonts w:ascii="Times New Roman" w:hAnsi="Times New Roman" w:cs="Times New Roman"/>
          <w:sz w:val="28"/>
          <w:szCs w:val="28"/>
        </w:rPr>
        <w:t>ідоцтво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видавничої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>:</w:t>
      </w:r>
    </w:p>
    <w:p w:rsidR="007952A0" w:rsidRPr="002D1679" w:rsidRDefault="007952A0" w:rsidP="00795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2F4B">
        <w:rPr>
          <w:rFonts w:ascii="Times New Roman" w:hAnsi="Times New Roman" w:cs="Times New Roman"/>
          <w:sz w:val="28"/>
          <w:szCs w:val="28"/>
        </w:rPr>
        <w:t xml:space="preserve">ДК № 5328 </w:t>
      </w:r>
      <w:proofErr w:type="spellStart"/>
      <w:r w:rsidRPr="002A2F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A2F4B">
        <w:rPr>
          <w:rFonts w:ascii="Times New Roman" w:hAnsi="Times New Roman" w:cs="Times New Roman"/>
          <w:sz w:val="28"/>
          <w:szCs w:val="28"/>
        </w:rPr>
        <w:t xml:space="preserve"> 11.04.2017.</w:t>
      </w:r>
    </w:p>
    <w:p w:rsidR="007952A0" w:rsidRPr="00264666" w:rsidRDefault="007952A0" w:rsidP="007952A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B4108" w:rsidRDefault="009B4108"/>
    <w:sectPr w:rsidR="009B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A0"/>
    <w:rsid w:val="000714CC"/>
    <w:rsid w:val="007952A0"/>
    <w:rsid w:val="00962DC5"/>
    <w:rsid w:val="009B4108"/>
    <w:rsid w:val="00D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A0"/>
    <w:pPr>
      <w:ind w:left="720"/>
      <w:contextualSpacing/>
    </w:pPr>
  </w:style>
  <w:style w:type="table" w:styleId="a4">
    <w:name w:val="Table Grid"/>
    <w:basedOn w:val="a1"/>
    <w:uiPriority w:val="59"/>
    <w:rsid w:val="0079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A0"/>
    <w:pPr>
      <w:ind w:left="720"/>
      <w:contextualSpacing/>
    </w:pPr>
  </w:style>
  <w:style w:type="table" w:styleId="a4">
    <w:name w:val="Table Grid"/>
    <w:basedOn w:val="a1"/>
    <w:uiPriority w:val="59"/>
    <w:rsid w:val="0079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2021-01-27T05:54:00Z</dcterms:created>
  <dcterms:modified xsi:type="dcterms:W3CDTF">2021-01-27T08:12:00Z</dcterms:modified>
</cp:coreProperties>
</file>