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9" w:rsidRPr="007C21E4" w:rsidRDefault="006A5DC9" w:rsidP="006A5DC9">
      <w:pPr>
        <w:pStyle w:val="3"/>
        <w:widowControl w:val="0"/>
        <w:suppressAutoHyphens/>
        <w:rPr>
          <w:b/>
          <w:szCs w:val="28"/>
          <w:lang w:val="uk-UA"/>
        </w:rPr>
      </w:pPr>
      <w:bookmarkStart w:id="0" w:name="_Hlk508701645"/>
      <w:r w:rsidRPr="007C21E4">
        <w:rPr>
          <w:b/>
          <w:szCs w:val="28"/>
          <w:lang w:val="uk-UA"/>
        </w:rPr>
        <w:t>МІНІСТЕРСТВО ОСВІТИ І НАУКИ УКРАЇНИ</w:t>
      </w:r>
    </w:p>
    <w:p w:rsidR="006A5DC9" w:rsidRPr="007C21E4" w:rsidRDefault="006A5DC9" w:rsidP="006A5DC9">
      <w:pPr>
        <w:pStyle w:val="3"/>
        <w:widowControl w:val="0"/>
        <w:suppressAutoHyphens/>
        <w:rPr>
          <w:b/>
          <w:szCs w:val="28"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rPr>
          <w:b/>
          <w:szCs w:val="28"/>
          <w:lang w:val="uk-UA"/>
        </w:rPr>
      </w:pPr>
      <w:r w:rsidRPr="007C21E4">
        <w:rPr>
          <w:b/>
          <w:szCs w:val="28"/>
          <w:lang w:val="uk-UA"/>
        </w:rPr>
        <w:t xml:space="preserve">ХАРКІВСЬКИЙ НАЦІОНАЛЬНИЙ УНІВЕРСИТЕТ </w:t>
      </w:r>
    </w:p>
    <w:p w:rsidR="006A5DC9" w:rsidRPr="007C21E4" w:rsidRDefault="006A5DC9" w:rsidP="006A5DC9">
      <w:pPr>
        <w:pStyle w:val="3"/>
        <w:widowControl w:val="0"/>
        <w:suppressAutoHyphens/>
        <w:rPr>
          <w:b/>
          <w:szCs w:val="28"/>
          <w:lang w:val="uk-UA"/>
        </w:rPr>
      </w:pPr>
      <w:r w:rsidRPr="007C21E4">
        <w:rPr>
          <w:b/>
          <w:szCs w:val="28"/>
          <w:lang w:val="uk-UA"/>
        </w:rPr>
        <w:t>МІСЬКОГО ГОСПОДАРСТВА імені О. М. БЕКЕТОВА</w:t>
      </w:r>
    </w:p>
    <w:p w:rsidR="006A5DC9" w:rsidRPr="007C21E4" w:rsidRDefault="006A5DC9" w:rsidP="006A5DC9">
      <w:pPr>
        <w:pStyle w:val="3"/>
        <w:widowControl w:val="0"/>
        <w:suppressAutoHyphens/>
        <w:rPr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rPr>
          <w:bCs/>
          <w:sz w:val="32"/>
          <w:szCs w:val="32"/>
          <w:lang w:val="uk-UA"/>
        </w:rPr>
      </w:pPr>
      <w:bookmarkStart w:id="1" w:name="_Hlk508356842"/>
      <w:r w:rsidRPr="007C21E4">
        <w:rPr>
          <w:bCs/>
          <w:sz w:val="32"/>
          <w:szCs w:val="32"/>
          <w:lang w:val="uk-UA"/>
        </w:rPr>
        <w:t>МЕТОДИЧНІ РЕКОМЕНДАЦІЇ</w:t>
      </w:r>
    </w:p>
    <w:p w:rsidR="006A5DC9" w:rsidRPr="007C21E4" w:rsidRDefault="006A5DC9" w:rsidP="006A5DC9">
      <w:pPr>
        <w:pStyle w:val="3"/>
        <w:widowControl w:val="0"/>
        <w:suppressAutoHyphens/>
        <w:rPr>
          <w:szCs w:val="28"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rPr>
          <w:szCs w:val="28"/>
          <w:lang w:val="uk-UA"/>
        </w:rPr>
      </w:pPr>
      <w:r w:rsidRPr="007C21E4">
        <w:rPr>
          <w:szCs w:val="28"/>
          <w:lang w:val="uk-UA"/>
        </w:rPr>
        <w:t xml:space="preserve">до організації самостійної роботи </w:t>
      </w:r>
    </w:p>
    <w:p w:rsidR="006A5DC9" w:rsidRPr="007C21E4" w:rsidRDefault="006A5DC9" w:rsidP="006A5DC9">
      <w:pPr>
        <w:pStyle w:val="3"/>
        <w:widowControl w:val="0"/>
        <w:suppressAutoHyphens/>
        <w:rPr>
          <w:szCs w:val="28"/>
          <w:lang w:val="uk-UA"/>
        </w:rPr>
      </w:pPr>
      <w:r w:rsidRPr="007C21E4">
        <w:rPr>
          <w:szCs w:val="28"/>
          <w:lang w:val="uk-UA"/>
        </w:rPr>
        <w:t>та проведення практичних занять</w:t>
      </w:r>
    </w:p>
    <w:p w:rsidR="006A5DC9" w:rsidRPr="007C21E4" w:rsidRDefault="006A5DC9" w:rsidP="006A5DC9">
      <w:pPr>
        <w:pStyle w:val="3"/>
        <w:widowControl w:val="0"/>
        <w:suppressAutoHyphens/>
        <w:rPr>
          <w:bCs/>
          <w:lang w:val="uk-UA"/>
        </w:rPr>
      </w:pPr>
      <w:r w:rsidRPr="007C21E4">
        <w:rPr>
          <w:bCs/>
          <w:szCs w:val="28"/>
          <w:lang w:val="uk-UA"/>
        </w:rPr>
        <w:t>із навчальної дисципліни</w:t>
      </w:r>
    </w:p>
    <w:p w:rsidR="006A5DC9" w:rsidRPr="007C21E4" w:rsidRDefault="006A5DC9" w:rsidP="006A5DC9">
      <w:pPr>
        <w:pStyle w:val="3"/>
        <w:widowControl w:val="0"/>
        <w:suppressAutoHyphens/>
        <w:rPr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rPr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rPr>
          <w:b/>
          <w:bCs/>
          <w:lang w:val="uk-UA"/>
        </w:rPr>
      </w:pPr>
      <w:r w:rsidRPr="007C21E4">
        <w:rPr>
          <w:b/>
          <w:bCs/>
          <w:caps/>
          <w:lang w:val="uk-UA"/>
        </w:rPr>
        <w:t>РОЗУМНИЙ ТРАНСПОРТ І ЛОГІСТИКА ДЛЯ МІСТ</w:t>
      </w:r>
    </w:p>
    <w:p w:rsidR="006A5DC9" w:rsidRPr="007C21E4" w:rsidRDefault="006A5DC9" w:rsidP="006A5DC9">
      <w:pPr>
        <w:pStyle w:val="3"/>
        <w:widowControl w:val="0"/>
        <w:suppressAutoHyphens/>
        <w:rPr>
          <w:i/>
          <w:szCs w:val="28"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rPr>
          <w:i/>
          <w:szCs w:val="28"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rPr>
          <w:i/>
          <w:szCs w:val="28"/>
          <w:lang w:val="uk-UA"/>
        </w:rPr>
      </w:pPr>
      <w:r w:rsidRPr="007C21E4">
        <w:rPr>
          <w:i/>
          <w:szCs w:val="28"/>
          <w:lang w:val="uk-UA"/>
        </w:rPr>
        <w:t>(</w:t>
      </w:r>
      <w:bookmarkStart w:id="2" w:name="_Hlk508783307"/>
      <w:bookmarkEnd w:id="1"/>
      <w:r w:rsidRPr="007C21E4">
        <w:rPr>
          <w:i/>
          <w:szCs w:val="28"/>
          <w:lang w:val="uk-UA"/>
        </w:rPr>
        <w:t xml:space="preserve">для студентів рівня підготовки «магістра» </w:t>
      </w:r>
    </w:p>
    <w:p w:rsidR="006A5DC9" w:rsidRPr="007C21E4" w:rsidRDefault="006A5DC9" w:rsidP="006A5DC9">
      <w:pPr>
        <w:pStyle w:val="3"/>
        <w:widowControl w:val="0"/>
        <w:suppressAutoHyphens/>
        <w:rPr>
          <w:i/>
          <w:szCs w:val="28"/>
          <w:lang w:val="uk-UA"/>
        </w:rPr>
      </w:pPr>
      <w:r w:rsidRPr="007C21E4">
        <w:rPr>
          <w:i/>
          <w:szCs w:val="28"/>
          <w:lang w:val="uk-UA"/>
        </w:rPr>
        <w:t xml:space="preserve"> денної і заочної форм навчання  </w:t>
      </w:r>
    </w:p>
    <w:p w:rsidR="006A5DC9" w:rsidRPr="007C21E4" w:rsidRDefault="006A5DC9" w:rsidP="006A5DC9">
      <w:pPr>
        <w:pStyle w:val="3"/>
        <w:widowControl w:val="0"/>
        <w:suppressAutoHyphens/>
        <w:rPr>
          <w:i/>
          <w:szCs w:val="28"/>
          <w:lang w:val="uk-UA"/>
        </w:rPr>
      </w:pPr>
      <w:r w:rsidRPr="007C21E4">
        <w:rPr>
          <w:i/>
          <w:szCs w:val="28"/>
          <w:lang w:val="uk-UA"/>
        </w:rPr>
        <w:t>спеціальності  275 Транспортні технології (за видами)</w:t>
      </w:r>
    </w:p>
    <w:p w:rsidR="006A5DC9" w:rsidRDefault="006A5DC9" w:rsidP="006A5DC9">
      <w:pPr>
        <w:pStyle w:val="3"/>
        <w:widowControl w:val="0"/>
        <w:suppressAutoHyphens/>
        <w:rPr>
          <w:i/>
          <w:szCs w:val="28"/>
        </w:rPr>
      </w:pPr>
      <w:proofErr w:type="spellStart"/>
      <w:r w:rsidRPr="007C21E4">
        <w:rPr>
          <w:i/>
          <w:szCs w:val="28"/>
          <w:lang w:val="uk-UA"/>
        </w:rPr>
        <w:t>освітньо-наукової</w:t>
      </w:r>
      <w:proofErr w:type="spellEnd"/>
      <w:r w:rsidRPr="007C21E4">
        <w:rPr>
          <w:i/>
          <w:szCs w:val="28"/>
          <w:lang w:val="uk-UA"/>
        </w:rPr>
        <w:t xml:space="preserve"> програми «Розумний транспорт і логістика для міст</w:t>
      </w:r>
      <w:bookmarkEnd w:id="2"/>
      <w:r w:rsidRPr="007C21E4">
        <w:rPr>
          <w:i/>
          <w:szCs w:val="28"/>
          <w:lang w:val="uk-UA"/>
        </w:rPr>
        <w:t>»</w:t>
      </w:r>
      <w:r>
        <w:rPr>
          <w:i/>
          <w:szCs w:val="28"/>
        </w:rPr>
        <w:t>,</w:t>
      </w:r>
    </w:p>
    <w:p w:rsidR="006A5DC9" w:rsidRDefault="006A5DC9" w:rsidP="006A5DC9">
      <w:pPr>
        <w:pStyle w:val="3"/>
        <w:widowControl w:val="0"/>
        <w:suppressAutoHyphens/>
        <w:rPr>
          <w:i/>
          <w:spacing w:val="-18"/>
          <w:szCs w:val="28"/>
          <w:lang w:val="uk-UA"/>
        </w:rPr>
      </w:pPr>
      <w:r>
        <w:rPr>
          <w:i/>
          <w:szCs w:val="28"/>
          <w:lang w:val="uk-UA"/>
        </w:rPr>
        <w:t>освітньої програми «</w:t>
      </w:r>
      <w:r w:rsidRPr="007F6AAD">
        <w:rPr>
          <w:i/>
          <w:spacing w:val="-18"/>
          <w:szCs w:val="28"/>
          <w:lang w:val="uk-UA"/>
        </w:rPr>
        <w:t>Транспортні системи</w:t>
      </w:r>
      <w:r>
        <w:rPr>
          <w:i/>
          <w:spacing w:val="-18"/>
          <w:szCs w:val="28"/>
          <w:lang w:val="uk-UA"/>
        </w:rPr>
        <w:t>»</w:t>
      </w:r>
      <w:r w:rsidRPr="007F6AAD">
        <w:rPr>
          <w:i/>
          <w:spacing w:val="-18"/>
          <w:szCs w:val="28"/>
          <w:lang w:val="uk-UA"/>
        </w:rPr>
        <w:t xml:space="preserve">, </w:t>
      </w:r>
      <w:r>
        <w:rPr>
          <w:i/>
          <w:szCs w:val="28"/>
          <w:lang w:val="uk-UA"/>
        </w:rPr>
        <w:t>освітньої програми «</w:t>
      </w:r>
      <w:r w:rsidRPr="004D5910">
        <w:rPr>
          <w:i/>
          <w:spacing w:val="-18"/>
          <w:szCs w:val="28"/>
          <w:lang w:val="uk-UA"/>
        </w:rPr>
        <w:t>Організація перевезень і управління на транспорті</w:t>
      </w:r>
      <w:r>
        <w:rPr>
          <w:i/>
          <w:spacing w:val="-18"/>
          <w:szCs w:val="28"/>
          <w:lang w:val="uk-UA"/>
        </w:rPr>
        <w:t>»,</w:t>
      </w:r>
    </w:p>
    <w:p w:rsidR="006A5DC9" w:rsidRDefault="006A5DC9" w:rsidP="006A5DC9">
      <w:pPr>
        <w:pStyle w:val="3"/>
        <w:widowControl w:val="0"/>
        <w:suppressAutoHyphens/>
        <w:rPr>
          <w:i/>
          <w:szCs w:val="28"/>
          <w:lang w:val="uk-UA"/>
        </w:rPr>
      </w:pPr>
      <w:r w:rsidRPr="007C21E4">
        <w:rPr>
          <w:i/>
          <w:szCs w:val="28"/>
          <w:lang w:val="uk-UA"/>
        </w:rPr>
        <w:t xml:space="preserve">спеціальності  </w:t>
      </w:r>
      <w:r>
        <w:rPr>
          <w:i/>
          <w:szCs w:val="28"/>
          <w:lang w:val="uk-UA"/>
        </w:rPr>
        <w:t>073 Менеджмент</w:t>
      </w:r>
    </w:p>
    <w:p w:rsidR="006A5DC9" w:rsidRPr="007C21E4" w:rsidRDefault="006A5DC9" w:rsidP="006A5DC9">
      <w:pPr>
        <w:pStyle w:val="3"/>
        <w:widowControl w:val="0"/>
        <w:suppressAutoHyphens/>
        <w:rPr>
          <w:i/>
          <w:szCs w:val="28"/>
          <w:lang w:val="uk-UA"/>
        </w:rPr>
      </w:pPr>
      <w:r>
        <w:rPr>
          <w:i/>
          <w:szCs w:val="28"/>
          <w:lang w:val="uk-UA"/>
        </w:rPr>
        <w:t>освітньої програми «Логістика»</w:t>
      </w:r>
      <w:r w:rsidRPr="007C21E4">
        <w:rPr>
          <w:i/>
          <w:szCs w:val="28"/>
          <w:lang w:val="uk-UA"/>
        </w:rPr>
        <w:t>)</w:t>
      </w:r>
    </w:p>
    <w:p w:rsidR="006A5DC9" w:rsidRPr="007C21E4" w:rsidRDefault="006A5DC9" w:rsidP="006A5DC9">
      <w:pPr>
        <w:pStyle w:val="3"/>
        <w:widowControl w:val="0"/>
        <w:suppressAutoHyphens/>
        <w:rPr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jc w:val="left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ind w:firstLine="709"/>
        <w:rPr>
          <w:b/>
          <w:bCs/>
          <w:lang w:val="uk-UA"/>
        </w:rPr>
      </w:pPr>
    </w:p>
    <w:p w:rsidR="006A5DC9" w:rsidRPr="007C21E4" w:rsidRDefault="006A5DC9" w:rsidP="006A5DC9">
      <w:pPr>
        <w:pStyle w:val="3"/>
        <w:widowControl w:val="0"/>
        <w:suppressAutoHyphens/>
        <w:rPr>
          <w:b/>
          <w:lang w:val="uk-UA"/>
        </w:rPr>
      </w:pPr>
      <w:r w:rsidRPr="007C21E4">
        <w:rPr>
          <w:b/>
          <w:lang w:val="uk-UA"/>
        </w:rPr>
        <w:t>Харків</w:t>
      </w:r>
    </w:p>
    <w:p w:rsidR="006A5DC9" w:rsidRPr="007C21E4" w:rsidRDefault="006A5DC9" w:rsidP="006A5DC9">
      <w:pPr>
        <w:pStyle w:val="3"/>
        <w:widowControl w:val="0"/>
        <w:suppressAutoHyphens/>
        <w:rPr>
          <w:b/>
          <w:lang w:val="uk-UA"/>
        </w:rPr>
      </w:pPr>
      <w:r w:rsidRPr="007C21E4">
        <w:rPr>
          <w:b/>
          <w:lang w:val="uk-UA"/>
        </w:rPr>
        <w:t xml:space="preserve">ХНУМГ ім. О. М. Бекетова </w:t>
      </w:r>
    </w:p>
    <w:p w:rsidR="006A5DC9" w:rsidRPr="007C21E4" w:rsidRDefault="006A5DC9" w:rsidP="006A5DC9">
      <w:pPr>
        <w:pStyle w:val="3"/>
        <w:widowControl w:val="0"/>
        <w:suppressAutoHyphens/>
        <w:rPr>
          <w:b/>
          <w:lang w:val="uk-UA"/>
        </w:rPr>
      </w:pPr>
      <w:r w:rsidRPr="007C21E4">
        <w:rPr>
          <w:b/>
          <w:lang w:val="uk-UA"/>
        </w:rPr>
        <w:t>20</w:t>
      </w:r>
      <w:r>
        <w:rPr>
          <w:b/>
          <w:lang w:val="uk-UA"/>
        </w:rPr>
        <w:t>20</w:t>
      </w:r>
    </w:p>
    <w:p w:rsidR="006A5DC9" w:rsidRDefault="006A5DC9" w:rsidP="006A5DC9">
      <w:pPr>
        <w:shd w:val="clear" w:color="auto" w:fill="FFFFFF"/>
        <w:spacing w:after="0" w:line="240" w:lineRule="auto"/>
        <w:ind w:right="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A5DC9" w:rsidRDefault="006A5DC9" w:rsidP="006A5DC9">
      <w:pPr>
        <w:shd w:val="clear" w:color="auto" w:fill="FFFFFF"/>
        <w:spacing w:after="0" w:line="240" w:lineRule="auto"/>
        <w:ind w:right="56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A5DC9" w:rsidRPr="007C21E4" w:rsidRDefault="006A5DC9" w:rsidP="006A5DC9">
      <w:pPr>
        <w:shd w:val="clear" w:color="auto" w:fill="FFFFFF"/>
        <w:spacing w:after="0" w:line="240" w:lineRule="auto"/>
        <w:ind w:right="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Методичні рекомендації до організації самостійної роботи та проведення практичних занять із навчальної дисципліни</w:t>
      </w:r>
      <w:r w:rsidRPr="007C21E4">
        <w:rPr>
          <w:rFonts w:ascii="Times New Roman" w:hAnsi="Times New Roman"/>
          <w:sz w:val="28"/>
          <w:szCs w:val="28"/>
          <w:lang w:val="uk-UA"/>
        </w:rPr>
        <w:t xml:space="preserve"> «Розумний транспорт і логістика для міст» (для студентів рівня підготовки «магістра» </w:t>
      </w:r>
      <w:r w:rsidRPr="007C21E4">
        <w:rPr>
          <w:rFonts w:ascii="Times New Roman" w:hAnsi="Times New Roman"/>
          <w:sz w:val="28"/>
          <w:szCs w:val="28"/>
          <w:lang w:val="uk-UA"/>
        </w:rPr>
        <w:br/>
        <w:t xml:space="preserve">денної і заочної форм навчання  </w:t>
      </w:r>
      <w:r w:rsidRPr="005E51F7">
        <w:rPr>
          <w:rFonts w:ascii="Times New Roman" w:hAnsi="Times New Roman"/>
          <w:sz w:val="28"/>
          <w:szCs w:val="28"/>
          <w:lang w:val="uk-UA"/>
        </w:rPr>
        <w:t>спеціальності  275 Транспортні технології (за видами)</w:t>
      </w:r>
      <w:proofErr w:type="spellStart"/>
      <w:r w:rsidRPr="005E51F7">
        <w:rPr>
          <w:rFonts w:ascii="Times New Roman" w:hAnsi="Times New Roman"/>
          <w:sz w:val="28"/>
          <w:szCs w:val="28"/>
          <w:lang w:val="uk-UA"/>
        </w:rPr>
        <w:t>освітньо-наукової</w:t>
      </w:r>
      <w:proofErr w:type="spellEnd"/>
      <w:r w:rsidRPr="005E51F7">
        <w:rPr>
          <w:rFonts w:ascii="Times New Roman" w:hAnsi="Times New Roman"/>
          <w:sz w:val="28"/>
          <w:szCs w:val="28"/>
          <w:lang w:val="uk-UA"/>
        </w:rPr>
        <w:t xml:space="preserve"> програми «Розумний транспорт і логістика для міст»,освітньої програми «Транспортні системи», освітньої програми «Організація перевезень і управління на транспорті»,спеціальності  073 Менеджментосвітньої програми «Логістика»)</w:t>
      </w:r>
      <w:r w:rsidRPr="007C21E4">
        <w:rPr>
          <w:rFonts w:ascii="Times New Roman" w:hAnsi="Times New Roman"/>
          <w:sz w:val="28"/>
          <w:szCs w:val="28"/>
          <w:lang w:val="uk-UA"/>
        </w:rPr>
        <w:t xml:space="preserve">) Навчально-наукова програма «Розумний транспорт та логістика для міст» </w:t>
      </w:r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>міськ</w:t>
      </w:r>
      <w:proofErr w:type="spellEnd"/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 xml:space="preserve">. госп-ва ім. О. М.  Бекетова ; </w:t>
      </w:r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br/>
        <w:t>уклад. М. В. </w:t>
      </w:r>
      <w:proofErr w:type="spellStart"/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>Ольхова</w:t>
      </w:r>
      <w:proofErr w:type="spellEnd"/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 xml:space="preserve">  – Харків : ХНУМГ ім. О. М. Бекетова,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7C21E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C21E4">
        <w:rPr>
          <w:rFonts w:ascii="Times New Roman" w:hAnsi="Times New Roman"/>
          <w:color w:val="FF0000"/>
          <w:sz w:val="28"/>
          <w:szCs w:val="28"/>
          <w:lang w:val="uk-UA"/>
        </w:rPr>
        <w:t>51</w:t>
      </w:r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>с.</w:t>
      </w:r>
    </w:p>
    <w:p w:rsidR="006A5DC9" w:rsidRPr="007C21E4" w:rsidRDefault="006A5DC9" w:rsidP="006A5DC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C9" w:rsidRPr="007C21E4" w:rsidRDefault="006A5DC9" w:rsidP="006A5DC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Укладач канд. техн. наук М. В. </w:t>
      </w:r>
      <w:proofErr w:type="spellStart"/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>Ольхова</w:t>
      </w:r>
      <w:proofErr w:type="spellEnd"/>
    </w:p>
    <w:p w:rsidR="006A5DC9" w:rsidRPr="007C21E4" w:rsidRDefault="006A5DC9" w:rsidP="006A5DC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C9" w:rsidRPr="007C21E4" w:rsidRDefault="006A5DC9" w:rsidP="006A5DC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21E4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6A5DC9" w:rsidRPr="007C21E4" w:rsidRDefault="006A5DC9" w:rsidP="006A5DC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C21E4">
        <w:rPr>
          <w:rFonts w:ascii="Times New Roman" w:hAnsi="Times New Roman"/>
          <w:sz w:val="28"/>
          <w:szCs w:val="28"/>
          <w:lang w:val="uk-UA"/>
        </w:rPr>
        <w:t xml:space="preserve">Внутрішній: </w:t>
      </w:r>
      <w:r w:rsidRPr="007C21E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О. О. Лобашов, </w:t>
      </w:r>
      <w:r w:rsidRPr="007C21E4">
        <w:rPr>
          <w:rFonts w:ascii="Times New Roman" w:hAnsi="Times New Roman"/>
          <w:color w:val="000000"/>
          <w:sz w:val="28"/>
          <w:szCs w:val="28"/>
          <w:lang w:val="uk-UA"/>
        </w:rPr>
        <w:t>доктор технічних наук, професор, завідувач кафедри транспортних систем і логістики Харківського національного університету міського господарства імені О. М. Бекетова</w:t>
      </w:r>
      <w:r w:rsidRPr="007C21E4">
        <w:rPr>
          <w:rFonts w:ascii="Times New Roman" w:hAnsi="Times New Roman"/>
          <w:sz w:val="28"/>
          <w:szCs w:val="28"/>
          <w:lang w:val="uk-UA"/>
        </w:rPr>
        <w:t>.</w:t>
      </w:r>
    </w:p>
    <w:p w:rsidR="006A5DC9" w:rsidRPr="007C21E4" w:rsidRDefault="006A5DC9" w:rsidP="006A5DC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C9" w:rsidRPr="007C21E4" w:rsidRDefault="006A5DC9" w:rsidP="006A5DC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C9" w:rsidRPr="007C21E4" w:rsidRDefault="006A5DC9" w:rsidP="006A5DC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DC9" w:rsidRPr="007C21E4" w:rsidRDefault="006A5DC9" w:rsidP="006A5DC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21E4">
        <w:rPr>
          <w:rFonts w:ascii="Times New Roman" w:hAnsi="Times New Roman"/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Pr="007C21E4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5E51F7">
        <w:rPr>
          <w:rFonts w:ascii="Times New Roman" w:hAnsi="Times New Roman"/>
          <w:i/>
          <w:sz w:val="28"/>
          <w:szCs w:val="28"/>
          <w:lang w:val="uk-UA"/>
        </w:rPr>
        <w:t xml:space="preserve"> протокол № 1 від 26.08.2020..</w:t>
      </w:r>
    </w:p>
    <w:p w:rsidR="006A5DC9" w:rsidRPr="007C21E4" w:rsidRDefault="006A5DC9" w:rsidP="006A5D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bookmarkEnd w:id="0"/>
    <w:p w:rsidR="006A5DC9" w:rsidRPr="007C21E4" w:rsidRDefault="006A5DC9" w:rsidP="006A5D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val="uk-UA"/>
        </w:rPr>
      </w:pPr>
    </w:p>
    <w:p w:rsidR="006A5DC9" w:rsidRPr="007C21E4" w:rsidRDefault="007B3D6B" w:rsidP="006A5D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/>
        </w:rPr>
      </w:pPr>
      <w:r w:rsidRPr="007B3D6B">
        <w:rPr>
          <w:rFonts w:ascii="Times New Roman" w:hAnsi="Times New Roman"/>
          <w:noProof/>
          <w:sz w:val="24"/>
          <w:szCs w:val="20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26" type="#_x0000_t202" style="position:absolute;left:0;text-align:left;margin-left:158.9pt;margin-top:56.45pt;width:194.2pt;height:1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" stroked="f">
            <v:textbox>
              <w:txbxContent>
                <w:p w:rsidR="006A5DC9" w:rsidRDefault="006A5DC9" w:rsidP="006A5DC9"/>
              </w:txbxContent>
            </v:textbox>
          </v:shape>
        </w:pict>
      </w:r>
      <w:r w:rsidR="006A5DC9" w:rsidRPr="007C21E4">
        <w:rPr>
          <w:rFonts w:ascii="Times New Roman" w:hAnsi="Times New Roman"/>
          <w:sz w:val="28"/>
          <w:szCs w:val="20"/>
          <w:lang w:val="uk-UA"/>
        </w:rPr>
        <w:t>Цей проект фінансується за підтримки Європейської комісії. Ця публікація [повідомлення] відображає погляди лише автора, і Комісія не несе відповідальності за будь-яке використання інформації, що міститься в них.</w:t>
      </w:r>
    </w:p>
    <w:p w:rsidR="008B6630" w:rsidRPr="006A5DC9" w:rsidRDefault="008B6630" w:rsidP="006A5DC9">
      <w:pPr>
        <w:rPr>
          <w:lang w:val="uk-UA"/>
        </w:rPr>
      </w:pPr>
    </w:p>
    <w:sectPr w:rsidR="008B6630" w:rsidRPr="006A5DC9" w:rsidSect="007B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5DC9"/>
    <w:rsid w:val="006A5DC9"/>
    <w:rsid w:val="007B3D6B"/>
    <w:rsid w:val="008B6630"/>
    <w:rsid w:val="00EA111E"/>
    <w:rsid w:val="00FA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A5D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A5DC9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2021-01-26T09:02:00Z</dcterms:created>
  <dcterms:modified xsi:type="dcterms:W3CDTF">2021-01-26T09:02:00Z</dcterms:modified>
</cp:coreProperties>
</file>