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4943B" w14:textId="77777777" w:rsidR="00483734" w:rsidRPr="00CC252E" w:rsidRDefault="00483734" w:rsidP="00483734">
      <w:pPr>
        <w:pStyle w:val="1"/>
        <w:keepNext w:val="0"/>
        <w:spacing w:line="240" w:lineRule="auto"/>
        <w:ind w:firstLine="0"/>
        <w:jc w:val="center"/>
        <w:rPr>
          <w:b w:val="0"/>
          <w:bCs/>
          <w:sz w:val="28"/>
          <w:lang w:val="uk-UA"/>
        </w:rPr>
      </w:pPr>
      <w:r w:rsidRPr="00CC252E">
        <w:rPr>
          <w:b w:val="0"/>
          <w:bCs/>
          <w:sz w:val="28"/>
          <w:lang w:val="uk-UA"/>
        </w:rPr>
        <w:t>МІНІСТЕРСТВО ОСВІТИ І НАУКИ УКРАЇНИ</w:t>
      </w:r>
    </w:p>
    <w:p w14:paraId="3FB786BC" w14:textId="77777777" w:rsidR="00483734" w:rsidRPr="00CC252E" w:rsidRDefault="00483734" w:rsidP="00483734">
      <w:pPr>
        <w:rPr>
          <w:sz w:val="28"/>
          <w:lang w:val="uk-UA"/>
        </w:rPr>
      </w:pPr>
    </w:p>
    <w:p w14:paraId="7EB8A90B" w14:textId="77777777" w:rsidR="00483734" w:rsidRPr="00CC252E" w:rsidRDefault="00483734" w:rsidP="00483734">
      <w:pPr>
        <w:pStyle w:val="31"/>
        <w:suppressAutoHyphens/>
        <w:rPr>
          <w:lang w:val="uk-UA"/>
        </w:rPr>
      </w:pPr>
      <w:r w:rsidRPr="00CC252E">
        <w:rPr>
          <w:lang w:val="uk-UA"/>
        </w:rPr>
        <w:t>ХАРКІВСЬК</w:t>
      </w:r>
      <w:r>
        <w:rPr>
          <w:lang w:val="uk-UA"/>
        </w:rPr>
        <w:t>ИЙ</w:t>
      </w:r>
      <w:r w:rsidRPr="00CC252E">
        <w:rPr>
          <w:lang w:val="uk-UA"/>
        </w:rPr>
        <w:t xml:space="preserve"> НАЦІОНАЛЬН</w:t>
      </w:r>
      <w:r>
        <w:rPr>
          <w:lang w:val="uk-UA"/>
        </w:rPr>
        <w:t>ИЙ</w:t>
      </w:r>
      <w:r w:rsidRPr="00CC252E">
        <w:rPr>
          <w:lang w:val="uk-UA"/>
        </w:rPr>
        <w:t xml:space="preserve"> </w:t>
      </w:r>
      <w:r>
        <w:rPr>
          <w:lang w:val="uk-UA"/>
        </w:rPr>
        <w:t>УНІВЕРСИТИТ</w:t>
      </w:r>
      <w:r w:rsidRPr="00CC252E">
        <w:rPr>
          <w:lang w:val="uk-UA"/>
        </w:rPr>
        <w:t xml:space="preserve"> МІСЬКОГО ГОСПОДАРСТВА</w:t>
      </w:r>
      <w:r>
        <w:rPr>
          <w:lang w:val="uk-UA"/>
        </w:rPr>
        <w:t xml:space="preserve"> ІМ. О.М. БЕКЕТОВА</w:t>
      </w:r>
    </w:p>
    <w:p w14:paraId="0D3A0788" w14:textId="77777777" w:rsidR="00483734" w:rsidRPr="00CC252E" w:rsidRDefault="00483734" w:rsidP="00483734">
      <w:pPr>
        <w:pStyle w:val="31"/>
        <w:suppressAutoHyphens/>
        <w:rPr>
          <w:lang w:val="uk-UA"/>
        </w:rPr>
      </w:pPr>
    </w:p>
    <w:p w14:paraId="063F9BB1" w14:textId="77777777" w:rsidR="00483734" w:rsidRDefault="00483734" w:rsidP="00483734">
      <w:pPr>
        <w:pStyle w:val="31"/>
        <w:suppressAutoHyphens/>
        <w:rPr>
          <w:lang w:val="uk-UA"/>
        </w:rPr>
      </w:pPr>
    </w:p>
    <w:p w14:paraId="51447A04" w14:textId="77777777" w:rsidR="00483734" w:rsidRDefault="00483734" w:rsidP="00483734">
      <w:pPr>
        <w:pStyle w:val="31"/>
        <w:suppressAutoHyphens/>
        <w:rPr>
          <w:lang w:val="uk-UA"/>
        </w:rPr>
      </w:pPr>
    </w:p>
    <w:p w14:paraId="4B09C571" w14:textId="77777777" w:rsidR="00483734" w:rsidRPr="00CC252E" w:rsidRDefault="00483734" w:rsidP="00483734">
      <w:pPr>
        <w:pStyle w:val="31"/>
        <w:suppressAutoHyphens/>
        <w:rPr>
          <w:lang w:val="uk-UA"/>
        </w:rPr>
      </w:pPr>
    </w:p>
    <w:p w14:paraId="50E85FA9" w14:textId="77777777" w:rsidR="00483734" w:rsidRPr="00CC252E" w:rsidRDefault="00483734" w:rsidP="00483734">
      <w:pPr>
        <w:pStyle w:val="31"/>
        <w:suppressAutoHyphens/>
        <w:jc w:val="left"/>
        <w:rPr>
          <w:lang w:val="uk-UA"/>
        </w:rPr>
      </w:pPr>
    </w:p>
    <w:p w14:paraId="7DAAA78A" w14:textId="77777777" w:rsidR="00483734" w:rsidRPr="00003D39" w:rsidRDefault="00483734" w:rsidP="00483734">
      <w:pPr>
        <w:pStyle w:val="31"/>
        <w:suppressAutoHyphens/>
        <w:rPr>
          <w:b/>
          <w:bCs/>
          <w:szCs w:val="28"/>
          <w:lang w:val="uk-UA"/>
        </w:rPr>
      </w:pPr>
      <w:r w:rsidRPr="00003D39">
        <w:rPr>
          <w:b/>
          <w:szCs w:val="28"/>
          <w:lang w:val="uk-UA"/>
        </w:rPr>
        <w:t>Д.М. Рославцев</w:t>
      </w:r>
    </w:p>
    <w:p w14:paraId="16EA4E79" w14:textId="77777777" w:rsidR="00483734" w:rsidRDefault="00483734" w:rsidP="00483734">
      <w:pPr>
        <w:pStyle w:val="31"/>
        <w:suppressAutoHyphens/>
        <w:rPr>
          <w:b/>
          <w:bCs/>
          <w:lang w:val="uk-UA"/>
        </w:rPr>
      </w:pPr>
    </w:p>
    <w:p w14:paraId="35D13CD1" w14:textId="77777777" w:rsidR="00483734" w:rsidRDefault="00483734" w:rsidP="00483734">
      <w:pPr>
        <w:pStyle w:val="31"/>
        <w:suppressAutoHyphens/>
        <w:rPr>
          <w:b/>
          <w:bCs/>
          <w:lang w:val="uk-UA"/>
        </w:rPr>
      </w:pPr>
    </w:p>
    <w:p w14:paraId="3716F4FE" w14:textId="77777777" w:rsidR="00483734" w:rsidRDefault="00483734" w:rsidP="00483734">
      <w:pPr>
        <w:pStyle w:val="31"/>
        <w:suppressAutoHyphens/>
        <w:rPr>
          <w:b/>
          <w:bCs/>
          <w:lang w:val="uk-UA"/>
        </w:rPr>
      </w:pPr>
    </w:p>
    <w:p w14:paraId="06C190AA" w14:textId="77777777" w:rsidR="00483734" w:rsidRDefault="00483734" w:rsidP="00483734">
      <w:pPr>
        <w:pStyle w:val="31"/>
        <w:suppressAutoHyphens/>
        <w:rPr>
          <w:b/>
          <w:bCs/>
          <w:lang w:val="uk-UA"/>
        </w:rPr>
      </w:pPr>
    </w:p>
    <w:p w14:paraId="4AD77BCF" w14:textId="77777777" w:rsidR="00483734" w:rsidRDefault="00483734" w:rsidP="00483734">
      <w:pPr>
        <w:pStyle w:val="31"/>
        <w:suppressAutoHyphens/>
        <w:rPr>
          <w:b/>
          <w:bCs/>
          <w:lang w:val="uk-UA"/>
        </w:rPr>
      </w:pPr>
    </w:p>
    <w:p w14:paraId="47B59AED" w14:textId="77777777" w:rsidR="00483734" w:rsidRDefault="00483734" w:rsidP="00483734">
      <w:pPr>
        <w:pStyle w:val="31"/>
        <w:suppressAutoHyphens/>
        <w:rPr>
          <w:b/>
          <w:bCs/>
          <w:lang w:val="uk-UA"/>
        </w:rPr>
      </w:pPr>
    </w:p>
    <w:p w14:paraId="1D055110" w14:textId="77777777" w:rsidR="00483734" w:rsidRDefault="00483734" w:rsidP="00483734">
      <w:pPr>
        <w:pStyle w:val="31"/>
        <w:suppressAutoHyphens/>
        <w:rPr>
          <w:b/>
          <w:bCs/>
          <w:lang w:val="uk-UA"/>
        </w:rPr>
      </w:pPr>
    </w:p>
    <w:p w14:paraId="700399EB" w14:textId="77777777" w:rsidR="00483734" w:rsidRPr="00CC252E" w:rsidRDefault="00483734" w:rsidP="00483734">
      <w:pPr>
        <w:pStyle w:val="31"/>
        <w:suppressAutoHyphens/>
        <w:rPr>
          <w:b/>
          <w:bCs/>
          <w:lang w:val="uk-UA"/>
        </w:rPr>
      </w:pPr>
    </w:p>
    <w:p w14:paraId="5534B4AC" w14:textId="2580CFEB" w:rsidR="00483734" w:rsidRDefault="00483734" w:rsidP="00483734">
      <w:pPr>
        <w:pStyle w:val="31"/>
        <w:suppressAutoHyphens/>
        <w:rPr>
          <w:rStyle w:val="citation"/>
          <w:szCs w:val="28"/>
          <w:lang w:val="uk-UA"/>
        </w:rPr>
      </w:pPr>
      <w:r w:rsidRPr="00CC252E">
        <w:rPr>
          <w:b/>
          <w:bCs/>
          <w:sz w:val="36"/>
          <w:szCs w:val="36"/>
          <w:lang w:val="uk-UA"/>
        </w:rPr>
        <w:t>МЕТОДИЧНІ ВКАЗІВКИ</w:t>
      </w:r>
      <w:r w:rsidRPr="00CC252E">
        <w:rPr>
          <w:b/>
          <w:bCs/>
          <w:lang w:val="uk-UA"/>
        </w:rPr>
        <w:t xml:space="preserve"> </w:t>
      </w:r>
      <w:r w:rsidRPr="00CC252E">
        <w:rPr>
          <w:bCs/>
          <w:lang w:val="uk-UA"/>
        </w:rPr>
        <w:br/>
      </w:r>
      <w:r w:rsidRPr="009718C3">
        <w:rPr>
          <w:rStyle w:val="citation"/>
          <w:szCs w:val="28"/>
          <w:lang w:val="uk-UA"/>
        </w:rPr>
        <w:t xml:space="preserve">до виконання </w:t>
      </w:r>
      <w:r>
        <w:rPr>
          <w:rStyle w:val="citation"/>
          <w:szCs w:val="28"/>
          <w:lang w:val="uk-UA"/>
        </w:rPr>
        <w:t>курсово</w:t>
      </w:r>
      <w:r w:rsidR="00A35A7F">
        <w:rPr>
          <w:rStyle w:val="citation"/>
          <w:szCs w:val="28"/>
          <w:lang w:val="uk-UA"/>
        </w:rPr>
        <w:t>ї роботи</w:t>
      </w:r>
      <w:r w:rsidRPr="009718C3">
        <w:rPr>
          <w:rStyle w:val="citation"/>
          <w:szCs w:val="28"/>
          <w:lang w:val="uk-UA"/>
        </w:rPr>
        <w:t xml:space="preserve"> з </w:t>
      </w:r>
      <w:r>
        <w:rPr>
          <w:rStyle w:val="citation"/>
          <w:szCs w:val="28"/>
          <w:lang w:val="uk-UA"/>
        </w:rPr>
        <w:t xml:space="preserve">навчальної </w:t>
      </w:r>
      <w:r w:rsidRPr="009718C3">
        <w:rPr>
          <w:rStyle w:val="citation"/>
          <w:szCs w:val="28"/>
          <w:lang w:val="uk-UA"/>
        </w:rPr>
        <w:t xml:space="preserve">дисципліни </w:t>
      </w:r>
      <w:r w:rsidRPr="007E4F70">
        <w:rPr>
          <w:rStyle w:val="citation"/>
          <w:b/>
          <w:szCs w:val="28"/>
          <w:lang w:val="uk-UA"/>
        </w:rPr>
        <w:t>«Про</w:t>
      </w:r>
      <w:r>
        <w:rPr>
          <w:rStyle w:val="citation"/>
          <w:b/>
          <w:szCs w:val="28"/>
          <w:lang w:val="uk-UA"/>
        </w:rPr>
        <w:t>є</w:t>
      </w:r>
      <w:r w:rsidRPr="007E4F70">
        <w:rPr>
          <w:rStyle w:val="citation"/>
          <w:b/>
          <w:szCs w:val="28"/>
          <w:lang w:val="uk-UA"/>
        </w:rPr>
        <w:t>ктний аналіз»</w:t>
      </w:r>
    </w:p>
    <w:p w14:paraId="6203FE54" w14:textId="77777777" w:rsidR="00483734" w:rsidRPr="00CC252E" w:rsidRDefault="00483734" w:rsidP="00483734">
      <w:pPr>
        <w:pStyle w:val="31"/>
        <w:suppressAutoHyphens/>
        <w:rPr>
          <w:bCs/>
          <w:lang w:val="uk-UA"/>
        </w:rPr>
      </w:pPr>
      <w:r w:rsidRPr="009718C3">
        <w:rPr>
          <w:rStyle w:val="citation"/>
          <w:szCs w:val="28"/>
          <w:lang w:val="uk-UA"/>
        </w:rPr>
        <w:t xml:space="preserve"> (для студентів </w:t>
      </w:r>
      <w:r>
        <w:rPr>
          <w:rStyle w:val="citation"/>
          <w:szCs w:val="28"/>
          <w:lang w:val="uk-UA"/>
        </w:rPr>
        <w:t xml:space="preserve">спеціальності 275 </w:t>
      </w:r>
      <w:r w:rsidRPr="009718C3">
        <w:rPr>
          <w:rStyle w:val="citation"/>
          <w:szCs w:val="28"/>
          <w:lang w:val="uk-UA"/>
        </w:rPr>
        <w:t>Транспортні технології</w:t>
      </w:r>
      <w:r>
        <w:rPr>
          <w:rStyle w:val="citation"/>
          <w:szCs w:val="28"/>
          <w:lang w:val="uk-UA"/>
        </w:rPr>
        <w:t xml:space="preserve"> (за видами</w:t>
      </w:r>
      <w:r w:rsidRPr="009718C3">
        <w:rPr>
          <w:rStyle w:val="citation"/>
          <w:szCs w:val="28"/>
          <w:lang w:val="uk-UA"/>
        </w:rPr>
        <w:t>)</w:t>
      </w:r>
      <w:r w:rsidRPr="00CC252E">
        <w:rPr>
          <w:bCs/>
          <w:lang w:val="uk-UA"/>
        </w:rPr>
        <w:br/>
      </w:r>
    </w:p>
    <w:p w14:paraId="4E40C02B" w14:textId="77777777" w:rsidR="00483734" w:rsidRPr="00CC252E" w:rsidRDefault="00483734" w:rsidP="00483734">
      <w:pPr>
        <w:pStyle w:val="31"/>
        <w:suppressAutoHyphens/>
        <w:rPr>
          <w:b/>
          <w:bCs/>
          <w:lang w:val="uk-UA"/>
        </w:rPr>
      </w:pPr>
    </w:p>
    <w:p w14:paraId="251921CA" w14:textId="77777777" w:rsidR="00483734" w:rsidRPr="00CC252E" w:rsidRDefault="00483734" w:rsidP="00483734">
      <w:pPr>
        <w:pStyle w:val="31"/>
        <w:suppressAutoHyphens/>
        <w:rPr>
          <w:b/>
          <w:bCs/>
          <w:lang w:val="uk-UA"/>
        </w:rPr>
      </w:pPr>
    </w:p>
    <w:p w14:paraId="50321900" w14:textId="77777777" w:rsidR="00483734" w:rsidRPr="00CC252E" w:rsidRDefault="00483734" w:rsidP="00483734">
      <w:pPr>
        <w:pStyle w:val="31"/>
        <w:suppressAutoHyphens/>
        <w:rPr>
          <w:b/>
          <w:bCs/>
          <w:lang w:val="uk-UA"/>
        </w:rPr>
      </w:pPr>
    </w:p>
    <w:p w14:paraId="2CF5EDF1" w14:textId="77777777" w:rsidR="00483734" w:rsidRPr="00CC252E" w:rsidRDefault="00483734" w:rsidP="00483734">
      <w:pPr>
        <w:pStyle w:val="31"/>
        <w:suppressAutoHyphens/>
        <w:rPr>
          <w:b/>
          <w:bCs/>
          <w:lang w:val="uk-UA"/>
        </w:rPr>
      </w:pPr>
    </w:p>
    <w:p w14:paraId="71B60154" w14:textId="77777777" w:rsidR="00483734" w:rsidRPr="00CC252E" w:rsidRDefault="00483734" w:rsidP="00483734">
      <w:pPr>
        <w:pStyle w:val="31"/>
        <w:suppressAutoHyphens/>
        <w:rPr>
          <w:b/>
          <w:bCs/>
          <w:lang w:val="uk-UA"/>
        </w:rPr>
      </w:pPr>
    </w:p>
    <w:p w14:paraId="6E5DD7FE" w14:textId="77777777" w:rsidR="00483734" w:rsidRPr="00CC252E" w:rsidRDefault="00483734" w:rsidP="00483734">
      <w:pPr>
        <w:pStyle w:val="31"/>
        <w:suppressAutoHyphens/>
        <w:rPr>
          <w:b/>
          <w:bCs/>
          <w:lang w:val="uk-UA"/>
        </w:rPr>
      </w:pPr>
    </w:p>
    <w:p w14:paraId="21341B71" w14:textId="77777777" w:rsidR="00483734" w:rsidRPr="00CC252E" w:rsidRDefault="00483734" w:rsidP="00483734">
      <w:pPr>
        <w:pStyle w:val="31"/>
        <w:suppressAutoHyphens/>
        <w:rPr>
          <w:b/>
          <w:bCs/>
          <w:lang w:val="uk-UA"/>
        </w:rPr>
      </w:pPr>
    </w:p>
    <w:p w14:paraId="670D94BE" w14:textId="77777777" w:rsidR="00483734" w:rsidRPr="00CC252E" w:rsidRDefault="00483734" w:rsidP="00483734">
      <w:pPr>
        <w:pStyle w:val="31"/>
        <w:suppressAutoHyphens/>
        <w:rPr>
          <w:b/>
          <w:bCs/>
          <w:lang w:val="uk-UA"/>
        </w:rPr>
      </w:pPr>
    </w:p>
    <w:p w14:paraId="0F101CEF" w14:textId="77777777" w:rsidR="00483734" w:rsidRDefault="00483734" w:rsidP="00483734">
      <w:pPr>
        <w:pStyle w:val="31"/>
        <w:suppressAutoHyphens/>
        <w:rPr>
          <w:b/>
          <w:bCs/>
          <w:lang w:val="uk-UA"/>
        </w:rPr>
      </w:pPr>
    </w:p>
    <w:p w14:paraId="4E822A89" w14:textId="77777777" w:rsidR="00483734" w:rsidRDefault="00483734" w:rsidP="00483734">
      <w:pPr>
        <w:pStyle w:val="31"/>
        <w:suppressAutoHyphens/>
        <w:rPr>
          <w:b/>
          <w:bCs/>
          <w:lang w:val="uk-UA"/>
        </w:rPr>
      </w:pPr>
    </w:p>
    <w:p w14:paraId="72A6B67D" w14:textId="77777777" w:rsidR="00483734" w:rsidRDefault="00483734" w:rsidP="00483734">
      <w:pPr>
        <w:pStyle w:val="31"/>
        <w:suppressAutoHyphens/>
        <w:rPr>
          <w:b/>
          <w:bCs/>
          <w:lang w:val="uk-UA"/>
        </w:rPr>
      </w:pPr>
    </w:p>
    <w:p w14:paraId="00B3C8C2" w14:textId="77777777" w:rsidR="00483734" w:rsidRDefault="00483734" w:rsidP="00483734">
      <w:pPr>
        <w:pStyle w:val="31"/>
        <w:suppressAutoHyphens/>
        <w:rPr>
          <w:b/>
          <w:bCs/>
          <w:lang w:val="uk-UA"/>
        </w:rPr>
      </w:pPr>
    </w:p>
    <w:p w14:paraId="0C296AF5" w14:textId="77777777" w:rsidR="00483734" w:rsidRPr="00CC252E" w:rsidRDefault="00483734" w:rsidP="00483734">
      <w:pPr>
        <w:pStyle w:val="31"/>
        <w:suppressAutoHyphens/>
        <w:rPr>
          <w:b/>
          <w:bCs/>
          <w:lang w:val="uk-UA"/>
        </w:rPr>
      </w:pPr>
    </w:p>
    <w:p w14:paraId="2BF9007D" w14:textId="77777777" w:rsidR="00483734" w:rsidRDefault="00483734" w:rsidP="00483734">
      <w:pPr>
        <w:pStyle w:val="31"/>
        <w:suppressAutoHyphens/>
        <w:rPr>
          <w:b/>
          <w:bCs/>
          <w:lang w:val="uk-UA"/>
        </w:rPr>
      </w:pPr>
    </w:p>
    <w:p w14:paraId="0A948555" w14:textId="77777777" w:rsidR="00483734" w:rsidRPr="00CC252E" w:rsidRDefault="00483734" w:rsidP="00483734">
      <w:pPr>
        <w:pStyle w:val="31"/>
        <w:suppressAutoHyphens/>
        <w:rPr>
          <w:b/>
          <w:bCs/>
          <w:lang w:val="uk-UA"/>
        </w:rPr>
      </w:pPr>
    </w:p>
    <w:p w14:paraId="7ECBB566" w14:textId="77777777" w:rsidR="00483734" w:rsidRPr="00CC252E" w:rsidRDefault="00483734" w:rsidP="00483734">
      <w:pPr>
        <w:pStyle w:val="31"/>
        <w:suppressAutoHyphens/>
        <w:rPr>
          <w:b/>
          <w:bCs/>
          <w:lang w:val="uk-UA"/>
        </w:rPr>
      </w:pPr>
    </w:p>
    <w:p w14:paraId="67FB165B" w14:textId="77777777" w:rsidR="00483734" w:rsidRPr="00CC252E" w:rsidRDefault="00483734" w:rsidP="00483734">
      <w:pPr>
        <w:pStyle w:val="31"/>
        <w:suppressAutoHyphens/>
        <w:rPr>
          <w:b/>
          <w:bCs/>
          <w:lang w:val="uk-UA"/>
        </w:rPr>
      </w:pPr>
    </w:p>
    <w:p w14:paraId="269592E0" w14:textId="77777777" w:rsidR="00483734" w:rsidRPr="00CC252E" w:rsidRDefault="00483734" w:rsidP="00483734">
      <w:pPr>
        <w:pStyle w:val="31"/>
        <w:suppressAutoHyphens/>
        <w:rPr>
          <w:b/>
          <w:bCs/>
          <w:lang w:val="uk-UA"/>
        </w:rPr>
      </w:pPr>
    </w:p>
    <w:p w14:paraId="533071D7" w14:textId="77777777" w:rsidR="00483734" w:rsidRPr="00CC252E" w:rsidRDefault="00483734" w:rsidP="00483734">
      <w:pPr>
        <w:pStyle w:val="31"/>
        <w:suppressAutoHyphens/>
        <w:jc w:val="left"/>
        <w:rPr>
          <w:b/>
          <w:bCs/>
          <w:lang w:val="uk-UA"/>
        </w:rPr>
      </w:pPr>
    </w:p>
    <w:p w14:paraId="048C367A" w14:textId="77777777" w:rsidR="00483734" w:rsidRDefault="00483734" w:rsidP="00483734">
      <w:pPr>
        <w:pStyle w:val="31"/>
        <w:suppressAutoHyphens/>
        <w:rPr>
          <w:lang w:val="uk-UA"/>
        </w:rPr>
      </w:pPr>
      <w:r>
        <w:rPr>
          <w:lang w:val="uk-UA"/>
        </w:rPr>
        <w:t>ХАРКІВ 2020</w:t>
      </w:r>
    </w:p>
    <w:p w14:paraId="121292FB" w14:textId="77777777" w:rsidR="00483734" w:rsidRPr="00CC252E" w:rsidRDefault="00483734" w:rsidP="00483734">
      <w:pPr>
        <w:pStyle w:val="31"/>
        <w:suppressAutoHyphens/>
        <w:rPr>
          <w:lang w:val="uk-UA"/>
        </w:rPr>
      </w:pPr>
      <w:r>
        <w:rPr>
          <w:lang w:val="uk-UA"/>
        </w:rPr>
        <w:br w:type="page"/>
      </w:r>
    </w:p>
    <w:p w14:paraId="6D9D648C" w14:textId="0527318C" w:rsidR="00483734" w:rsidRPr="009718C3" w:rsidRDefault="00483734" w:rsidP="00483734">
      <w:pPr>
        <w:pStyle w:val="33"/>
        <w:ind w:firstLine="720"/>
        <w:rPr>
          <w:szCs w:val="28"/>
          <w:lang w:val="uk-UA"/>
        </w:rPr>
      </w:pPr>
      <w:r w:rsidRPr="009718C3">
        <w:rPr>
          <w:rStyle w:val="citation"/>
          <w:szCs w:val="28"/>
          <w:lang w:val="uk-UA"/>
        </w:rPr>
        <w:lastRenderedPageBreak/>
        <w:t xml:space="preserve">Методичні вказівки до виконання </w:t>
      </w:r>
      <w:r>
        <w:rPr>
          <w:rStyle w:val="citation"/>
          <w:szCs w:val="28"/>
          <w:lang w:val="uk-UA"/>
        </w:rPr>
        <w:t>курсово</w:t>
      </w:r>
      <w:r w:rsidR="00A35A7F">
        <w:rPr>
          <w:rStyle w:val="citation"/>
          <w:szCs w:val="28"/>
          <w:lang w:val="uk-UA"/>
        </w:rPr>
        <w:t>ї роботи</w:t>
      </w:r>
      <w:r w:rsidRPr="009718C3">
        <w:rPr>
          <w:rStyle w:val="citation"/>
          <w:szCs w:val="28"/>
          <w:lang w:val="uk-UA"/>
        </w:rPr>
        <w:t xml:space="preserve"> з дисципліни </w:t>
      </w:r>
      <w:r>
        <w:rPr>
          <w:rStyle w:val="citation"/>
          <w:szCs w:val="28"/>
          <w:lang w:val="uk-UA"/>
        </w:rPr>
        <w:t>«</w:t>
      </w:r>
      <w:r w:rsidRPr="009718C3">
        <w:rPr>
          <w:rStyle w:val="citation"/>
          <w:szCs w:val="28"/>
          <w:lang w:val="uk-UA"/>
        </w:rPr>
        <w:t>Про</w:t>
      </w:r>
      <w:r>
        <w:rPr>
          <w:rStyle w:val="citation"/>
          <w:szCs w:val="28"/>
          <w:lang w:val="uk-UA"/>
        </w:rPr>
        <w:t>є</w:t>
      </w:r>
      <w:r w:rsidRPr="009718C3">
        <w:rPr>
          <w:rStyle w:val="citation"/>
          <w:szCs w:val="28"/>
          <w:lang w:val="uk-UA"/>
        </w:rPr>
        <w:t>ктний аналіз</w:t>
      </w:r>
      <w:r>
        <w:rPr>
          <w:rStyle w:val="citation"/>
          <w:szCs w:val="28"/>
          <w:lang w:val="uk-UA"/>
        </w:rPr>
        <w:t>»</w:t>
      </w:r>
      <w:r w:rsidRPr="009718C3">
        <w:rPr>
          <w:rStyle w:val="citation"/>
          <w:szCs w:val="28"/>
          <w:lang w:val="uk-UA"/>
        </w:rPr>
        <w:t xml:space="preserve"> (для студентів </w:t>
      </w:r>
      <w:r>
        <w:rPr>
          <w:rStyle w:val="citation"/>
          <w:szCs w:val="28"/>
          <w:lang w:val="uk-UA"/>
        </w:rPr>
        <w:t xml:space="preserve">спеціальності 275 </w:t>
      </w:r>
      <w:r w:rsidRPr="009718C3">
        <w:rPr>
          <w:rStyle w:val="citation"/>
          <w:szCs w:val="28"/>
          <w:lang w:val="uk-UA"/>
        </w:rPr>
        <w:t>Транспортні технології</w:t>
      </w:r>
      <w:r>
        <w:rPr>
          <w:rStyle w:val="citation"/>
          <w:szCs w:val="28"/>
          <w:lang w:val="uk-UA"/>
        </w:rPr>
        <w:t xml:space="preserve"> (за видами</w:t>
      </w:r>
      <w:r w:rsidRPr="009718C3">
        <w:rPr>
          <w:rStyle w:val="citation"/>
          <w:szCs w:val="28"/>
          <w:lang w:val="uk-UA"/>
        </w:rPr>
        <w:t>)</w:t>
      </w:r>
      <w:r>
        <w:rPr>
          <w:rStyle w:val="citation"/>
          <w:szCs w:val="28"/>
          <w:lang w:val="uk-UA"/>
        </w:rPr>
        <w:t xml:space="preserve"> </w:t>
      </w:r>
      <w:r w:rsidRPr="00703D36">
        <w:rPr>
          <w:szCs w:val="28"/>
          <w:lang w:val="uk-UA"/>
        </w:rPr>
        <w:t xml:space="preserve">/ </w:t>
      </w:r>
      <w:proofErr w:type="spellStart"/>
      <w:r w:rsidRPr="00703D36">
        <w:rPr>
          <w:szCs w:val="28"/>
          <w:lang w:val="uk-UA"/>
        </w:rPr>
        <w:t>Укл</w:t>
      </w:r>
      <w:proofErr w:type="spellEnd"/>
      <w:r w:rsidRPr="00703D36">
        <w:rPr>
          <w:szCs w:val="28"/>
          <w:lang w:val="uk-UA"/>
        </w:rPr>
        <w:t>.: Рославцев Д.М. – Х: ХН</w:t>
      </w:r>
      <w:r>
        <w:rPr>
          <w:szCs w:val="28"/>
          <w:lang w:val="uk-UA"/>
        </w:rPr>
        <w:t>УМГ</w:t>
      </w:r>
      <w:r w:rsidRPr="00703D36">
        <w:rPr>
          <w:szCs w:val="28"/>
          <w:lang w:val="uk-UA"/>
        </w:rPr>
        <w:t>, 20</w:t>
      </w:r>
      <w:r>
        <w:rPr>
          <w:szCs w:val="28"/>
          <w:lang w:val="uk-UA"/>
        </w:rPr>
        <w:t>20</w:t>
      </w:r>
      <w:r w:rsidRPr="00703D36">
        <w:rPr>
          <w:szCs w:val="28"/>
          <w:lang w:val="uk-UA"/>
        </w:rPr>
        <w:t>. – с. 30</w:t>
      </w:r>
    </w:p>
    <w:p w14:paraId="4A2745FF" w14:textId="77777777" w:rsidR="00483734" w:rsidRPr="009718C3" w:rsidRDefault="00483734" w:rsidP="00483734">
      <w:pPr>
        <w:ind w:firstLine="709"/>
        <w:rPr>
          <w:sz w:val="28"/>
          <w:szCs w:val="28"/>
          <w:lang w:val="uk-UA"/>
        </w:rPr>
      </w:pPr>
    </w:p>
    <w:p w14:paraId="5FB51A48" w14:textId="77777777" w:rsidR="00483734" w:rsidRPr="00CC252E" w:rsidRDefault="00483734" w:rsidP="00483734">
      <w:pPr>
        <w:ind w:firstLine="709"/>
        <w:rPr>
          <w:sz w:val="28"/>
          <w:lang w:val="uk-UA"/>
        </w:rPr>
      </w:pPr>
    </w:p>
    <w:p w14:paraId="41BE2368" w14:textId="77777777" w:rsidR="00483734" w:rsidRPr="00CC252E" w:rsidRDefault="00483734" w:rsidP="00483734">
      <w:pPr>
        <w:ind w:firstLine="709"/>
        <w:rPr>
          <w:sz w:val="28"/>
          <w:lang w:val="uk-UA"/>
        </w:rPr>
      </w:pPr>
    </w:p>
    <w:p w14:paraId="36613229" w14:textId="77777777" w:rsidR="00483734" w:rsidRPr="00CC252E" w:rsidRDefault="00483734" w:rsidP="00483734">
      <w:pPr>
        <w:ind w:firstLine="709"/>
        <w:rPr>
          <w:sz w:val="28"/>
          <w:lang w:val="uk-UA"/>
        </w:rPr>
      </w:pPr>
    </w:p>
    <w:p w14:paraId="49CE1F84" w14:textId="77777777" w:rsidR="00483734" w:rsidRPr="00CC252E" w:rsidRDefault="00483734" w:rsidP="00483734">
      <w:pPr>
        <w:ind w:firstLine="709"/>
        <w:rPr>
          <w:sz w:val="28"/>
          <w:lang w:val="uk-UA"/>
        </w:rPr>
      </w:pPr>
      <w:r w:rsidRPr="00CC252E">
        <w:rPr>
          <w:sz w:val="28"/>
          <w:lang w:val="uk-UA"/>
        </w:rPr>
        <w:t>Укладач: Д.М. Рославцев</w:t>
      </w:r>
    </w:p>
    <w:p w14:paraId="039BF5E1" w14:textId="77777777" w:rsidR="00483734" w:rsidRPr="00CC252E" w:rsidRDefault="00483734" w:rsidP="00483734">
      <w:pPr>
        <w:ind w:firstLine="709"/>
        <w:rPr>
          <w:sz w:val="28"/>
          <w:lang w:val="uk-UA"/>
        </w:rPr>
      </w:pPr>
    </w:p>
    <w:p w14:paraId="113473EF" w14:textId="77777777" w:rsidR="00483734" w:rsidRPr="00CC252E" w:rsidRDefault="00483734" w:rsidP="00483734">
      <w:pPr>
        <w:ind w:firstLine="709"/>
        <w:rPr>
          <w:sz w:val="28"/>
          <w:lang w:val="uk-UA"/>
        </w:rPr>
      </w:pPr>
    </w:p>
    <w:p w14:paraId="24505E55" w14:textId="77777777" w:rsidR="00483734" w:rsidRPr="00CC252E" w:rsidRDefault="00483734" w:rsidP="00483734">
      <w:pPr>
        <w:ind w:firstLine="709"/>
        <w:rPr>
          <w:sz w:val="28"/>
          <w:lang w:val="uk-UA"/>
        </w:rPr>
      </w:pPr>
    </w:p>
    <w:p w14:paraId="3A3FB9CC" w14:textId="77777777" w:rsidR="00483734" w:rsidRPr="00CC252E" w:rsidRDefault="00483734" w:rsidP="00483734">
      <w:pPr>
        <w:ind w:firstLine="709"/>
        <w:rPr>
          <w:sz w:val="28"/>
          <w:lang w:val="uk-UA"/>
        </w:rPr>
      </w:pPr>
    </w:p>
    <w:p w14:paraId="39C7958F" w14:textId="77777777" w:rsidR="00483734" w:rsidRPr="00CC252E" w:rsidRDefault="00483734" w:rsidP="00483734">
      <w:pPr>
        <w:ind w:firstLine="709"/>
        <w:rPr>
          <w:sz w:val="28"/>
          <w:lang w:val="uk-UA"/>
        </w:rPr>
      </w:pPr>
    </w:p>
    <w:p w14:paraId="38C16F9C" w14:textId="77777777" w:rsidR="00483734" w:rsidRPr="00CC252E" w:rsidRDefault="00483734" w:rsidP="00483734">
      <w:pPr>
        <w:ind w:firstLine="709"/>
        <w:rPr>
          <w:sz w:val="28"/>
          <w:lang w:val="uk-UA"/>
        </w:rPr>
      </w:pPr>
      <w:r w:rsidRPr="00CC252E">
        <w:rPr>
          <w:sz w:val="28"/>
          <w:lang w:val="uk-UA"/>
        </w:rPr>
        <w:t xml:space="preserve">Рецензент: </w:t>
      </w:r>
      <w:r>
        <w:rPr>
          <w:sz w:val="28"/>
          <w:lang w:val="uk-UA"/>
        </w:rPr>
        <w:t>Д.П</w:t>
      </w:r>
      <w:r w:rsidRPr="00CC252E">
        <w:rPr>
          <w:sz w:val="28"/>
          <w:lang w:val="uk-UA"/>
        </w:rPr>
        <w:t>.</w:t>
      </w:r>
      <w:r>
        <w:rPr>
          <w:sz w:val="28"/>
          <w:lang w:val="uk-UA"/>
        </w:rPr>
        <w:t xml:space="preserve"> </w:t>
      </w:r>
      <w:proofErr w:type="spellStart"/>
      <w:r>
        <w:rPr>
          <w:sz w:val="28"/>
          <w:lang w:val="uk-UA"/>
        </w:rPr>
        <w:t>Понкратов</w:t>
      </w:r>
      <w:proofErr w:type="spellEnd"/>
    </w:p>
    <w:p w14:paraId="6FE37349" w14:textId="77777777" w:rsidR="00483734" w:rsidRPr="00CC252E" w:rsidRDefault="00483734" w:rsidP="00483734">
      <w:pPr>
        <w:ind w:firstLine="709"/>
        <w:rPr>
          <w:sz w:val="28"/>
          <w:lang w:val="uk-UA"/>
        </w:rPr>
      </w:pPr>
    </w:p>
    <w:p w14:paraId="03CA9988" w14:textId="77777777" w:rsidR="00483734" w:rsidRPr="00CC252E" w:rsidRDefault="00483734" w:rsidP="00483734">
      <w:pPr>
        <w:ind w:firstLine="709"/>
        <w:rPr>
          <w:sz w:val="28"/>
          <w:lang w:val="uk-UA"/>
        </w:rPr>
      </w:pPr>
    </w:p>
    <w:p w14:paraId="0E709A00" w14:textId="77777777" w:rsidR="00483734" w:rsidRPr="00CC252E" w:rsidRDefault="00483734" w:rsidP="00483734">
      <w:pPr>
        <w:ind w:firstLine="709"/>
        <w:rPr>
          <w:sz w:val="28"/>
          <w:lang w:val="uk-UA"/>
        </w:rPr>
      </w:pPr>
    </w:p>
    <w:p w14:paraId="10D0B032" w14:textId="77777777" w:rsidR="00483734" w:rsidRPr="00CC252E" w:rsidRDefault="00483734" w:rsidP="00483734">
      <w:pPr>
        <w:ind w:firstLine="709"/>
        <w:rPr>
          <w:sz w:val="28"/>
          <w:lang w:val="uk-UA"/>
        </w:rPr>
      </w:pPr>
    </w:p>
    <w:p w14:paraId="31041880" w14:textId="77777777" w:rsidR="00483734" w:rsidRPr="00CC252E" w:rsidRDefault="00483734" w:rsidP="00483734">
      <w:pPr>
        <w:ind w:firstLine="709"/>
        <w:rPr>
          <w:sz w:val="28"/>
          <w:lang w:val="uk-UA"/>
        </w:rPr>
      </w:pPr>
    </w:p>
    <w:p w14:paraId="052CB208" w14:textId="77777777" w:rsidR="00483734" w:rsidRPr="00CC252E" w:rsidRDefault="00483734" w:rsidP="00483734">
      <w:pPr>
        <w:ind w:firstLine="709"/>
        <w:rPr>
          <w:sz w:val="28"/>
          <w:lang w:val="uk-UA"/>
        </w:rPr>
      </w:pPr>
    </w:p>
    <w:p w14:paraId="1EB693FB" w14:textId="77777777" w:rsidR="00483734" w:rsidRPr="00CC252E" w:rsidRDefault="00483734" w:rsidP="00483734">
      <w:pPr>
        <w:ind w:firstLine="709"/>
        <w:rPr>
          <w:sz w:val="28"/>
          <w:lang w:val="uk-UA"/>
        </w:rPr>
      </w:pPr>
    </w:p>
    <w:p w14:paraId="5D57CB10" w14:textId="77777777" w:rsidR="00483734" w:rsidRPr="00CC252E" w:rsidRDefault="00483734" w:rsidP="00483734">
      <w:pPr>
        <w:ind w:firstLine="709"/>
        <w:rPr>
          <w:sz w:val="28"/>
          <w:lang w:val="uk-UA"/>
        </w:rPr>
      </w:pPr>
    </w:p>
    <w:p w14:paraId="0C161E93" w14:textId="77777777" w:rsidR="00483734" w:rsidRPr="00CC252E" w:rsidRDefault="00483734" w:rsidP="00483734">
      <w:pPr>
        <w:ind w:firstLine="709"/>
        <w:rPr>
          <w:sz w:val="28"/>
          <w:lang w:val="uk-UA"/>
        </w:rPr>
      </w:pPr>
    </w:p>
    <w:p w14:paraId="479FA73F" w14:textId="77777777" w:rsidR="00483734" w:rsidRPr="00CC252E" w:rsidRDefault="00483734" w:rsidP="00483734">
      <w:pPr>
        <w:ind w:firstLine="709"/>
        <w:rPr>
          <w:sz w:val="28"/>
          <w:lang w:val="uk-UA"/>
        </w:rPr>
      </w:pPr>
    </w:p>
    <w:p w14:paraId="52DFFE6B" w14:textId="77777777" w:rsidR="00483734" w:rsidRPr="00735E0E" w:rsidRDefault="00483734" w:rsidP="00483734">
      <w:pPr>
        <w:jc w:val="both"/>
        <w:outlineLvl w:val="0"/>
        <w:rPr>
          <w:sz w:val="28"/>
          <w:szCs w:val="28"/>
        </w:rPr>
      </w:pPr>
      <w:r w:rsidRPr="00735E0E">
        <w:rPr>
          <w:sz w:val="28"/>
          <w:szCs w:val="28"/>
          <w:lang w:val="uk-UA"/>
        </w:rPr>
        <w:t xml:space="preserve">Рекомендовано кафедрою транспортних систем і логістики, протокол </w:t>
      </w:r>
      <w:r w:rsidRPr="00735E0E">
        <w:rPr>
          <w:sz w:val="28"/>
          <w:szCs w:val="28"/>
          <w:lang w:val="uk-UA"/>
        </w:rPr>
        <w:br/>
      </w:r>
      <w:r w:rsidRPr="00735E0E">
        <w:rPr>
          <w:sz w:val="28"/>
          <w:szCs w:val="28"/>
        </w:rPr>
        <w:t xml:space="preserve">протокол №1 </w:t>
      </w:r>
      <w:proofErr w:type="spellStart"/>
      <w:r w:rsidRPr="00735E0E">
        <w:rPr>
          <w:sz w:val="28"/>
          <w:szCs w:val="28"/>
        </w:rPr>
        <w:t>від</w:t>
      </w:r>
      <w:proofErr w:type="spellEnd"/>
      <w:r w:rsidRPr="00735E0E">
        <w:rPr>
          <w:sz w:val="28"/>
          <w:szCs w:val="28"/>
        </w:rPr>
        <w:t xml:space="preserve"> 8 </w:t>
      </w:r>
      <w:proofErr w:type="spellStart"/>
      <w:r w:rsidRPr="00735E0E">
        <w:rPr>
          <w:sz w:val="28"/>
          <w:szCs w:val="28"/>
        </w:rPr>
        <w:t>вересня</w:t>
      </w:r>
      <w:proofErr w:type="spellEnd"/>
      <w:r w:rsidRPr="00735E0E">
        <w:rPr>
          <w:sz w:val="28"/>
          <w:szCs w:val="28"/>
        </w:rPr>
        <w:t xml:space="preserve"> 20</w:t>
      </w:r>
      <w:r>
        <w:rPr>
          <w:sz w:val="28"/>
          <w:szCs w:val="28"/>
          <w:lang w:val="uk-UA"/>
        </w:rPr>
        <w:t>1</w:t>
      </w:r>
      <w:r w:rsidRPr="00735E0E">
        <w:rPr>
          <w:sz w:val="28"/>
          <w:szCs w:val="28"/>
        </w:rPr>
        <w:t>9 р.</w:t>
      </w:r>
    </w:p>
    <w:p w14:paraId="7630233D" w14:textId="77777777" w:rsidR="00483734" w:rsidRPr="00735E0E" w:rsidRDefault="00483734" w:rsidP="00483734">
      <w:pPr>
        <w:pStyle w:val="33"/>
        <w:rPr>
          <w:szCs w:val="28"/>
          <w:u w:val="single"/>
          <w:lang w:val="uk-UA"/>
        </w:rPr>
      </w:pPr>
    </w:p>
    <w:p w14:paraId="2FC4C93B" w14:textId="77777777" w:rsidR="00483734" w:rsidRPr="00735E0E" w:rsidRDefault="00483734" w:rsidP="00483734">
      <w:pPr>
        <w:spacing w:line="360" w:lineRule="auto"/>
        <w:ind w:firstLine="709"/>
        <w:rPr>
          <w:sz w:val="28"/>
          <w:szCs w:val="28"/>
          <w:lang w:val="uk-UA"/>
        </w:rPr>
      </w:pPr>
    </w:p>
    <w:p w14:paraId="2B68AFD5" w14:textId="77777777" w:rsidR="00483734" w:rsidRPr="00CC252E" w:rsidRDefault="00483734" w:rsidP="00483734">
      <w:pPr>
        <w:pStyle w:val="31"/>
        <w:suppressAutoHyphens/>
        <w:rPr>
          <w:lang w:val="uk-UA"/>
        </w:rPr>
      </w:pPr>
    </w:p>
    <w:p w14:paraId="6A2E3839" w14:textId="77777777" w:rsidR="00483734" w:rsidRPr="00CC252E" w:rsidRDefault="00483734" w:rsidP="00483734">
      <w:pPr>
        <w:pStyle w:val="31"/>
        <w:suppressAutoHyphens/>
        <w:rPr>
          <w:lang w:val="uk-UA"/>
        </w:rPr>
      </w:pPr>
    </w:p>
    <w:p w14:paraId="0A2FC53E" w14:textId="77777777" w:rsidR="00483734" w:rsidRPr="00CC252E" w:rsidRDefault="00483734" w:rsidP="00483734">
      <w:pPr>
        <w:pStyle w:val="31"/>
        <w:suppressAutoHyphens/>
        <w:rPr>
          <w:lang w:val="uk-UA"/>
        </w:rPr>
      </w:pPr>
    </w:p>
    <w:p w14:paraId="65AE8987" w14:textId="77777777" w:rsidR="00483734" w:rsidRPr="00CC252E" w:rsidRDefault="00483734" w:rsidP="00483734">
      <w:pPr>
        <w:pStyle w:val="31"/>
        <w:suppressAutoHyphens/>
        <w:rPr>
          <w:lang w:val="uk-UA"/>
        </w:rPr>
      </w:pPr>
    </w:p>
    <w:p w14:paraId="73DEEE1C" w14:textId="77777777" w:rsidR="00483734" w:rsidRDefault="00483734" w:rsidP="00483734">
      <w:pPr>
        <w:pStyle w:val="31"/>
        <w:suppressAutoHyphens/>
        <w:jc w:val="both"/>
        <w:rPr>
          <w:lang w:val="uk-UA"/>
        </w:rPr>
      </w:pPr>
      <w:r>
        <w:rPr>
          <w:lang w:val="uk-UA"/>
        </w:rPr>
        <w:br w:type="page"/>
      </w:r>
    </w:p>
    <w:p w14:paraId="4A61A1DB" w14:textId="77777777" w:rsidR="00483734" w:rsidRPr="0007468B" w:rsidRDefault="00483734" w:rsidP="00483734">
      <w:pPr>
        <w:shd w:val="clear" w:color="auto" w:fill="FFFFFF"/>
        <w:autoSpaceDE w:val="0"/>
        <w:autoSpaceDN w:val="0"/>
        <w:adjustRightInd w:val="0"/>
        <w:jc w:val="center"/>
        <w:rPr>
          <w:bCs/>
          <w:color w:val="000000"/>
          <w:sz w:val="32"/>
          <w:szCs w:val="32"/>
          <w:lang w:val="uk-UA"/>
        </w:rPr>
      </w:pPr>
      <w:r w:rsidRPr="0007468B">
        <w:rPr>
          <w:bCs/>
          <w:color w:val="000000"/>
          <w:sz w:val="32"/>
          <w:szCs w:val="32"/>
          <w:lang w:val="uk-UA"/>
        </w:rPr>
        <w:lastRenderedPageBreak/>
        <w:t>ЗМІСТ</w:t>
      </w:r>
    </w:p>
    <w:p w14:paraId="1E8B27CD" w14:textId="77777777" w:rsidR="00483734" w:rsidRPr="00961187" w:rsidRDefault="00483734" w:rsidP="00483734">
      <w:pPr>
        <w:shd w:val="clear" w:color="auto" w:fill="FFFFFF"/>
        <w:autoSpaceDE w:val="0"/>
        <w:autoSpaceDN w:val="0"/>
        <w:adjustRightInd w:val="0"/>
        <w:jc w:val="center"/>
        <w:rPr>
          <w:bCs/>
          <w:color w:val="000000"/>
          <w:sz w:val="28"/>
          <w:szCs w:val="28"/>
          <w:lang w:val="uk-UA"/>
        </w:rPr>
      </w:pPr>
    </w:p>
    <w:tbl>
      <w:tblPr>
        <w:tblW w:w="0" w:type="auto"/>
        <w:tblLook w:val="01E0" w:firstRow="1" w:lastRow="1" w:firstColumn="1" w:lastColumn="1" w:noHBand="0" w:noVBand="0"/>
      </w:tblPr>
      <w:tblGrid>
        <w:gridCol w:w="8660"/>
        <w:gridCol w:w="978"/>
      </w:tblGrid>
      <w:tr w:rsidR="00483734" w:rsidRPr="00961187" w14:paraId="202433F9" w14:textId="77777777" w:rsidTr="000F0C81">
        <w:tc>
          <w:tcPr>
            <w:tcW w:w="8661" w:type="dxa"/>
          </w:tcPr>
          <w:p w14:paraId="5B82A3C3" w14:textId="77777777" w:rsidR="00483734" w:rsidRPr="00961187" w:rsidRDefault="00483734" w:rsidP="000F0C81">
            <w:pPr>
              <w:autoSpaceDE w:val="0"/>
              <w:autoSpaceDN w:val="0"/>
              <w:adjustRightInd w:val="0"/>
              <w:rPr>
                <w:sz w:val="28"/>
                <w:szCs w:val="28"/>
                <w:lang w:val="uk-UA"/>
              </w:rPr>
            </w:pPr>
          </w:p>
        </w:tc>
        <w:tc>
          <w:tcPr>
            <w:tcW w:w="1002" w:type="dxa"/>
            <w:vAlign w:val="bottom"/>
          </w:tcPr>
          <w:p w14:paraId="3DD143D6" w14:textId="77777777" w:rsidR="00483734" w:rsidRPr="00961187" w:rsidRDefault="00483734" w:rsidP="000F0C81">
            <w:pPr>
              <w:autoSpaceDE w:val="0"/>
              <w:autoSpaceDN w:val="0"/>
              <w:adjustRightInd w:val="0"/>
              <w:rPr>
                <w:sz w:val="28"/>
                <w:szCs w:val="28"/>
                <w:lang w:val="uk-UA"/>
              </w:rPr>
            </w:pPr>
          </w:p>
        </w:tc>
      </w:tr>
      <w:tr w:rsidR="00483734" w:rsidRPr="00961187" w14:paraId="2494D8F9" w14:textId="77777777" w:rsidTr="000F0C81">
        <w:tc>
          <w:tcPr>
            <w:tcW w:w="8661" w:type="dxa"/>
            <w:vAlign w:val="center"/>
          </w:tcPr>
          <w:p w14:paraId="27EA9905" w14:textId="77777777" w:rsidR="00483734" w:rsidRPr="00736ADC" w:rsidRDefault="00483734" w:rsidP="000F0C81">
            <w:pPr>
              <w:autoSpaceDE w:val="0"/>
              <w:autoSpaceDN w:val="0"/>
              <w:adjustRightInd w:val="0"/>
              <w:jc w:val="both"/>
              <w:rPr>
                <w:sz w:val="28"/>
                <w:szCs w:val="28"/>
                <w:lang w:val="uk-UA"/>
              </w:rPr>
            </w:pPr>
            <w:r w:rsidRPr="00736ADC">
              <w:rPr>
                <w:sz w:val="28"/>
                <w:szCs w:val="28"/>
                <w:lang w:val="uk-UA"/>
              </w:rPr>
              <w:t>В</w:t>
            </w:r>
            <w:r>
              <w:rPr>
                <w:sz w:val="28"/>
                <w:szCs w:val="28"/>
                <w:lang w:val="uk-UA"/>
              </w:rPr>
              <w:t>ступ....</w:t>
            </w:r>
            <w:r w:rsidRPr="00736ADC">
              <w:rPr>
                <w:sz w:val="28"/>
                <w:szCs w:val="28"/>
                <w:lang w:val="uk-UA"/>
              </w:rPr>
              <w:t>..........……………………………….……………………………...</w:t>
            </w:r>
          </w:p>
        </w:tc>
        <w:tc>
          <w:tcPr>
            <w:tcW w:w="1002" w:type="dxa"/>
            <w:vAlign w:val="bottom"/>
          </w:tcPr>
          <w:p w14:paraId="6DFD2C2E" w14:textId="77777777" w:rsidR="00483734" w:rsidRPr="00961187" w:rsidRDefault="00483734" w:rsidP="000F0C81">
            <w:pPr>
              <w:autoSpaceDE w:val="0"/>
              <w:autoSpaceDN w:val="0"/>
              <w:adjustRightInd w:val="0"/>
              <w:jc w:val="center"/>
              <w:rPr>
                <w:sz w:val="28"/>
                <w:szCs w:val="28"/>
                <w:lang w:val="uk-UA"/>
              </w:rPr>
            </w:pPr>
            <w:r>
              <w:rPr>
                <w:sz w:val="28"/>
                <w:szCs w:val="28"/>
                <w:lang w:val="uk-UA"/>
              </w:rPr>
              <w:t>4</w:t>
            </w:r>
          </w:p>
        </w:tc>
      </w:tr>
      <w:tr w:rsidR="00483734" w:rsidRPr="00961187" w14:paraId="4657A491" w14:textId="77777777" w:rsidTr="000F0C81">
        <w:tc>
          <w:tcPr>
            <w:tcW w:w="8661" w:type="dxa"/>
            <w:vAlign w:val="center"/>
          </w:tcPr>
          <w:p w14:paraId="7D549076" w14:textId="77777777" w:rsidR="00483734" w:rsidRPr="00736ADC" w:rsidRDefault="00483734" w:rsidP="000F0C81">
            <w:pPr>
              <w:autoSpaceDE w:val="0"/>
              <w:autoSpaceDN w:val="0"/>
              <w:adjustRightInd w:val="0"/>
              <w:jc w:val="both"/>
              <w:rPr>
                <w:sz w:val="28"/>
                <w:szCs w:val="28"/>
                <w:lang w:val="uk-UA"/>
              </w:rPr>
            </w:pPr>
            <w:r w:rsidRPr="00736ADC">
              <w:rPr>
                <w:sz w:val="28"/>
                <w:szCs w:val="28"/>
                <w:lang w:val="uk-UA"/>
              </w:rPr>
              <w:t>1. З</w:t>
            </w:r>
            <w:r>
              <w:rPr>
                <w:sz w:val="28"/>
                <w:szCs w:val="28"/>
                <w:lang w:val="uk-UA"/>
              </w:rPr>
              <w:t>агальні положення..............................</w:t>
            </w:r>
            <w:r w:rsidRPr="00736ADC">
              <w:rPr>
                <w:sz w:val="28"/>
                <w:szCs w:val="28"/>
                <w:lang w:val="uk-UA"/>
              </w:rPr>
              <w:t>….………………….…………..</w:t>
            </w:r>
          </w:p>
        </w:tc>
        <w:tc>
          <w:tcPr>
            <w:tcW w:w="1002" w:type="dxa"/>
            <w:vAlign w:val="bottom"/>
          </w:tcPr>
          <w:p w14:paraId="3036EE10" w14:textId="77777777" w:rsidR="00483734" w:rsidRPr="00961187" w:rsidRDefault="00483734" w:rsidP="000F0C81">
            <w:pPr>
              <w:autoSpaceDE w:val="0"/>
              <w:autoSpaceDN w:val="0"/>
              <w:adjustRightInd w:val="0"/>
              <w:jc w:val="center"/>
              <w:rPr>
                <w:sz w:val="28"/>
                <w:szCs w:val="28"/>
                <w:lang w:val="uk-UA"/>
              </w:rPr>
            </w:pPr>
            <w:r>
              <w:rPr>
                <w:sz w:val="28"/>
                <w:szCs w:val="28"/>
                <w:lang w:val="uk-UA"/>
              </w:rPr>
              <w:t>5</w:t>
            </w:r>
          </w:p>
        </w:tc>
      </w:tr>
      <w:tr w:rsidR="00483734" w:rsidRPr="00961187" w14:paraId="2125FCE9" w14:textId="77777777" w:rsidTr="000F0C81">
        <w:tc>
          <w:tcPr>
            <w:tcW w:w="8661" w:type="dxa"/>
            <w:vAlign w:val="center"/>
          </w:tcPr>
          <w:p w14:paraId="2B5136D4" w14:textId="77777777" w:rsidR="00483734" w:rsidRPr="00F93DC3" w:rsidRDefault="00483734" w:rsidP="000F0C81">
            <w:pPr>
              <w:autoSpaceDE w:val="0"/>
              <w:autoSpaceDN w:val="0"/>
              <w:adjustRightInd w:val="0"/>
              <w:jc w:val="both"/>
              <w:rPr>
                <w:sz w:val="28"/>
                <w:szCs w:val="28"/>
                <w:lang w:val="uk-UA"/>
              </w:rPr>
            </w:pPr>
            <w:r w:rsidRPr="00F93DC3">
              <w:rPr>
                <w:sz w:val="28"/>
                <w:szCs w:val="28"/>
                <w:lang w:val="uk-UA"/>
              </w:rPr>
              <w:t>2. Визначення технологічних показників</w:t>
            </w:r>
          </w:p>
          <w:p w14:paraId="65B128EC" w14:textId="77777777" w:rsidR="00483734" w:rsidRPr="00F93DC3" w:rsidRDefault="00483734" w:rsidP="000F0C81">
            <w:pPr>
              <w:autoSpaceDE w:val="0"/>
              <w:autoSpaceDN w:val="0"/>
              <w:adjustRightInd w:val="0"/>
              <w:jc w:val="both"/>
              <w:rPr>
                <w:sz w:val="28"/>
                <w:szCs w:val="28"/>
                <w:lang w:val="uk-UA"/>
              </w:rPr>
            </w:pPr>
            <w:r w:rsidRPr="00F93DC3">
              <w:rPr>
                <w:sz w:val="28"/>
                <w:szCs w:val="28"/>
                <w:lang w:val="uk-UA"/>
              </w:rPr>
              <w:t xml:space="preserve"> роботи транспорту........…………………….………………….………….</w:t>
            </w:r>
          </w:p>
        </w:tc>
        <w:tc>
          <w:tcPr>
            <w:tcW w:w="1002" w:type="dxa"/>
            <w:vAlign w:val="bottom"/>
          </w:tcPr>
          <w:p w14:paraId="587BD1A1" w14:textId="77777777" w:rsidR="00483734" w:rsidRPr="00961187" w:rsidRDefault="00483734" w:rsidP="000F0C81">
            <w:pPr>
              <w:autoSpaceDE w:val="0"/>
              <w:autoSpaceDN w:val="0"/>
              <w:adjustRightInd w:val="0"/>
              <w:jc w:val="center"/>
              <w:rPr>
                <w:sz w:val="28"/>
                <w:szCs w:val="28"/>
                <w:lang w:val="uk-UA"/>
              </w:rPr>
            </w:pPr>
            <w:r>
              <w:rPr>
                <w:sz w:val="28"/>
                <w:szCs w:val="28"/>
                <w:lang w:val="uk-UA"/>
              </w:rPr>
              <w:t>6</w:t>
            </w:r>
          </w:p>
        </w:tc>
      </w:tr>
      <w:tr w:rsidR="00483734" w:rsidRPr="00961187" w14:paraId="68BA9AA3" w14:textId="77777777" w:rsidTr="000F0C81">
        <w:tc>
          <w:tcPr>
            <w:tcW w:w="8661" w:type="dxa"/>
            <w:vAlign w:val="center"/>
          </w:tcPr>
          <w:p w14:paraId="49642DF1" w14:textId="77777777" w:rsidR="00483734" w:rsidRPr="00F93DC3" w:rsidRDefault="00483734" w:rsidP="000F0C81">
            <w:pPr>
              <w:autoSpaceDE w:val="0"/>
              <w:autoSpaceDN w:val="0"/>
              <w:adjustRightInd w:val="0"/>
              <w:jc w:val="both"/>
              <w:rPr>
                <w:sz w:val="28"/>
                <w:szCs w:val="28"/>
                <w:lang w:val="uk-UA"/>
              </w:rPr>
            </w:pPr>
            <w:r w:rsidRPr="00F93DC3">
              <w:rPr>
                <w:sz w:val="28"/>
                <w:szCs w:val="28"/>
                <w:lang w:val="uk-UA"/>
              </w:rPr>
              <w:t>3. Визначення витрат транспортного підприємства.................................</w:t>
            </w:r>
          </w:p>
        </w:tc>
        <w:tc>
          <w:tcPr>
            <w:tcW w:w="1002" w:type="dxa"/>
            <w:vAlign w:val="bottom"/>
          </w:tcPr>
          <w:p w14:paraId="23435257" w14:textId="77777777" w:rsidR="00483734" w:rsidRPr="00C013CA" w:rsidRDefault="00483734" w:rsidP="000F0C81">
            <w:pPr>
              <w:autoSpaceDE w:val="0"/>
              <w:autoSpaceDN w:val="0"/>
              <w:adjustRightInd w:val="0"/>
              <w:jc w:val="center"/>
              <w:rPr>
                <w:sz w:val="28"/>
                <w:szCs w:val="28"/>
                <w:lang w:val="uk-UA"/>
              </w:rPr>
            </w:pPr>
            <w:r w:rsidRPr="00F93DC3">
              <w:rPr>
                <w:sz w:val="28"/>
                <w:szCs w:val="28"/>
              </w:rPr>
              <w:t>1</w:t>
            </w:r>
            <w:r>
              <w:rPr>
                <w:sz w:val="28"/>
                <w:szCs w:val="28"/>
                <w:lang w:val="uk-UA"/>
              </w:rPr>
              <w:t>1</w:t>
            </w:r>
          </w:p>
        </w:tc>
      </w:tr>
      <w:tr w:rsidR="00483734" w:rsidRPr="00961187" w14:paraId="4A770BEF" w14:textId="77777777" w:rsidTr="000F0C81">
        <w:tc>
          <w:tcPr>
            <w:tcW w:w="8661" w:type="dxa"/>
            <w:vAlign w:val="center"/>
          </w:tcPr>
          <w:p w14:paraId="59CB408C" w14:textId="77777777" w:rsidR="00483734" w:rsidRPr="00F93DC3" w:rsidRDefault="00483734" w:rsidP="000F0C81">
            <w:pPr>
              <w:pStyle w:val="4"/>
              <w:keepNext w:val="0"/>
              <w:suppressAutoHyphens/>
              <w:jc w:val="left"/>
              <w:rPr>
                <w:szCs w:val="28"/>
                <w:lang w:val="uk-UA"/>
              </w:rPr>
            </w:pPr>
            <w:r w:rsidRPr="00F93DC3">
              <w:rPr>
                <w:szCs w:val="28"/>
                <w:lang w:val="uk-UA"/>
              </w:rPr>
              <w:t>4. В</w:t>
            </w:r>
            <w:r>
              <w:rPr>
                <w:szCs w:val="28"/>
                <w:lang w:val="uk-UA"/>
              </w:rPr>
              <w:t>изначення доходів транспортного підприємства..........</w:t>
            </w:r>
            <w:r w:rsidRPr="00F93DC3">
              <w:rPr>
                <w:szCs w:val="28"/>
                <w:lang w:val="uk-UA"/>
              </w:rPr>
              <w:t>.………</w:t>
            </w:r>
            <w:r>
              <w:rPr>
                <w:szCs w:val="28"/>
                <w:lang w:val="uk-UA"/>
              </w:rPr>
              <w:t>...</w:t>
            </w:r>
            <w:r w:rsidRPr="00F93DC3">
              <w:rPr>
                <w:szCs w:val="28"/>
                <w:lang w:val="uk-UA"/>
              </w:rPr>
              <w:t>….</w:t>
            </w:r>
          </w:p>
        </w:tc>
        <w:tc>
          <w:tcPr>
            <w:tcW w:w="1002" w:type="dxa"/>
            <w:vAlign w:val="bottom"/>
          </w:tcPr>
          <w:p w14:paraId="657812D3" w14:textId="77777777" w:rsidR="00483734" w:rsidRPr="00961187" w:rsidRDefault="00483734" w:rsidP="000F0C81">
            <w:pPr>
              <w:autoSpaceDE w:val="0"/>
              <w:autoSpaceDN w:val="0"/>
              <w:adjustRightInd w:val="0"/>
              <w:jc w:val="center"/>
              <w:rPr>
                <w:sz w:val="28"/>
                <w:szCs w:val="28"/>
                <w:lang w:val="uk-UA"/>
              </w:rPr>
            </w:pPr>
            <w:r>
              <w:rPr>
                <w:sz w:val="28"/>
                <w:szCs w:val="28"/>
                <w:lang w:val="uk-UA"/>
              </w:rPr>
              <w:t>15</w:t>
            </w:r>
          </w:p>
        </w:tc>
      </w:tr>
      <w:tr w:rsidR="00483734" w:rsidRPr="00961187" w14:paraId="59DC319C" w14:textId="77777777" w:rsidTr="000F0C81">
        <w:tc>
          <w:tcPr>
            <w:tcW w:w="8661" w:type="dxa"/>
            <w:vAlign w:val="center"/>
          </w:tcPr>
          <w:p w14:paraId="54119D26" w14:textId="77777777" w:rsidR="00483734" w:rsidRPr="00F93DC3" w:rsidRDefault="00483734" w:rsidP="000F0C81">
            <w:pPr>
              <w:autoSpaceDE w:val="0"/>
              <w:autoSpaceDN w:val="0"/>
              <w:adjustRightInd w:val="0"/>
              <w:jc w:val="both"/>
              <w:rPr>
                <w:sz w:val="28"/>
                <w:szCs w:val="28"/>
                <w:lang w:val="uk-UA"/>
              </w:rPr>
            </w:pPr>
            <w:r w:rsidRPr="00F93DC3">
              <w:rPr>
                <w:sz w:val="28"/>
                <w:szCs w:val="28"/>
                <w:lang w:val="uk-UA"/>
              </w:rPr>
              <w:t xml:space="preserve">5. Визначення витрат </w:t>
            </w:r>
            <w:r>
              <w:rPr>
                <w:sz w:val="28"/>
                <w:szCs w:val="28"/>
                <w:lang w:val="uk-UA"/>
              </w:rPr>
              <w:t>за проєктом.................................</w:t>
            </w:r>
            <w:r w:rsidRPr="00F93DC3">
              <w:rPr>
                <w:sz w:val="28"/>
                <w:szCs w:val="28"/>
                <w:lang w:val="uk-UA"/>
              </w:rPr>
              <w:t>…………………</w:t>
            </w:r>
          </w:p>
        </w:tc>
        <w:tc>
          <w:tcPr>
            <w:tcW w:w="1002" w:type="dxa"/>
            <w:vAlign w:val="bottom"/>
          </w:tcPr>
          <w:p w14:paraId="42C6A607" w14:textId="77777777" w:rsidR="00483734" w:rsidRPr="00961187" w:rsidRDefault="00483734" w:rsidP="000F0C81">
            <w:pPr>
              <w:autoSpaceDE w:val="0"/>
              <w:autoSpaceDN w:val="0"/>
              <w:adjustRightInd w:val="0"/>
              <w:jc w:val="center"/>
              <w:rPr>
                <w:sz w:val="28"/>
                <w:szCs w:val="28"/>
                <w:lang w:val="uk-UA"/>
              </w:rPr>
            </w:pPr>
            <w:r>
              <w:rPr>
                <w:sz w:val="28"/>
                <w:szCs w:val="28"/>
                <w:lang w:val="uk-UA"/>
              </w:rPr>
              <w:t>16</w:t>
            </w:r>
          </w:p>
        </w:tc>
      </w:tr>
      <w:tr w:rsidR="00483734" w:rsidRPr="00961187" w14:paraId="6B253A02" w14:textId="77777777" w:rsidTr="000F0C81">
        <w:tc>
          <w:tcPr>
            <w:tcW w:w="8661" w:type="dxa"/>
            <w:vAlign w:val="center"/>
          </w:tcPr>
          <w:p w14:paraId="6F680A0E" w14:textId="77777777" w:rsidR="00483734" w:rsidRPr="00F93DC3" w:rsidRDefault="00483734" w:rsidP="000F0C81">
            <w:pPr>
              <w:autoSpaceDE w:val="0"/>
              <w:autoSpaceDN w:val="0"/>
              <w:adjustRightInd w:val="0"/>
              <w:jc w:val="both"/>
              <w:rPr>
                <w:sz w:val="28"/>
                <w:szCs w:val="28"/>
                <w:lang w:val="uk-UA"/>
              </w:rPr>
            </w:pPr>
            <w:r w:rsidRPr="00F93DC3">
              <w:rPr>
                <w:sz w:val="28"/>
                <w:szCs w:val="28"/>
                <w:lang w:val="uk-UA"/>
              </w:rPr>
              <w:t xml:space="preserve">6. </w:t>
            </w:r>
            <w:r>
              <w:rPr>
                <w:sz w:val="28"/>
                <w:szCs w:val="28"/>
                <w:lang w:val="uk-UA"/>
              </w:rPr>
              <w:t>Визначення ефективності проєкту..........................</w:t>
            </w:r>
            <w:r w:rsidRPr="00F93DC3">
              <w:rPr>
                <w:sz w:val="28"/>
                <w:szCs w:val="28"/>
                <w:lang w:val="uk-UA"/>
              </w:rPr>
              <w:t>…………..……....</w:t>
            </w:r>
          </w:p>
        </w:tc>
        <w:tc>
          <w:tcPr>
            <w:tcW w:w="1002" w:type="dxa"/>
            <w:vAlign w:val="bottom"/>
          </w:tcPr>
          <w:p w14:paraId="0556B9DE" w14:textId="77777777" w:rsidR="00483734" w:rsidRPr="00C013CA" w:rsidRDefault="00483734" w:rsidP="000F0C81">
            <w:pPr>
              <w:autoSpaceDE w:val="0"/>
              <w:autoSpaceDN w:val="0"/>
              <w:adjustRightInd w:val="0"/>
              <w:jc w:val="center"/>
              <w:rPr>
                <w:sz w:val="28"/>
                <w:szCs w:val="28"/>
                <w:lang w:val="uk-UA"/>
              </w:rPr>
            </w:pPr>
            <w:r>
              <w:rPr>
                <w:sz w:val="28"/>
                <w:szCs w:val="28"/>
                <w:lang w:val="uk-UA"/>
              </w:rPr>
              <w:t>20</w:t>
            </w:r>
          </w:p>
        </w:tc>
      </w:tr>
      <w:tr w:rsidR="00483734" w:rsidRPr="00961187" w14:paraId="61D3BFD7" w14:textId="77777777" w:rsidTr="000F0C81">
        <w:tc>
          <w:tcPr>
            <w:tcW w:w="8661" w:type="dxa"/>
            <w:vAlign w:val="center"/>
          </w:tcPr>
          <w:p w14:paraId="0E2F600E" w14:textId="77777777" w:rsidR="00483734" w:rsidRPr="00301988" w:rsidRDefault="00483734" w:rsidP="000F0C81">
            <w:pPr>
              <w:autoSpaceDE w:val="0"/>
              <w:autoSpaceDN w:val="0"/>
              <w:adjustRightInd w:val="0"/>
              <w:jc w:val="both"/>
              <w:rPr>
                <w:sz w:val="28"/>
                <w:szCs w:val="28"/>
                <w:lang w:val="uk-UA"/>
              </w:rPr>
            </w:pPr>
            <w:r w:rsidRPr="00301988">
              <w:rPr>
                <w:sz w:val="28"/>
                <w:szCs w:val="28"/>
                <w:lang w:val="uk-UA"/>
              </w:rPr>
              <w:t>Висновки</w:t>
            </w:r>
            <w:r>
              <w:rPr>
                <w:sz w:val="28"/>
                <w:szCs w:val="28"/>
                <w:lang w:val="uk-UA"/>
              </w:rPr>
              <w:t>......................................................................................................</w:t>
            </w:r>
          </w:p>
        </w:tc>
        <w:tc>
          <w:tcPr>
            <w:tcW w:w="1002" w:type="dxa"/>
            <w:vAlign w:val="bottom"/>
          </w:tcPr>
          <w:p w14:paraId="4A84C058" w14:textId="77777777" w:rsidR="00483734" w:rsidRDefault="00483734" w:rsidP="000F0C81">
            <w:pPr>
              <w:autoSpaceDE w:val="0"/>
              <w:autoSpaceDN w:val="0"/>
              <w:adjustRightInd w:val="0"/>
              <w:jc w:val="center"/>
              <w:rPr>
                <w:sz w:val="28"/>
                <w:szCs w:val="28"/>
                <w:lang w:val="uk-UA"/>
              </w:rPr>
            </w:pPr>
            <w:r>
              <w:rPr>
                <w:sz w:val="28"/>
                <w:szCs w:val="28"/>
                <w:lang w:val="uk-UA"/>
              </w:rPr>
              <w:t>26</w:t>
            </w:r>
          </w:p>
        </w:tc>
      </w:tr>
      <w:tr w:rsidR="00483734" w:rsidRPr="00961187" w14:paraId="07F139AE" w14:textId="77777777" w:rsidTr="000F0C81">
        <w:tc>
          <w:tcPr>
            <w:tcW w:w="8661" w:type="dxa"/>
            <w:vAlign w:val="center"/>
          </w:tcPr>
          <w:p w14:paraId="13738D13" w14:textId="77777777" w:rsidR="00483734" w:rsidRPr="00736ADC" w:rsidRDefault="00483734" w:rsidP="000F0C81">
            <w:pPr>
              <w:autoSpaceDE w:val="0"/>
              <w:autoSpaceDN w:val="0"/>
              <w:adjustRightInd w:val="0"/>
              <w:jc w:val="both"/>
              <w:rPr>
                <w:sz w:val="28"/>
                <w:szCs w:val="28"/>
                <w:lang w:val="uk-UA"/>
              </w:rPr>
            </w:pPr>
            <w:r w:rsidRPr="00736ADC">
              <w:rPr>
                <w:sz w:val="28"/>
                <w:szCs w:val="28"/>
                <w:lang w:val="uk-UA"/>
              </w:rPr>
              <w:t>С</w:t>
            </w:r>
            <w:r>
              <w:rPr>
                <w:sz w:val="28"/>
                <w:szCs w:val="28"/>
                <w:lang w:val="uk-UA"/>
              </w:rPr>
              <w:t>писок літератури.........</w:t>
            </w:r>
            <w:r w:rsidRPr="00736ADC">
              <w:rPr>
                <w:sz w:val="28"/>
                <w:szCs w:val="28"/>
                <w:lang w:val="uk-UA"/>
              </w:rPr>
              <w:t>..……………………………….………………...</w:t>
            </w:r>
          </w:p>
        </w:tc>
        <w:tc>
          <w:tcPr>
            <w:tcW w:w="1002" w:type="dxa"/>
            <w:vAlign w:val="bottom"/>
          </w:tcPr>
          <w:p w14:paraId="52F7CFF1" w14:textId="77777777" w:rsidR="00483734" w:rsidRPr="00961187" w:rsidRDefault="00483734" w:rsidP="000F0C81">
            <w:pPr>
              <w:autoSpaceDE w:val="0"/>
              <w:autoSpaceDN w:val="0"/>
              <w:adjustRightInd w:val="0"/>
              <w:jc w:val="center"/>
              <w:rPr>
                <w:sz w:val="28"/>
                <w:szCs w:val="28"/>
                <w:lang w:val="uk-UA"/>
              </w:rPr>
            </w:pPr>
            <w:r>
              <w:rPr>
                <w:sz w:val="28"/>
                <w:szCs w:val="28"/>
                <w:lang w:val="uk-UA"/>
              </w:rPr>
              <w:t>27</w:t>
            </w:r>
          </w:p>
        </w:tc>
      </w:tr>
      <w:tr w:rsidR="00483734" w:rsidRPr="00961187" w14:paraId="283D18EB" w14:textId="77777777" w:rsidTr="000F0C81">
        <w:tc>
          <w:tcPr>
            <w:tcW w:w="8661" w:type="dxa"/>
            <w:vAlign w:val="center"/>
          </w:tcPr>
          <w:p w14:paraId="4C3E759E" w14:textId="77777777" w:rsidR="00483734" w:rsidRPr="00736ADC" w:rsidRDefault="00483734" w:rsidP="000F0C81">
            <w:pPr>
              <w:autoSpaceDE w:val="0"/>
              <w:autoSpaceDN w:val="0"/>
              <w:adjustRightInd w:val="0"/>
              <w:jc w:val="both"/>
              <w:rPr>
                <w:sz w:val="28"/>
                <w:szCs w:val="28"/>
                <w:lang w:val="uk-UA"/>
              </w:rPr>
            </w:pPr>
            <w:r w:rsidRPr="00736ADC">
              <w:rPr>
                <w:sz w:val="28"/>
                <w:szCs w:val="28"/>
                <w:lang w:val="uk-UA"/>
              </w:rPr>
              <w:t>Д</w:t>
            </w:r>
            <w:r>
              <w:rPr>
                <w:sz w:val="28"/>
                <w:szCs w:val="28"/>
                <w:lang w:val="uk-UA"/>
              </w:rPr>
              <w:t>одатки............</w:t>
            </w:r>
            <w:r w:rsidRPr="00736ADC">
              <w:rPr>
                <w:sz w:val="28"/>
                <w:szCs w:val="28"/>
                <w:lang w:val="uk-UA"/>
              </w:rPr>
              <w:t>........……………………………………….………………</w:t>
            </w:r>
          </w:p>
        </w:tc>
        <w:tc>
          <w:tcPr>
            <w:tcW w:w="1002" w:type="dxa"/>
            <w:vAlign w:val="bottom"/>
          </w:tcPr>
          <w:p w14:paraId="13330B16" w14:textId="77777777" w:rsidR="00483734" w:rsidRPr="00961187" w:rsidRDefault="00483734" w:rsidP="000F0C81">
            <w:pPr>
              <w:autoSpaceDE w:val="0"/>
              <w:autoSpaceDN w:val="0"/>
              <w:adjustRightInd w:val="0"/>
              <w:jc w:val="center"/>
              <w:rPr>
                <w:sz w:val="28"/>
                <w:szCs w:val="28"/>
                <w:lang w:val="uk-UA"/>
              </w:rPr>
            </w:pPr>
            <w:r>
              <w:rPr>
                <w:sz w:val="28"/>
                <w:szCs w:val="28"/>
                <w:lang w:val="uk-UA"/>
              </w:rPr>
              <w:t>28</w:t>
            </w:r>
          </w:p>
        </w:tc>
      </w:tr>
    </w:tbl>
    <w:p w14:paraId="4AF1C59D" w14:textId="77777777" w:rsidR="00483734" w:rsidRDefault="00483734" w:rsidP="00483734">
      <w:pPr>
        <w:pStyle w:val="31"/>
        <w:suppressAutoHyphens/>
        <w:jc w:val="both"/>
        <w:rPr>
          <w:lang w:val="uk-UA"/>
        </w:rPr>
      </w:pPr>
    </w:p>
    <w:p w14:paraId="3836F47F" w14:textId="77777777" w:rsidR="00483734" w:rsidRDefault="00483734" w:rsidP="00483734">
      <w:pPr>
        <w:pStyle w:val="31"/>
        <w:suppressAutoHyphens/>
        <w:jc w:val="both"/>
        <w:rPr>
          <w:lang w:val="uk-UA"/>
        </w:rPr>
      </w:pPr>
    </w:p>
    <w:p w14:paraId="2F4E8B86" w14:textId="77777777" w:rsidR="00483734" w:rsidRDefault="00483734" w:rsidP="00483734">
      <w:pPr>
        <w:pStyle w:val="31"/>
        <w:suppressAutoHyphens/>
        <w:jc w:val="both"/>
        <w:rPr>
          <w:lang w:val="uk-UA"/>
        </w:rPr>
      </w:pPr>
    </w:p>
    <w:p w14:paraId="734B4FEB" w14:textId="77777777" w:rsidR="00483734" w:rsidRDefault="00483734" w:rsidP="00483734">
      <w:pPr>
        <w:pStyle w:val="31"/>
        <w:suppressAutoHyphens/>
        <w:jc w:val="both"/>
        <w:rPr>
          <w:lang w:val="uk-UA"/>
        </w:rPr>
      </w:pPr>
    </w:p>
    <w:p w14:paraId="2B45EC13" w14:textId="77777777" w:rsidR="00483734" w:rsidRDefault="00483734" w:rsidP="00483734">
      <w:pPr>
        <w:pStyle w:val="31"/>
        <w:suppressAutoHyphens/>
        <w:jc w:val="both"/>
        <w:rPr>
          <w:lang w:val="uk-UA"/>
        </w:rPr>
      </w:pPr>
    </w:p>
    <w:p w14:paraId="347E5890" w14:textId="77777777" w:rsidR="00483734" w:rsidRDefault="00483734" w:rsidP="00483734">
      <w:pPr>
        <w:pStyle w:val="31"/>
        <w:suppressAutoHyphens/>
        <w:jc w:val="both"/>
        <w:rPr>
          <w:lang w:val="uk-UA"/>
        </w:rPr>
      </w:pPr>
    </w:p>
    <w:p w14:paraId="6E1866F9" w14:textId="77777777" w:rsidR="00483734" w:rsidRDefault="00483734" w:rsidP="00483734">
      <w:pPr>
        <w:pStyle w:val="31"/>
        <w:suppressAutoHyphens/>
        <w:jc w:val="both"/>
        <w:rPr>
          <w:lang w:val="uk-UA"/>
        </w:rPr>
      </w:pPr>
    </w:p>
    <w:p w14:paraId="3933566B" w14:textId="77777777" w:rsidR="00483734" w:rsidRDefault="00483734" w:rsidP="00483734">
      <w:pPr>
        <w:pStyle w:val="31"/>
        <w:suppressAutoHyphens/>
        <w:jc w:val="both"/>
        <w:rPr>
          <w:lang w:val="uk-UA"/>
        </w:rPr>
      </w:pPr>
    </w:p>
    <w:p w14:paraId="0187195F" w14:textId="77777777" w:rsidR="00483734" w:rsidRDefault="00483734" w:rsidP="00483734">
      <w:pPr>
        <w:pStyle w:val="31"/>
        <w:suppressAutoHyphens/>
        <w:jc w:val="both"/>
        <w:rPr>
          <w:lang w:val="uk-UA"/>
        </w:rPr>
      </w:pPr>
    </w:p>
    <w:p w14:paraId="36E50477" w14:textId="77777777" w:rsidR="00483734" w:rsidRDefault="00483734" w:rsidP="00483734">
      <w:pPr>
        <w:pStyle w:val="31"/>
        <w:suppressAutoHyphens/>
        <w:jc w:val="both"/>
        <w:rPr>
          <w:lang w:val="uk-UA"/>
        </w:rPr>
      </w:pPr>
    </w:p>
    <w:p w14:paraId="0AE9107E" w14:textId="77777777" w:rsidR="00483734" w:rsidRDefault="00483734" w:rsidP="00483734">
      <w:pPr>
        <w:pStyle w:val="31"/>
        <w:suppressAutoHyphens/>
        <w:jc w:val="both"/>
        <w:rPr>
          <w:lang w:val="uk-UA"/>
        </w:rPr>
      </w:pPr>
    </w:p>
    <w:p w14:paraId="2A2A66C0" w14:textId="77777777" w:rsidR="00483734" w:rsidRDefault="00483734" w:rsidP="00483734">
      <w:pPr>
        <w:pStyle w:val="31"/>
        <w:suppressAutoHyphens/>
        <w:jc w:val="both"/>
        <w:rPr>
          <w:lang w:val="uk-UA"/>
        </w:rPr>
      </w:pPr>
    </w:p>
    <w:p w14:paraId="37B49756" w14:textId="77777777" w:rsidR="00483734" w:rsidRDefault="00483734" w:rsidP="00483734">
      <w:pPr>
        <w:pStyle w:val="31"/>
        <w:suppressAutoHyphens/>
        <w:jc w:val="both"/>
        <w:rPr>
          <w:lang w:val="uk-UA"/>
        </w:rPr>
      </w:pPr>
    </w:p>
    <w:p w14:paraId="261E91F0" w14:textId="77777777" w:rsidR="00483734" w:rsidRDefault="00483734" w:rsidP="00483734">
      <w:pPr>
        <w:pStyle w:val="31"/>
        <w:suppressAutoHyphens/>
        <w:jc w:val="both"/>
        <w:rPr>
          <w:lang w:val="uk-UA"/>
        </w:rPr>
      </w:pPr>
    </w:p>
    <w:p w14:paraId="7DD179E7" w14:textId="77777777" w:rsidR="00483734" w:rsidRDefault="00483734" w:rsidP="00483734">
      <w:pPr>
        <w:pStyle w:val="31"/>
        <w:suppressAutoHyphens/>
        <w:jc w:val="both"/>
        <w:rPr>
          <w:lang w:val="uk-UA"/>
        </w:rPr>
      </w:pPr>
    </w:p>
    <w:p w14:paraId="683E8B53" w14:textId="77777777" w:rsidR="00483734" w:rsidRDefault="00483734" w:rsidP="00483734">
      <w:pPr>
        <w:pStyle w:val="31"/>
        <w:suppressAutoHyphens/>
        <w:jc w:val="both"/>
        <w:rPr>
          <w:lang w:val="uk-UA"/>
        </w:rPr>
      </w:pPr>
    </w:p>
    <w:p w14:paraId="4273EB75" w14:textId="77777777" w:rsidR="00483734" w:rsidRDefault="00483734" w:rsidP="00483734">
      <w:pPr>
        <w:pStyle w:val="31"/>
        <w:suppressAutoHyphens/>
        <w:jc w:val="both"/>
        <w:rPr>
          <w:lang w:val="uk-UA"/>
        </w:rPr>
      </w:pPr>
    </w:p>
    <w:p w14:paraId="741CCE74" w14:textId="77777777" w:rsidR="00483734" w:rsidRDefault="00483734" w:rsidP="00483734">
      <w:pPr>
        <w:pStyle w:val="31"/>
        <w:suppressAutoHyphens/>
        <w:jc w:val="both"/>
        <w:rPr>
          <w:lang w:val="uk-UA"/>
        </w:rPr>
      </w:pPr>
    </w:p>
    <w:p w14:paraId="10292803" w14:textId="77777777" w:rsidR="00483734" w:rsidRDefault="00483734" w:rsidP="00483734">
      <w:pPr>
        <w:pStyle w:val="31"/>
        <w:suppressAutoHyphens/>
        <w:jc w:val="both"/>
        <w:rPr>
          <w:lang w:val="uk-UA"/>
        </w:rPr>
      </w:pPr>
    </w:p>
    <w:p w14:paraId="15F0B5E9" w14:textId="77777777" w:rsidR="00483734" w:rsidRDefault="00483734" w:rsidP="00483734">
      <w:pPr>
        <w:pStyle w:val="31"/>
        <w:suppressAutoHyphens/>
        <w:jc w:val="both"/>
        <w:rPr>
          <w:lang w:val="uk-UA"/>
        </w:rPr>
      </w:pPr>
    </w:p>
    <w:p w14:paraId="4E7F75AC" w14:textId="77777777" w:rsidR="00483734" w:rsidRDefault="00483734" w:rsidP="00483734">
      <w:pPr>
        <w:pStyle w:val="31"/>
        <w:suppressAutoHyphens/>
        <w:jc w:val="both"/>
        <w:rPr>
          <w:lang w:val="uk-UA"/>
        </w:rPr>
      </w:pPr>
    </w:p>
    <w:p w14:paraId="0AD23303" w14:textId="77777777" w:rsidR="00483734" w:rsidRDefault="00483734" w:rsidP="00483734">
      <w:pPr>
        <w:pStyle w:val="31"/>
        <w:suppressAutoHyphens/>
        <w:jc w:val="both"/>
        <w:rPr>
          <w:lang w:val="uk-UA"/>
        </w:rPr>
      </w:pPr>
    </w:p>
    <w:p w14:paraId="3CFBA04E" w14:textId="77777777" w:rsidR="00483734" w:rsidRDefault="00483734" w:rsidP="00483734">
      <w:pPr>
        <w:pStyle w:val="31"/>
        <w:suppressAutoHyphens/>
        <w:jc w:val="both"/>
        <w:rPr>
          <w:lang w:val="uk-UA"/>
        </w:rPr>
      </w:pPr>
    </w:p>
    <w:p w14:paraId="1C419C3E" w14:textId="3C5279C9" w:rsidR="00483734" w:rsidRDefault="00483734" w:rsidP="00483734">
      <w:pPr>
        <w:pStyle w:val="31"/>
        <w:suppressAutoHyphens/>
        <w:jc w:val="both"/>
        <w:rPr>
          <w:lang w:val="uk-UA"/>
        </w:rPr>
      </w:pPr>
    </w:p>
    <w:p w14:paraId="4316E11F" w14:textId="77777777" w:rsidR="00483734" w:rsidRDefault="00483734" w:rsidP="00483734">
      <w:pPr>
        <w:pStyle w:val="31"/>
        <w:suppressAutoHyphens/>
        <w:jc w:val="both"/>
        <w:rPr>
          <w:lang w:val="uk-UA"/>
        </w:rPr>
      </w:pPr>
    </w:p>
    <w:p w14:paraId="1C13AA14" w14:textId="77777777" w:rsidR="00483734" w:rsidRDefault="00483734" w:rsidP="00483734">
      <w:pPr>
        <w:pStyle w:val="31"/>
        <w:suppressAutoHyphens/>
        <w:jc w:val="both"/>
        <w:rPr>
          <w:lang w:val="uk-UA"/>
        </w:rPr>
      </w:pPr>
    </w:p>
    <w:p w14:paraId="3970738B" w14:textId="77777777" w:rsidR="00483734" w:rsidRDefault="00483734" w:rsidP="00483734">
      <w:pPr>
        <w:pStyle w:val="31"/>
        <w:suppressAutoHyphens/>
        <w:jc w:val="both"/>
        <w:rPr>
          <w:lang w:val="uk-UA"/>
        </w:rPr>
      </w:pPr>
    </w:p>
    <w:p w14:paraId="2A0D70C4" w14:textId="77777777" w:rsidR="00483734" w:rsidRDefault="00483734" w:rsidP="00483734">
      <w:pPr>
        <w:pStyle w:val="31"/>
        <w:suppressAutoHyphens/>
        <w:jc w:val="both"/>
        <w:rPr>
          <w:lang w:val="uk-UA"/>
        </w:rPr>
      </w:pPr>
    </w:p>
    <w:p w14:paraId="60ABDDCD" w14:textId="77777777" w:rsidR="00483734" w:rsidRDefault="00483734" w:rsidP="00483734">
      <w:pPr>
        <w:pStyle w:val="31"/>
        <w:suppressAutoHyphens/>
        <w:jc w:val="both"/>
        <w:rPr>
          <w:lang w:val="uk-UA"/>
        </w:rPr>
      </w:pPr>
    </w:p>
    <w:p w14:paraId="3C68F011" w14:textId="77777777" w:rsidR="00483734" w:rsidRDefault="00483734" w:rsidP="00483734">
      <w:pPr>
        <w:pStyle w:val="31"/>
        <w:suppressAutoHyphens/>
        <w:jc w:val="both"/>
        <w:rPr>
          <w:lang w:val="uk-UA"/>
        </w:rPr>
      </w:pPr>
    </w:p>
    <w:p w14:paraId="20CE99EA" w14:textId="77777777" w:rsidR="00483734" w:rsidRDefault="00483734" w:rsidP="00483734">
      <w:pPr>
        <w:pStyle w:val="31"/>
        <w:suppressAutoHyphens/>
        <w:jc w:val="both"/>
        <w:rPr>
          <w:lang w:val="uk-UA"/>
        </w:rPr>
      </w:pPr>
    </w:p>
    <w:p w14:paraId="30F36267" w14:textId="77777777" w:rsidR="00483734" w:rsidRDefault="00483734" w:rsidP="00483734">
      <w:pPr>
        <w:pStyle w:val="31"/>
        <w:suppressAutoHyphens/>
        <w:rPr>
          <w:lang w:val="uk-UA"/>
        </w:rPr>
      </w:pPr>
      <w:r>
        <w:rPr>
          <w:lang w:val="uk-UA"/>
        </w:rPr>
        <w:lastRenderedPageBreak/>
        <w:t>ВСТУП</w:t>
      </w:r>
    </w:p>
    <w:p w14:paraId="0412CC55" w14:textId="77777777" w:rsidR="00483734" w:rsidRDefault="00483734" w:rsidP="00483734">
      <w:pPr>
        <w:pStyle w:val="31"/>
        <w:suppressAutoHyphens/>
        <w:jc w:val="both"/>
        <w:rPr>
          <w:lang w:val="uk-UA"/>
        </w:rPr>
      </w:pPr>
    </w:p>
    <w:p w14:paraId="60359438" w14:textId="77777777" w:rsidR="00483734" w:rsidRDefault="00483734" w:rsidP="00483734">
      <w:pPr>
        <w:pStyle w:val="31"/>
        <w:suppressAutoHyphens/>
        <w:jc w:val="both"/>
        <w:rPr>
          <w:lang w:val="uk-UA"/>
        </w:rPr>
      </w:pPr>
    </w:p>
    <w:p w14:paraId="02842328" w14:textId="2EABDAC3" w:rsidR="00483734" w:rsidRDefault="00483734" w:rsidP="00483734">
      <w:pPr>
        <w:pStyle w:val="31"/>
        <w:suppressAutoHyphens/>
        <w:ind w:firstLine="709"/>
        <w:jc w:val="both"/>
        <w:rPr>
          <w:szCs w:val="28"/>
          <w:lang w:val="uk-UA"/>
        </w:rPr>
      </w:pPr>
      <w:r>
        <w:rPr>
          <w:szCs w:val="28"/>
          <w:lang w:val="uk-UA"/>
        </w:rPr>
        <w:t>Сучасна ринкова середа характеризується значною динамічністю, що вимагає від комерційних структур оцінювати ефективність існуючого бізнесу і постійно досліджувати можливість розвитку нових напрямів діяльності в межах окремих бізнес-</w:t>
      </w:r>
      <w:r w:rsidR="001205D5">
        <w:rPr>
          <w:szCs w:val="28"/>
          <w:lang w:val="uk-UA"/>
        </w:rPr>
        <w:t>проєкт</w:t>
      </w:r>
      <w:r>
        <w:rPr>
          <w:szCs w:val="28"/>
          <w:lang w:val="uk-UA"/>
        </w:rPr>
        <w:t>ів. Не є виключенням і транспортні підприємства, які мають можливості змінювати специфіку роботи, формуючи потрібний парк транспортних засобів.</w:t>
      </w:r>
    </w:p>
    <w:p w14:paraId="22455DD8" w14:textId="77777777" w:rsidR="00483734" w:rsidRDefault="00483734" w:rsidP="00483734">
      <w:pPr>
        <w:pStyle w:val="31"/>
        <w:suppressAutoHyphens/>
        <w:ind w:firstLine="709"/>
        <w:jc w:val="both"/>
        <w:rPr>
          <w:szCs w:val="28"/>
          <w:lang w:val="uk-UA"/>
        </w:rPr>
      </w:pPr>
      <w:r>
        <w:rPr>
          <w:szCs w:val="28"/>
          <w:lang w:val="uk-UA"/>
        </w:rPr>
        <w:t>В межах пропонованої роботи наведено ситуацію, коли торговельне підприємство звертається до транспортного з комерційною пропозицією щодо обслуговування власної мережі роздрібної торгівлі. Розглядаючи подібну пропозицію як можливість розвитку нового напряму діяльності необхідно провести розрахунки які визначать умови, ефективність і відповідно, доцільність реалізації подібного проєкту для обох учасників.</w:t>
      </w:r>
    </w:p>
    <w:p w14:paraId="5A2DF6AB" w14:textId="77777777" w:rsidR="00483734" w:rsidRPr="005367FD" w:rsidRDefault="00483734" w:rsidP="00483734">
      <w:pPr>
        <w:pStyle w:val="31"/>
        <w:suppressAutoHyphens/>
        <w:ind w:firstLine="709"/>
        <w:jc w:val="both"/>
        <w:rPr>
          <w:szCs w:val="28"/>
          <w:lang w:val="uk-UA"/>
        </w:rPr>
      </w:pPr>
      <w:r w:rsidRPr="005367FD">
        <w:rPr>
          <w:szCs w:val="28"/>
          <w:lang w:val="uk-UA"/>
        </w:rPr>
        <w:t xml:space="preserve">Метою </w:t>
      </w:r>
      <w:r w:rsidRPr="006A2D9E">
        <w:rPr>
          <w:szCs w:val="28"/>
          <w:lang w:val="uk-UA"/>
        </w:rPr>
        <w:t>роботи</w:t>
      </w:r>
      <w:r w:rsidRPr="005367FD">
        <w:rPr>
          <w:szCs w:val="28"/>
          <w:lang w:val="uk-UA"/>
        </w:rPr>
        <w:t xml:space="preserve"> є розрахунок </w:t>
      </w:r>
      <w:r>
        <w:rPr>
          <w:szCs w:val="28"/>
          <w:lang w:val="uk-UA"/>
        </w:rPr>
        <w:t xml:space="preserve">капітальних і експлуатаційних витрат транспортного підприємства, витрат торговельного партнера на транспортне обслуговування власної роздрібної мережі, доходів і </w:t>
      </w:r>
      <w:r w:rsidRPr="005367FD">
        <w:rPr>
          <w:szCs w:val="28"/>
          <w:lang w:val="uk-UA"/>
        </w:rPr>
        <w:t>показників ефективності інвестиційного про</w:t>
      </w:r>
      <w:r>
        <w:rPr>
          <w:szCs w:val="28"/>
          <w:lang w:val="uk-UA"/>
        </w:rPr>
        <w:t>є</w:t>
      </w:r>
      <w:r w:rsidRPr="005367FD">
        <w:rPr>
          <w:szCs w:val="28"/>
          <w:lang w:val="uk-UA"/>
        </w:rPr>
        <w:t xml:space="preserve">кту (ІП) </w:t>
      </w:r>
      <w:r>
        <w:rPr>
          <w:szCs w:val="28"/>
          <w:lang w:val="uk-UA"/>
        </w:rPr>
        <w:t xml:space="preserve">щодо розширення парку транспортних засобів і </w:t>
      </w:r>
      <w:r w:rsidRPr="005367FD">
        <w:rPr>
          <w:szCs w:val="28"/>
          <w:lang w:val="uk-UA"/>
        </w:rPr>
        <w:t xml:space="preserve">організації </w:t>
      </w:r>
      <w:r>
        <w:rPr>
          <w:szCs w:val="28"/>
          <w:lang w:val="uk-UA"/>
        </w:rPr>
        <w:t>транспортного обслуговування мережі роздрібної торгівлі</w:t>
      </w:r>
      <w:r w:rsidRPr="005367FD">
        <w:rPr>
          <w:szCs w:val="28"/>
          <w:lang w:val="uk-UA"/>
        </w:rPr>
        <w:t>.</w:t>
      </w:r>
    </w:p>
    <w:p w14:paraId="305CEEBD" w14:textId="77777777" w:rsidR="00483734" w:rsidRPr="005367FD" w:rsidRDefault="00483734" w:rsidP="00483734">
      <w:pPr>
        <w:pStyle w:val="31"/>
        <w:suppressAutoHyphens/>
        <w:jc w:val="both"/>
        <w:rPr>
          <w:szCs w:val="28"/>
          <w:lang w:val="uk-UA"/>
        </w:rPr>
      </w:pPr>
    </w:p>
    <w:p w14:paraId="783FA2B9" w14:textId="77777777" w:rsidR="00483734" w:rsidRDefault="00483734" w:rsidP="00483734">
      <w:pPr>
        <w:pStyle w:val="31"/>
        <w:suppressAutoHyphens/>
        <w:jc w:val="both"/>
        <w:rPr>
          <w:lang w:val="uk-UA"/>
        </w:rPr>
      </w:pPr>
    </w:p>
    <w:p w14:paraId="320B5666" w14:textId="77777777" w:rsidR="00483734" w:rsidRDefault="00483734" w:rsidP="00B83473">
      <w:pPr>
        <w:ind w:firstLine="708"/>
        <w:jc w:val="both"/>
        <w:rPr>
          <w:rFonts w:ascii="Times New Roman CYR" w:hAnsi="Times New Roman CYR"/>
          <w:sz w:val="28"/>
          <w:lang w:val="uk-UA"/>
        </w:rPr>
      </w:pPr>
    </w:p>
    <w:p w14:paraId="72935CFC" w14:textId="77777777" w:rsidR="00483734" w:rsidRDefault="00483734" w:rsidP="00B83473">
      <w:pPr>
        <w:ind w:firstLine="708"/>
        <w:jc w:val="both"/>
        <w:rPr>
          <w:rFonts w:ascii="Times New Roman CYR" w:hAnsi="Times New Roman CYR"/>
          <w:sz w:val="28"/>
          <w:lang w:val="uk-UA"/>
        </w:rPr>
      </w:pPr>
    </w:p>
    <w:p w14:paraId="685FBF30" w14:textId="77777777" w:rsidR="00483734" w:rsidRDefault="00483734" w:rsidP="00B83473">
      <w:pPr>
        <w:ind w:firstLine="708"/>
        <w:jc w:val="both"/>
        <w:rPr>
          <w:rFonts w:ascii="Times New Roman CYR" w:hAnsi="Times New Roman CYR"/>
          <w:sz w:val="28"/>
          <w:lang w:val="uk-UA"/>
        </w:rPr>
      </w:pPr>
    </w:p>
    <w:p w14:paraId="113F73CD" w14:textId="77777777" w:rsidR="00483734" w:rsidRDefault="00483734" w:rsidP="00B83473">
      <w:pPr>
        <w:ind w:firstLine="708"/>
        <w:jc w:val="both"/>
        <w:rPr>
          <w:rFonts w:ascii="Times New Roman CYR" w:hAnsi="Times New Roman CYR"/>
          <w:sz w:val="28"/>
          <w:lang w:val="uk-UA"/>
        </w:rPr>
      </w:pPr>
    </w:p>
    <w:p w14:paraId="1D773018" w14:textId="77777777" w:rsidR="00483734" w:rsidRDefault="00483734" w:rsidP="00B83473">
      <w:pPr>
        <w:ind w:firstLine="708"/>
        <w:jc w:val="both"/>
        <w:rPr>
          <w:rFonts w:ascii="Times New Roman CYR" w:hAnsi="Times New Roman CYR"/>
          <w:sz w:val="28"/>
          <w:lang w:val="uk-UA"/>
        </w:rPr>
      </w:pPr>
    </w:p>
    <w:p w14:paraId="5118049D" w14:textId="77777777" w:rsidR="00483734" w:rsidRDefault="00483734" w:rsidP="00B83473">
      <w:pPr>
        <w:ind w:firstLine="708"/>
        <w:jc w:val="both"/>
        <w:rPr>
          <w:rFonts w:ascii="Times New Roman CYR" w:hAnsi="Times New Roman CYR"/>
          <w:sz w:val="28"/>
          <w:lang w:val="uk-UA"/>
        </w:rPr>
      </w:pPr>
    </w:p>
    <w:p w14:paraId="4123CA9F" w14:textId="77777777" w:rsidR="00483734" w:rsidRDefault="00483734" w:rsidP="00B83473">
      <w:pPr>
        <w:ind w:firstLine="708"/>
        <w:jc w:val="both"/>
        <w:rPr>
          <w:rFonts w:ascii="Times New Roman CYR" w:hAnsi="Times New Roman CYR"/>
          <w:sz w:val="28"/>
          <w:lang w:val="uk-UA"/>
        </w:rPr>
      </w:pPr>
    </w:p>
    <w:p w14:paraId="31ADC99E" w14:textId="77777777" w:rsidR="00483734" w:rsidRDefault="00483734" w:rsidP="00B83473">
      <w:pPr>
        <w:ind w:firstLine="708"/>
        <w:jc w:val="both"/>
        <w:rPr>
          <w:rFonts w:ascii="Times New Roman CYR" w:hAnsi="Times New Roman CYR"/>
          <w:sz w:val="28"/>
          <w:lang w:val="uk-UA"/>
        </w:rPr>
      </w:pPr>
    </w:p>
    <w:p w14:paraId="26853121" w14:textId="77777777" w:rsidR="00483734" w:rsidRDefault="00483734" w:rsidP="00B83473">
      <w:pPr>
        <w:ind w:firstLine="708"/>
        <w:jc w:val="both"/>
        <w:rPr>
          <w:rFonts w:ascii="Times New Roman CYR" w:hAnsi="Times New Roman CYR"/>
          <w:sz w:val="28"/>
          <w:lang w:val="uk-UA"/>
        </w:rPr>
      </w:pPr>
    </w:p>
    <w:p w14:paraId="376ECFB9" w14:textId="77777777" w:rsidR="00483734" w:rsidRDefault="00483734" w:rsidP="00B83473">
      <w:pPr>
        <w:ind w:firstLine="708"/>
        <w:jc w:val="both"/>
        <w:rPr>
          <w:rFonts w:ascii="Times New Roman CYR" w:hAnsi="Times New Roman CYR"/>
          <w:sz w:val="28"/>
          <w:lang w:val="uk-UA"/>
        </w:rPr>
      </w:pPr>
    </w:p>
    <w:p w14:paraId="4391561E" w14:textId="77777777" w:rsidR="00483734" w:rsidRDefault="00483734" w:rsidP="00B83473">
      <w:pPr>
        <w:ind w:firstLine="708"/>
        <w:jc w:val="both"/>
        <w:rPr>
          <w:rFonts w:ascii="Times New Roman CYR" w:hAnsi="Times New Roman CYR"/>
          <w:sz w:val="28"/>
          <w:lang w:val="uk-UA"/>
        </w:rPr>
      </w:pPr>
    </w:p>
    <w:p w14:paraId="093D0A06" w14:textId="77777777" w:rsidR="00483734" w:rsidRDefault="00483734" w:rsidP="00B83473">
      <w:pPr>
        <w:ind w:firstLine="708"/>
        <w:jc w:val="both"/>
        <w:rPr>
          <w:rFonts w:ascii="Times New Roman CYR" w:hAnsi="Times New Roman CYR"/>
          <w:sz w:val="28"/>
          <w:lang w:val="uk-UA"/>
        </w:rPr>
      </w:pPr>
    </w:p>
    <w:p w14:paraId="39EABB6A" w14:textId="77777777" w:rsidR="00483734" w:rsidRDefault="00483734" w:rsidP="00B83473">
      <w:pPr>
        <w:ind w:firstLine="708"/>
        <w:jc w:val="both"/>
        <w:rPr>
          <w:rFonts w:ascii="Times New Roman CYR" w:hAnsi="Times New Roman CYR"/>
          <w:sz w:val="28"/>
          <w:lang w:val="uk-UA"/>
        </w:rPr>
      </w:pPr>
    </w:p>
    <w:p w14:paraId="7F367062" w14:textId="77777777" w:rsidR="00483734" w:rsidRDefault="00483734" w:rsidP="00B83473">
      <w:pPr>
        <w:ind w:firstLine="708"/>
        <w:jc w:val="both"/>
        <w:rPr>
          <w:rFonts w:ascii="Times New Roman CYR" w:hAnsi="Times New Roman CYR"/>
          <w:sz w:val="28"/>
          <w:lang w:val="uk-UA"/>
        </w:rPr>
      </w:pPr>
    </w:p>
    <w:p w14:paraId="34BE9B45" w14:textId="77777777" w:rsidR="00483734" w:rsidRDefault="00483734" w:rsidP="00B83473">
      <w:pPr>
        <w:ind w:firstLine="708"/>
        <w:jc w:val="both"/>
        <w:rPr>
          <w:rFonts w:ascii="Times New Roman CYR" w:hAnsi="Times New Roman CYR"/>
          <w:sz w:val="28"/>
          <w:lang w:val="uk-UA"/>
        </w:rPr>
      </w:pPr>
    </w:p>
    <w:p w14:paraId="2AAD5AA3" w14:textId="77777777" w:rsidR="00483734" w:rsidRDefault="00483734" w:rsidP="00B83473">
      <w:pPr>
        <w:ind w:firstLine="708"/>
        <w:jc w:val="both"/>
        <w:rPr>
          <w:rFonts w:ascii="Times New Roman CYR" w:hAnsi="Times New Roman CYR"/>
          <w:sz w:val="28"/>
          <w:lang w:val="uk-UA"/>
        </w:rPr>
      </w:pPr>
    </w:p>
    <w:p w14:paraId="2027E87F" w14:textId="77777777" w:rsidR="00483734" w:rsidRDefault="00483734" w:rsidP="00B83473">
      <w:pPr>
        <w:ind w:firstLine="708"/>
        <w:jc w:val="both"/>
        <w:rPr>
          <w:rFonts w:ascii="Times New Roman CYR" w:hAnsi="Times New Roman CYR"/>
          <w:sz w:val="28"/>
          <w:lang w:val="uk-UA"/>
        </w:rPr>
      </w:pPr>
    </w:p>
    <w:p w14:paraId="7DCA5900" w14:textId="77777777" w:rsidR="00483734" w:rsidRDefault="00483734" w:rsidP="00B83473">
      <w:pPr>
        <w:ind w:firstLine="708"/>
        <w:jc w:val="both"/>
        <w:rPr>
          <w:rFonts w:ascii="Times New Roman CYR" w:hAnsi="Times New Roman CYR"/>
          <w:sz w:val="28"/>
          <w:lang w:val="uk-UA"/>
        </w:rPr>
      </w:pPr>
    </w:p>
    <w:p w14:paraId="68CA7B6F" w14:textId="77777777" w:rsidR="00483734" w:rsidRDefault="00483734" w:rsidP="00B83473">
      <w:pPr>
        <w:ind w:firstLine="708"/>
        <w:jc w:val="both"/>
        <w:rPr>
          <w:rFonts w:ascii="Times New Roman CYR" w:hAnsi="Times New Roman CYR"/>
          <w:sz w:val="28"/>
          <w:lang w:val="uk-UA"/>
        </w:rPr>
      </w:pPr>
    </w:p>
    <w:p w14:paraId="629826C6" w14:textId="77777777" w:rsidR="00483734" w:rsidRDefault="00483734" w:rsidP="00B83473">
      <w:pPr>
        <w:ind w:firstLine="708"/>
        <w:jc w:val="both"/>
        <w:rPr>
          <w:rFonts w:ascii="Times New Roman CYR" w:hAnsi="Times New Roman CYR"/>
          <w:sz w:val="28"/>
          <w:lang w:val="uk-UA"/>
        </w:rPr>
      </w:pPr>
    </w:p>
    <w:p w14:paraId="65AFA6C1" w14:textId="77777777" w:rsidR="00483734" w:rsidRDefault="00483734" w:rsidP="00B83473">
      <w:pPr>
        <w:ind w:firstLine="708"/>
        <w:jc w:val="both"/>
        <w:rPr>
          <w:rFonts w:ascii="Times New Roman CYR" w:hAnsi="Times New Roman CYR"/>
          <w:sz w:val="28"/>
          <w:lang w:val="uk-UA"/>
        </w:rPr>
      </w:pPr>
    </w:p>
    <w:p w14:paraId="10464471" w14:textId="77777777" w:rsidR="00483734" w:rsidRDefault="00483734" w:rsidP="00B83473">
      <w:pPr>
        <w:ind w:firstLine="708"/>
        <w:jc w:val="both"/>
        <w:rPr>
          <w:rFonts w:ascii="Times New Roman CYR" w:hAnsi="Times New Roman CYR"/>
          <w:sz w:val="28"/>
          <w:lang w:val="uk-UA"/>
        </w:rPr>
      </w:pPr>
    </w:p>
    <w:p w14:paraId="3E6749AE" w14:textId="77777777" w:rsidR="00483734" w:rsidRDefault="00483734" w:rsidP="00B83473">
      <w:pPr>
        <w:ind w:firstLine="708"/>
        <w:jc w:val="both"/>
        <w:rPr>
          <w:rFonts w:ascii="Times New Roman CYR" w:hAnsi="Times New Roman CYR"/>
          <w:sz w:val="28"/>
          <w:lang w:val="uk-UA"/>
        </w:rPr>
      </w:pPr>
    </w:p>
    <w:p w14:paraId="7CA55954" w14:textId="77777777" w:rsidR="00483734" w:rsidRDefault="00483734" w:rsidP="00483734">
      <w:pPr>
        <w:pageBreakBefore/>
        <w:ind w:firstLine="720"/>
        <w:jc w:val="center"/>
        <w:rPr>
          <w:sz w:val="28"/>
          <w:szCs w:val="28"/>
          <w:lang w:val="uk-UA"/>
        </w:rPr>
      </w:pPr>
      <w:r>
        <w:rPr>
          <w:sz w:val="28"/>
          <w:szCs w:val="28"/>
          <w:lang w:val="uk-UA"/>
        </w:rPr>
        <w:lastRenderedPageBreak/>
        <w:t>1. ЗАГАЛЬНІ ПОЛОЖЕННЯ</w:t>
      </w:r>
    </w:p>
    <w:p w14:paraId="6E60F30F" w14:textId="77777777" w:rsidR="00483734" w:rsidRDefault="00483734" w:rsidP="00483734">
      <w:pPr>
        <w:ind w:firstLine="720"/>
        <w:rPr>
          <w:sz w:val="28"/>
          <w:szCs w:val="28"/>
          <w:lang w:val="uk-UA"/>
        </w:rPr>
      </w:pPr>
    </w:p>
    <w:p w14:paraId="185976EB" w14:textId="77777777" w:rsidR="00483734" w:rsidRDefault="00483734" w:rsidP="00483734">
      <w:pPr>
        <w:pStyle w:val="23"/>
        <w:rPr>
          <w:b w:val="0"/>
          <w:szCs w:val="23"/>
          <w:lang w:val="uk-UA"/>
        </w:rPr>
      </w:pPr>
      <w:r>
        <w:rPr>
          <w:b w:val="0"/>
          <w:szCs w:val="23"/>
          <w:lang w:val="uk-UA"/>
        </w:rPr>
        <w:t>Транспортне підприємство (ТП) отримало пропозицію від підприємства роздрібної торгівлі щодо обслуговування її роздрібної мережі. Існуючий парк транспортних засобів підприємства не може бути використаний для міських вантажних перевезень, тому необхідно прийняти рішення щодо придбання парку транспортних засобів для цих цілей, і визначити економічну доцільність співпраці підприємств в заданих умовах.</w:t>
      </w:r>
    </w:p>
    <w:p w14:paraId="3B33E193" w14:textId="77777777" w:rsidR="00483734" w:rsidRDefault="00483734" w:rsidP="00483734">
      <w:pPr>
        <w:pStyle w:val="23"/>
        <w:rPr>
          <w:b w:val="0"/>
          <w:szCs w:val="23"/>
          <w:lang w:val="uk-UA"/>
        </w:rPr>
      </w:pPr>
      <w:r>
        <w:rPr>
          <w:b w:val="0"/>
          <w:szCs w:val="23"/>
          <w:lang w:val="uk-UA"/>
        </w:rPr>
        <w:t>Для досягнення поставленої мети необхідно вирішити наступні завдання:</w:t>
      </w:r>
    </w:p>
    <w:p w14:paraId="506193D3" w14:textId="77777777" w:rsidR="00483734" w:rsidRDefault="00483734" w:rsidP="00483734">
      <w:pPr>
        <w:pStyle w:val="23"/>
        <w:rPr>
          <w:b w:val="0"/>
          <w:szCs w:val="23"/>
          <w:lang w:val="uk-UA"/>
        </w:rPr>
      </w:pPr>
      <w:r>
        <w:rPr>
          <w:b w:val="0"/>
          <w:szCs w:val="23"/>
          <w:lang w:val="uk-UA"/>
        </w:rPr>
        <w:t>- проаналізувавши характер майбутніх перевезень, специфіку вантажу і умов роботи роздрібної мережі, а також існуючий ринок комерційних вантажних автомобілів. Обрати дві конкурентні марки транспортних засобів;</w:t>
      </w:r>
    </w:p>
    <w:p w14:paraId="4A70F42C" w14:textId="77777777" w:rsidR="00483734" w:rsidRDefault="00483734" w:rsidP="00483734">
      <w:pPr>
        <w:pStyle w:val="23"/>
        <w:rPr>
          <w:b w:val="0"/>
          <w:szCs w:val="23"/>
          <w:lang w:val="uk-UA"/>
        </w:rPr>
      </w:pPr>
      <w:r>
        <w:rPr>
          <w:b w:val="0"/>
          <w:szCs w:val="23"/>
          <w:lang w:val="uk-UA"/>
        </w:rPr>
        <w:t>- визначити технологічні показники роботи транспорту;</w:t>
      </w:r>
    </w:p>
    <w:p w14:paraId="6A5412C0" w14:textId="77777777" w:rsidR="00483734" w:rsidRDefault="00483734" w:rsidP="00483734">
      <w:pPr>
        <w:pStyle w:val="23"/>
        <w:rPr>
          <w:b w:val="0"/>
          <w:szCs w:val="23"/>
          <w:lang w:val="uk-UA"/>
        </w:rPr>
      </w:pPr>
      <w:r>
        <w:rPr>
          <w:b w:val="0"/>
          <w:szCs w:val="23"/>
          <w:lang w:val="uk-UA"/>
        </w:rPr>
        <w:t>- розрахувати витрат ТП пов’язані з експлуатацією прийнятої марки транспортного засобу;</w:t>
      </w:r>
    </w:p>
    <w:p w14:paraId="366036A1" w14:textId="77777777" w:rsidR="00483734" w:rsidRDefault="00483734" w:rsidP="00483734">
      <w:pPr>
        <w:pStyle w:val="23"/>
        <w:rPr>
          <w:b w:val="0"/>
          <w:szCs w:val="23"/>
          <w:lang w:val="uk-UA"/>
        </w:rPr>
      </w:pPr>
      <w:r>
        <w:rPr>
          <w:b w:val="0"/>
          <w:szCs w:val="23"/>
          <w:lang w:val="uk-UA"/>
        </w:rPr>
        <w:t>- розрахувати собівартість роботи транспорту, визначити тариф одиниці транспортної роботи.</w:t>
      </w:r>
    </w:p>
    <w:p w14:paraId="241C8107" w14:textId="77777777" w:rsidR="00483734" w:rsidRDefault="00483734" w:rsidP="00483734">
      <w:pPr>
        <w:pStyle w:val="23"/>
        <w:rPr>
          <w:b w:val="0"/>
          <w:szCs w:val="23"/>
          <w:lang w:val="uk-UA"/>
        </w:rPr>
      </w:pPr>
      <w:r>
        <w:rPr>
          <w:b w:val="0"/>
          <w:szCs w:val="23"/>
          <w:lang w:val="uk-UA"/>
        </w:rPr>
        <w:t>- визначити доходи ТП в горизонті розрахунку при використанні запропонованого тарифу.</w:t>
      </w:r>
    </w:p>
    <w:p w14:paraId="748EA868" w14:textId="6121EDAD" w:rsidR="00483734" w:rsidRDefault="00483734" w:rsidP="00483734">
      <w:pPr>
        <w:pStyle w:val="23"/>
        <w:rPr>
          <w:b w:val="0"/>
          <w:szCs w:val="23"/>
          <w:lang w:val="uk-UA"/>
        </w:rPr>
      </w:pPr>
      <w:r>
        <w:rPr>
          <w:b w:val="0"/>
          <w:szCs w:val="23"/>
          <w:lang w:val="uk-UA"/>
        </w:rPr>
        <w:t xml:space="preserve">- розрахувати грошові потоки і показники комерційної ефективності інвестиційного </w:t>
      </w:r>
      <w:r w:rsidR="001205D5">
        <w:rPr>
          <w:b w:val="0"/>
          <w:szCs w:val="23"/>
          <w:lang w:val="uk-UA"/>
        </w:rPr>
        <w:t>проєкту</w:t>
      </w:r>
      <w:r>
        <w:rPr>
          <w:b w:val="0"/>
          <w:szCs w:val="23"/>
          <w:lang w:val="uk-UA"/>
        </w:rPr>
        <w:t xml:space="preserve"> щодо розвитку парку транспортних засобів. </w:t>
      </w:r>
    </w:p>
    <w:p w14:paraId="1FDF86D5" w14:textId="5C2355C6" w:rsidR="00483734" w:rsidRPr="005146C4" w:rsidRDefault="00483734" w:rsidP="00483734">
      <w:pPr>
        <w:pStyle w:val="23"/>
        <w:ind w:firstLine="708"/>
        <w:rPr>
          <w:b w:val="0"/>
          <w:szCs w:val="23"/>
          <w:lang w:val="uk-UA"/>
        </w:rPr>
      </w:pPr>
      <w:r>
        <w:rPr>
          <w:b w:val="0"/>
          <w:szCs w:val="23"/>
          <w:lang w:val="uk-UA"/>
        </w:rPr>
        <w:t xml:space="preserve">Вважається, що технічний, маркетинговий і інституціональний аспекти </w:t>
      </w:r>
      <w:r w:rsidR="001205D5">
        <w:rPr>
          <w:b w:val="0"/>
          <w:szCs w:val="23"/>
          <w:lang w:val="uk-UA"/>
        </w:rPr>
        <w:t>проєкту</w:t>
      </w:r>
      <w:r>
        <w:rPr>
          <w:b w:val="0"/>
          <w:szCs w:val="23"/>
          <w:lang w:val="uk-UA"/>
        </w:rPr>
        <w:t xml:space="preserve"> є частково визначеними, їх результати наведено у вихідних даних. Певні вихідні дані необхідно отримати провівши аналіз реально існуючої на момент виконання роботи ситуації щодо вартості товарно-матеріальних цінностей та послуг.</w:t>
      </w:r>
    </w:p>
    <w:p w14:paraId="5D446654" w14:textId="77777777" w:rsidR="00483734" w:rsidRDefault="00483734" w:rsidP="00483734">
      <w:pPr>
        <w:pStyle w:val="23"/>
        <w:ind w:firstLine="708"/>
        <w:rPr>
          <w:b w:val="0"/>
          <w:szCs w:val="23"/>
          <w:lang w:val="uk-UA"/>
        </w:rPr>
      </w:pPr>
      <w:r>
        <w:rPr>
          <w:b w:val="0"/>
          <w:szCs w:val="23"/>
          <w:lang w:val="uk-UA"/>
        </w:rPr>
        <w:t>Вихідні дані надаються у вигляді індивідуального завдання. Зразок завдання наведений у додатку, Додаток А.</w:t>
      </w:r>
    </w:p>
    <w:p w14:paraId="24169343" w14:textId="07415415" w:rsidR="00483734" w:rsidRDefault="00483734" w:rsidP="00483734">
      <w:pPr>
        <w:pStyle w:val="23"/>
        <w:ind w:firstLine="708"/>
        <w:rPr>
          <w:b w:val="0"/>
          <w:szCs w:val="23"/>
          <w:lang w:val="uk-UA"/>
        </w:rPr>
      </w:pPr>
      <w:r>
        <w:rPr>
          <w:b w:val="0"/>
          <w:szCs w:val="23"/>
          <w:lang w:val="uk-UA"/>
        </w:rPr>
        <w:t xml:space="preserve">До захисту подають </w:t>
      </w:r>
      <w:r w:rsidR="000F0C81" w:rsidRPr="000F0C81">
        <w:rPr>
          <w:rStyle w:val="citation"/>
          <w:b w:val="0"/>
          <w:bCs/>
          <w:szCs w:val="28"/>
          <w:lang w:val="uk-UA"/>
        </w:rPr>
        <w:t>курсову</w:t>
      </w:r>
      <w:r>
        <w:rPr>
          <w:b w:val="0"/>
          <w:szCs w:val="23"/>
          <w:lang w:val="uk-UA"/>
        </w:rPr>
        <w:t xml:space="preserve"> роботу яка належним чином оформлена, містить в повному обсязі розрахунки по всіх розділах без суттєвих помилок, і попередньо представлена до перевірки викладачу.</w:t>
      </w:r>
    </w:p>
    <w:p w14:paraId="7721A599" w14:textId="77777777" w:rsidR="00483734" w:rsidRDefault="00483734" w:rsidP="00B83473">
      <w:pPr>
        <w:ind w:firstLine="708"/>
        <w:jc w:val="both"/>
        <w:rPr>
          <w:rFonts w:ascii="Times New Roman CYR" w:hAnsi="Times New Roman CYR"/>
          <w:sz w:val="28"/>
          <w:lang w:val="uk-UA"/>
        </w:rPr>
      </w:pPr>
    </w:p>
    <w:p w14:paraId="45CFEBB8" w14:textId="77777777" w:rsidR="00483734" w:rsidRDefault="00483734" w:rsidP="00B83473">
      <w:pPr>
        <w:ind w:firstLine="708"/>
        <w:jc w:val="both"/>
        <w:rPr>
          <w:rFonts w:ascii="Times New Roman CYR" w:hAnsi="Times New Roman CYR"/>
          <w:sz w:val="28"/>
          <w:lang w:val="uk-UA"/>
        </w:rPr>
      </w:pPr>
    </w:p>
    <w:p w14:paraId="1C274692" w14:textId="77777777" w:rsidR="00483734" w:rsidRDefault="00483734" w:rsidP="00B83473">
      <w:pPr>
        <w:ind w:firstLine="708"/>
        <w:jc w:val="both"/>
        <w:rPr>
          <w:rFonts w:ascii="Times New Roman CYR" w:hAnsi="Times New Roman CYR"/>
          <w:sz w:val="28"/>
          <w:lang w:val="uk-UA"/>
        </w:rPr>
      </w:pPr>
    </w:p>
    <w:p w14:paraId="6F20519C" w14:textId="77777777" w:rsidR="00483734" w:rsidRDefault="00483734" w:rsidP="00B83473">
      <w:pPr>
        <w:ind w:firstLine="708"/>
        <w:jc w:val="both"/>
        <w:rPr>
          <w:rFonts w:ascii="Times New Roman CYR" w:hAnsi="Times New Roman CYR"/>
          <w:sz w:val="28"/>
          <w:lang w:val="uk-UA"/>
        </w:rPr>
      </w:pPr>
    </w:p>
    <w:p w14:paraId="674DCD81" w14:textId="77777777" w:rsidR="00483734" w:rsidRDefault="00483734" w:rsidP="00B83473">
      <w:pPr>
        <w:ind w:firstLine="708"/>
        <w:jc w:val="both"/>
        <w:rPr>
          <w:rFonts w:ascii="Times New Roman CYR" w:hAnsi="Times New Roman CYR"/>
          <w:sz w:val="28"/>
          <w:lang w:val="uk-UA"/>
        </w:rPr>
      </w:pPr>
    </w:p>
    <w:p w14:paraId="3EECF59A" w14:textId="77777777" w:rsidR="00483734" w:rsidRDefault="00483734" w:rsidP="00B83473">
      <w:pPr>
        <w:ind w:firstLine="708"/>
        <w:jc w:val="both"/>
        <w:rPr>
          <w:rFonts w:ascii="Times New Roman CYR" w:hAnsi="Times New Roman CYR"/>
          <w:sz w:val="28"/>
          <w:lang w:val="uk-UA"/>
        </w:rPr>
      </w:pPr>
    </w:p>
    <w:p w14:paraId="7078C502" w14:textId="77777777" w:rsidR="00483734" w:rsidRDefault="00483734" w:rsidP="00B83473">
      <w:pPr>
        <w:ind w:firstLine="708"/>
        <w:jc w:val="both"/>
        <w:rPr>
          <w:rFonts w:ascii="Times New Roman CYR" w:hAnsi="Times New Roman CYR"/>
          <w:sz w:val="28"/>
          <w:lang w:val="uk-UA"/>
        </w:rPr>
      </w:pPr>
    </w:p>
    <w:p w14:paraId="5938004F" w14:textId="77777777" w:rsidR="00483734" w:rsidRDefault="00483734" w:rsidP="00B83473">
      <w:pPr>
        <w:ind w:firstLine="708"/>
        <w:jc w:val="both"/>
        <w:rPr>
          <w:rFonts w:ascii="Times New Roman CYR" w:hAnsi="Times New Roman CYR"/>
          <w:sz w:val="28"/>
          <w:lang w:val="uk-UA"/>
        </w:rPr>
      </w:pPr>
    </w:p>
    <w:p w14:paraId="06CEDAA8" w14:textId="77777777" w:rsidR="00483734" w:rsidRDefault="00483734" w:rsidP="00B83473">
      <w:pPr>
        <w:ind w:firstLine="708"/>
        <w:jc w:val="both"/>
        <w:rPr>
          <w:rFonts w:ascii="Times New Roman CYR" w:hAnsi="Times New Roman CYR"/>
          <w:sz w:val="28"/>
          <w:lang w:val="uk-UA"/>
        </w:rPr>
      </w:pPr>
    </w:p>
    <w:p w14:paraId="4B8F41A2" w14:textId="77777777" w:rsidR="00483734" w:rsidRDefault="00483734" w:rsidP="00B83473">
      <w:pPr>
        <w:ind w:firstLine="708"/>
        <w:jc w:val="both"/>
        <w:rPr>
          <w:rFonts w:ascii="Times New Roman CYR" w:hAnsi="Times New Roman CYR"/>
          <w:sz w:val="28"/>
          <w:lang w:val="uk-UA"/>
        </w:rPr>
      </w:pPr>
    </w:p>
    <w:p w14:paraId="0F4E2750" w14:textId="77777777" w:rsidR="00483734" w:rsidRDefault="00483734" w:rsidP="00B83473">
      <w:pPr>
        <w:ind w:firstLine="708"/>
        <w:jc w:val="both"/>
        <w:rPr>
          <w:rFonts w:ascii="Times New Roman CYR" w:hAnsi="Times New Roman CYR"/>
          <w:sz w:val="28"/>
          <w:lang w:val="uk-UA"/>
        </w:rPr>
      </w:pPr>
    </w:p>
    <w:p w14:paraId="740481FD" w14:textId="77777777" w:rsidR="00483734" w:rsidRDefault="00483734" w:rsidP="00B83473">
      <w:pPr>
        <w:ind w:firstLine="708"/>
        <w:jc w:val="both"/>
        <w:rPr>
          <w:rFonts w:ascii="Times New Roman CYR" w:hAnsi="Times New Roman CYR"/>
          <w:sz w:val="28"/>
          <w:lang w:val="uk-UA"/>
        </w:rPr>
      </w:pPr>
    </w:p>
    <w:p w14:paraId="34FE561D" w14:textId="77777777" w:rsidR="00483734" w:rsidRDefault="00483734" w:rsidP="00B83473">
      <w:pPr>
        <w:ind w:firstLine="708"/>
        <w:jc w:val="both"/>
        <w:rPr>
          <w:rFonts w:ascii="Times New Roman CYR" w:hAnsi="Times New Roman CYR"/>
          <w:sz w:val="28"/>
          <w:lang w:val="uk-UA"/>
        </w:rPr>
      </w:pPr>
    </w:p>
    <w:p w14:paraId="077A759F" w14:textId="77777777" w:rsidR="00483734" w:rsidRDefault="00483734" w:rsidP="00B83473">
      <w:pPr>
        <w:ind w:firstLine="708"/>
        <w:jc w:val="both"/>
        <w:rPr>
          <w:rFonts w:ascii="Times New Roman CYR" w:hAnsi="Times New Roman CYR"/>
          <w:sz w:val="28"/>
          <w:lang w:val="uk-UA"/>
        </w:rPr>
      </w:pPr>
    </w:p>
    <w:p w14:paraId="7167A426" w14:textId="77777777" w:rsidR="00C52BA2" w:rsidRDefault="00A35A7F" w:rsidP="00A35A7F">
      <w:pPr>
        <w:pageBreakBefore/>
        <w:suppressAutoHyphens/>
        <w:jc w:val="center"/>
        <w:rPr>
          <w:sz w:val="28"/>
          <w:szCs w:val="28"/>
          <w:lang w:val="uk-UA"/>
        </w:rPr>
      </w:pPr>
      <w:r>
        <w:rPr>
          <w:sz w:val="28"/>
          <w:szCs w:val="28"/>
          <w:lang w:val="uk-UA"/>
        </w:rPr>
        <w:lastRenderedPageBreak/>
        <w:t>2. ВИЗНАЧЕННЯ ТЕХНОЛОГІЧНИХ ПОКАЗНИКІВ</w:t>
      </w:r>
    </w:p>
    <w:p w14:paraId="768D5B33" w14:textId="38E70FD9" w:rsidR="00A35A7F" w:rsidRDefault="00A35A7F" w:rsidP="00C52BA2">
      <w:pPr>
        <w:jc w:val="center"/>
        <w:rPr>
          <w:sz w:val="28"/>
          <w:szCs w:val="28"/>
          <w:lang w:val="uk-UA"/>
        </w:rPr>
      </w:pPr>
      <w:r>
        <w:rPr>
          <w:sz w:val="28"/>
          <w:szCs w:val="28"/>
          <w:lang w:val="uk-UA"/>
        </w:rPr>
        <w:t>РОБОТИ ТРАНСПОРТУ</w:t>
      </w:r>
    </w:p>
    <w:p w14:paraId="0707B07D" w14:textId="79372330" w:rsidR="00B83473" w:rsidRDefault="00B83473" w:rsidP="00B83473">
      <w:pPr>
        <w:rPr>
          <w:sz w:val="28"/>
          <w:szCs w:val="28"/>
        </w:rPr>
      </w:pPr>
    </w:p>
    <w:p w14:paraId="63CDC79A" w14:textId="001C5204" w:rsidR="00A67608" w:rsidRDefault="00A67608" w:rsidP="00463619">
      <w:pPr>
        <w:ind w:firstLine="708"/>
        <w:jc w:val="both"/>
        <w:rPr>
          <w:sz w:val="28"/>
          <w:szCs w:val="28"/>
          <w:lang w:val="uk-UA"/>
        </w:rPr>
      </w:pPr>
      <w:bookmarkStart w:id="0" w:name="_Hlk34465984"/>
      <w:r>
        <w:rPr>
          <w:sz w:val="28"/>
          <w:szCs w:val="28"/>
          <w:lang w:val="uk-UA"/>
        </w:rPr>
        <w:t>Визначенню технологічних показників роботи транспорту в межах даної роботи передує вибір конкурентних марок транспортних засобів(ТЗ). Такий вибір необхідно здійснити спираючись на умови роботи роздрібної мережі, характер майбутніх перевезень, специфіку вантажу. Також при попередньому виборі марки транспортного засобу необхідно звернути увагу на його технічні характеристики, вартість сервісного і технічного обслуговування, витрати пов’язані з вводом ТЗ в експлуатацію.</w:t>
      </w:r>
    </w:p>
    <w:p w14:paraId="686F59E7" w14:textId="62167FC5" w:rsidR="00A67608" w:rsidRPr="00575D63" w:rsidRDefault="00A67608" w:rsidP="00463619">
      <w:pPr>
        <w:ind w:firstLine="708"/>
        <w:jc w:val="both"/>
        <w:rPr>
          <w:sz w:val="28"/>
          <w:szCs w:val="28"/>
          <w:lang w:val="uk-UA"/>
        </w:rPr>
      </w:pPr>
      <w:r>
        <w:rPr>
          <w:sz w:val="28"/>
          <w:szCs w:val="28"/>
          <w:lang w:val="uk-UA"/>
        </w:rPr>
        <w:t xml:space="preserve">Конкурентні марки ТЗ для даного виду діяльності рекомендовано обирати в діапазоні вантажопідйомності від 1,5 до 10 тон, в залежності від величини </w:t>
      </w:r>
      <w:r w:rsidRPr="00401314">
        <w:rPr>
          <w:sz w:val="28"/>
          <w:lang w:val="uk-UA"/>
        </w:rPr>
        <w:t>середн</w:t>
      </w:r>
      <w:r>
        <w:rPr>
          <w:sz w:val="28"/>
          <w:lang w:val="uk-UA"/>
        </w:rPr>
        <w:t>ього</w:t>
      </w:r>
      <w:r w:rsidRPr="00401314">
        <w:rPr>
          <w:sz w:val="28"/>
          <w:lang w:val="uk-UA"/>
        </w:rPr>
        <w:t xml:space="preserve"> обсяг</w:t>
      </w:r>
      <w:r>
        <w:rPr>
          <w:sz w:val="28"/>
          <w:lang w:val="uk-UA"/>
        </w:rPr>
        <w:t>у</w:t>
      </w:r>
      <w:r w:rsidRPr="00401314">
        <w:rPr>
          <w:sz w:val="28"/>
          <w:lang w:val="uk-UA"/>
        </w:rPr>
        <w:t xml:space="preserve"> однієї поставки</w:t>
      </w:r>
      <w:r>
        <w:rPr>
          <w:sz w:val="28"/>
          <w:lang w:val="uk-UA"/>
        </w:rPr>
        <w:t xml:space="preserve">. Технологія роботи транспорту і його вантажопідйомність взаємопов’язані, тому обираючи ту чи іншу вантажопідйомність ТЗ слід передбачати зміни у технологічному процесі. </w:t>
      </w:r>
      <w:r>
        <w:rPr>
          <w:sz w:val="28"/>
          <w:szCs w:val="28"/>
          <w:lang w:val="uk-UA"/>
        </w:rPr>
        <w:t>Конкурентні марки ТЗ необхідно подати у вигляді порівняльн</w:t>
      </w:r>
      <w:r w:rsidR="00DA4B06">
        <w:rPr>
          <w:sz w:val="28"/>
          <w:szCs w:val="28"/>
          <w:lang w:val="uk-UA"/>
        </w:rPr>
        <w:t>ої</w:t>
      </w:r>
      <w:r>
        <w:rPr>
          <w:sz w:val="28"/>
          <w:szCs w:val="28"/>
          <w:lang w:val="uk-UA"/>
        </w:rPr>
        <w:t xml:space="preserve"> таблиц</w:t>
      </w:r>
      <w:r w:rsidR="00DA4B06">
        <w:rPr>
          <w:sz w:val="28"/>
          <w:szCs w:val="28"/>
          <w:lang w:val="uk-UA"/>
        </w:rPr>
        <w:t>і</w:t>
      </w:r>
      <w:r>
        <w:rPr>
          <w:sz w:val="28"/>
          <w:szCs w:val="28"/>
          <w:lang w:val="uk-UA"/>
        </w:rPr>
        <w:t xml:space="preserve"> з основними характеристиками. Приклад таблиці наведено у додатку, Додаток Б.</w:t>
      </w:r>
      <w:r w:rsidRPr="007C42B7">
        <w:rPr>
          <w:sz w:val="28"/>
          <w:szCs w:val="28"/>
          <w:lang w:val="uk-UA"/>
        </w:rPr>
        <w:t xml:space="preserve"> </w:t>
      </w:r>
      <w:r>
        <w:rPr>
          <w:sz w:val="28"/>
          <w:szCs w:val="28"/>
          <w:lang w:val="uk-UA"/>
        </w:rPr>
        <w:t>Спираючись на аналіз вищезазначених аспектів для подальших розрахунків об</w:t>
      </w:r>
      <w:r w:rsidR="000B292B">
        <w:rPr>
          <w:sz w:val="28"/>
          <w:szCs w:val="28"/>
          <w:lang w:val="uk-UA"/>
        </w:rPr>
        <w:t>и</w:t>
      </w:r>
      <w:r>
        <w:rPr>
          <w:sz w:val="28"/>
          <w:szCs w:val="28"/>
          <w:lang w:val="uk-UA"/>
        </w:rPr>
        <w:t>рається одна марка транспортного засобу.</w:t>
      </w:r>
    </w:p>
    <w:p w14:paraId="12D8CF88" w14:textId="14C8BD80" w:rsidR="00A67608" w:rsidRPr="00501098" w:rsidRDefault="00A67608" w:rsidP="00463619">
      <w:pPr>
        <w:ind w:firstLine="708"/>
        <w:jc w:val="both"/>
        <w:rPr>
          <w:sz w:val="28"/>
          <w:szCs w:val="28"/>
          <w:lang w:val="uk-UA"/>
        </w:rPr>
      </w:pPr>
      <w:r w:rsidRPr="00501098">
        <w:rPr>
          <w:sz w:val="28"/>
          <w:szCs w:val="28"/>
          <w:lang w:val="uk-UA"/>
        </w:rPr>
        <w:t>Використовуючи вихідні дані</w:t>
      </w:r>
      <w:r>
        <w:rPr>
          <w:sz w:val="28"/>
          <w:szCs w:val="28"/>
          <w:lang w:val="uk-UA"/>
        </w:rPr>
        <w:t xml:space="preserve"> і характеристики обраної марки </w:t>
      </w:r>
      <w:r w:rsidRPr="00501098">
        <w:rPr>
          <w:sz w:val="28"/>
          <w:szCs w:val="28"/>
          <w:lang w:val="uk-UA"/>
        </w:rPr>
        <w:t>необхідно розрахувати основні технологічні показники роботи транспорту.</w:t>
      </w:r>
    </w:p>
    <w:p w14:paraId="229E5B5E" w14:textId="5F53FC63" w:rsidR="00A67608" w:rsidRPr="00501098" w:rsidRDefault="00A67608" w:rsidP="00463619">
      <w:pPr>
        <w:ind w:firstLine="708"/>
        <w:jc w:val="both"/>
        <w:rPr>
          <w:sz w:val="28"/>
          <w:szCs w:val="28"/>
          <w:lang w:val="uk-UA"/>
        </w:rPr>
      </w:pPr>
      <w:bookmarkStart w:id="1" w:name="_Hlk34466064"/>
      <w:r w:rsidRPr="00501098">
        <w:rPr>
          <w:sz w:val="28"/>
          <w:szCs w:val="28"/>
          <w:lang w:val="uk-UA"/>
        </w:rPr>
        <w:t xml:space="preserve">Зважаючи на те, що обсяги перевезень безпосередньо пов’язані з обсягом </w:t>
      </w:r>
      <w:proofErr w:type="spellStart"/>
      <w:r w:rsidRPr="00501098">
        <w:rPr>
          <w:sz w:val="28"/>
          <w:szCs w:val="28"/>
          <w:lang w:val="uk-UA"/>
        </w:rPr>
        <w:t>матеріалопотоку</w:t>
      </w:r>
      <w:proofErr w:type="spellEnd"/>
      <w:r w:rsidRPr="00501098">
        <w:rPr>
          <w:sz w:val="28"/>
          <w:szCs w:val="28"/>
          <w:lang w:val="uk-UA"/>
        </w:rPr>
        <w:t>, визначимо значення останнього в горизонті розрахунку.</w:t>
      </w:r>
      <w:r>
        <w:rPr>
          <w:sz w:val="28"/>
          <w:szCs w:val="28"/>
          <w:lang w:val="uk-UA"/>
        </w:rPr>
        <w:t xml:space="preserve"> </w:t>
      </w:r>
      <w:r>
        <w:rPr>
          <w:sz w:val="28"/>
          <w:lang w:val="uk-UA"/>
        </w:rPr>
        <w:t xml:space="preserve">Період експлуатації </w:t>
      </w:r>
      <w:r w:rsidR="001205D5">
        <w:rPr>
          <w:sz w:val="28"/>
          <w:lang w:val="uk-UA"/>
        </w:rPr>
        <w:t>проєкту</w:t>
      </w:r>
      <w:r>
        <w:rPr>
          <w:sz w:val="28"/>
          <w:lang w:val="uk-UA"/>
        </w:rPr>
        <w:t xml:space="preserve"> дорівнює </w:t>
      </w:r>
      <m:oMath>
        <m:sSubSup>
          <m:sSubSupPr>
            <m:ctrlPr>
              <w:rPr>
                <w:rFonts w:ascii="Cambria Math" w:hAnsi="Cambria Math"/>
                <w:i/>
                <w:sz w:val="28"/>
                <w:lang w:val="uk-UA"/>
              </w:rPr>
            </m:ctrlPr>
          </m:sSubSupPr>
          <m:e>
            <m:r>
              <w:rPr>
                <w:rFonts w:ascii="Cambria Math"/>
                <w:sz w:val="28"/>
                <w:lang w:val="uk-UA"/>
              </w:rPr>
              <m:t>T</m:t>
            </m:r>
          </m:e>
          <m:sub>
            <m:r>
              <w:rPr>
                <w:rFonts w:ascii="Cambria Math"/>
                <w:sz w:val="28"/>
                <w:lang w:val="uk-UA"/>
              </w:rPr>
              <m:t>k</m:t>
            </m:r>
          </m:sub>
          <m:sup>
            <m:r>
              <w:rPr>
                <w:rFonts w:ascii="Cambria Math"/>
                <w:sz w:val="28"/>
                <w:lang w:val="uk-UA"/>
              </w:rPr>
              <m:t>ек</m:t>
            </m:r>
          </m:sup>
        </m:sSubSup>
        <m:r>
          <w:rPr>
            <w:rFonts w:ascii="Cambria Math"/>
            <w:sz w:val="28"/>
            <w:lang w:val="uk-UA"/>
          </w:rPr>
          <m:t>=4</m:t>
        </m:r>
      </m:oMath>
      <w:r>
        <w:rPr>
          <w:sz w:val="28"/>
          <w:lang w:val="uk-UA"/>
        </w:rPr>
        <w:t xml:space="preserve"> роки, починаючи з 1 січня. Періодом розрахунку </w:t>
      </w:r>
      <m:oMath>
        <m:r>
          <w:rPr>
            <w:rFonts w:ascii="Cambria Math"/>
            <w:sz w:val="28"/>
            <w:lang w:val="uk-UA"/>
          </w:rPr>
          <m:t>t</m:t>
        </m:r>
      </m:oMath>
      <w:r>
        <w:rPr>
          <w:sz w:val="28"/>
          <w:lang w:val="uk-UA"/>
        </w:rPr>
        <w:t xml:space="preserve"> прийнято квартал.</w:t>
      </w:r>
      <w:r w:rsidRPr="00501098">
        <w:rPr>
          <w:sz w:val="28"/>
          <w:szCs w:val="28"/>
          <w:lang w:val="uk-UA"/>
        </w:rPr>
        <w:t xml:space="preserve"> </w:t>
      </w:r>
      <w:r>
        <w:rPr>
          <w:sz w:val="28"/>
          <w:szCs w:val="28"/>
          <w:lang w:val="uk-UA"/>
        </w:rPr>
        <w:t xml:space="preserve">Для спрощення розрахунків приймаємо незмінним місячний обсяг </w:t>
      </w:r>
      <w:proofErr w:type="spellStart"/>
      <w:r>
        <w:rPr>
          <w:sz w:val="28"/>
          <w:szCs w:val="28"/>
          <w:lang w:val="uk-UA"/>
        </w:rPr>
        <w:t>матеріалопотоку</w:t>
      </w:r>
      <w:proofErr w:type="spellEnd"/>
      <w:r>
        <w:rPr>
          <w:sz w:val="28"/>
          <w:szCs w:val="28"/>
          <w:lang w:val="uk-UA"/>
        </w:rPr>
        <w:t xml:space="preserve"> в межах кварталу. </w:t>
      </w:r>
      <w:r w:rsidRPr="00501098">
        <w:rPr>
          <w:sz w:val="28"/>
          <w:szCs w:val="28"/>
          <w:lang w:val="uk-UA"/>
        </w:rPr>
        <w:t xml:space="preserve">Місячний обсяг </w:t>
      </w:r>
      <w:proofErr w:type="spellStart"/>
      <w:r w:rsidRPr="00501098">
        <w:rPr>
          <w:sz w:val="28"/>
          <w:szCs w:val="28"/>
          <w:lang w:val="uk-UA"/>
        </w:rPr>
        <w:t>ма</w:t>
      </w:r>
      <w:r>
        <w:rPr>
          <w:sz w:val="28"/>
          <w:szCs w:val="28"/>
          <w:lang w:val="uk-UA"/>
        </w:rPr>
        <w:t>теріалопотоку</w:t>
      </w:r>
      <w:proofErr w:type="spellEnd"/>
      <w:r>
        <w:rPr>
          <w:sz w:val="28"/>
          <w:szCs w:val="28"/>
          <w:lang w:val="uk-UA"/>
        </w:rPr>
        <w:t xml:space="preserve"> в роздрібну</w:t>
      </w:r>
      <w:r w:rsidRPr="00501098">
        <w:rPr>
          <w:sz w:val="28"/>
          <w:szCs w:val="28"/>
          <w:lang w:val="uk-UA"/>
        </w:rPr>
        <w:t xml:space="preserve"> мереж</w:t>
      </w:r>
      <w:r>
        <w:rPr>
          <w:sz w:val="28"/>
          <w:szCs w:val="28"/>
          <w:lang w:val="uk-UA"/>
        </w:rPr>
        <w:t>у</w:t>
      </w:r>
      <w:r w:rsidRPr="00501098">
        <w:rPr>
          <w:sz w:val="28"/>
          <w:szCs w:val="28"/>
          <w:lang w:val="uk-UA"/>
        </w:rPr>
        <w:t xml:space="preserve"> у періоді </w:t>
      </w:r>
      <m:oMath>
        <m:r>
          <w:rPr>
            <w:rFonts w:ascii="Cambria Math"/>
            <w:sz w:val="28"/>
            <w:szCs w:val="28"/>
            <w:lang w:val="uk-UA"/>
          </w:rPr>
          <m:t>t</m:t>
        </m:r>
      </m:oMath>
      <w:r w:rsidRPr="00501098">
        <w:rPr>
          <w:sz w:val="28"/>
          <w:szCs w:val="28"/>
          <w:lang w:val="uk-UA"/>
        </w:rPr>
        <w:t xml:space="preserve"> </w:t>
      </w:r>
      <w:r>
        <w:rPr>
          <w:sz w:val="28"/>
          <w:szCs w:val="28"/>
          <w:lang w:val="uk-UA"/>
        </w:rPr>
        <w:t xml:space="preserve">за </w:t>
      </w:r>
      <m:oMath>
        <m:r>
          <w:rPr>
            <w:rFonts w:ascii="Cambria Math"/>
            <w:sz w:val="28"/>
            <w:szCs w:val="28"/>
            <w:lang w:val="uk-UA"/>
          </w:rPr>
          <m:t>k</m:t>
        </m:r>
      </m:oMath>
      <w:r>
        <w:rPr>
          <w:sz w:val="28"/>
          <w:szCs w:val="28"/>
          <w:lang w:val="uk-UA"/>
        </w:rPr>
        <w:t xml:space="preserve"> -й рік </w:t>
      </w:r>
      <w:r w:rsidR="001205D5">
        <w:rPr>
          <w:sz w:val="28"/>
          <w:szCs w:val="28"/>
          <w:lang w:val="uk-UA"/>
        </w:rPr>
        <w:t>проєкту</w:t>
      </w:r>
      <w:r>
        <w:rPr>
          <w:sz w:val="28"/>
          <w:szCs w:val="28"/>
          <w:lang w:val="uk-UA"/>
        </w:rPr>
        <w:t xml:space="preserve"> пропонується</w:t>
      </w:r>
      <w:r w:rsidRPr="00501098">
        <w:rPr>
          <w:sz w:val="28"/>
          <w:szCs w:val="28"/>
          <w:lang w:val="uk-UA"/>
        </w:rPr>
        <w:t xml:space="preserve"> визначити:</w:t>
      </w:r>
      <w:bookmarkEnd w:id="1"/>
    </w:p>
    <w:p w14:paraId="3023D926" w14:textId="5BD11B97" w:rsidR="00A67608" w:rsidRPr="00401314" w:rsidRDefault="00917A00" w:rsidP="00C52BA2">
      <w:pPr>
        <w:ind w:firstLine="720"/>
        <w:jc w:val="right"/>
        <w:rPr>
          <w:sz w:val="28"/>
          <w:lang w:val="uk-UA"/>
        </w:rPr>
      </w:pPr>
      <m:oMath>
        <m:sSubSup>
          <m:sSubSupPr>
            <m:ctrlPr>
              <w:rPr>
                <w:rFonts w:ascii="Cambria Math" w:hAnsi="Cambria Math"/>
                <w:i/>
                <w:sz w:val="28"/>
                <w:lang w:val="uk-UA"/>
              </w:rPr>
            </m:ctrlPr>
          </m:sSubSupPr>
          <m:e>
            <m:r>
              <w:rPr>
                <w:rFonts w:ascii="Cambria Math"/>
                <w:sz w:val="28"/>
                <w:lang w:val="uk-UA"/>
              </w:rPr>
              <m:t>Q</m:t>
            </m:r>
          </m:e>
          <m:sub>
            <m:r>
              <w:rPr>
                <w:rFonts w:ascii="Cambria Math"/>
                <w:sz w:val="28"/>
                <w:lang w:val="uk-UA"/>
              </w:rPr>
              <m:t>kt</m:t>
            </m:r>
          </m:sub>
          <m:sup>
            <m:r>
              <w:rPr>
                <w:rFonts w:ascii="Cambria Math"/>
                <w:sz w:val="28"/>
                <w:lang w:val="uk-UA"/>
              </w:rPr>
              <m:t>м</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N</m:t>
            </m:r>
          </m:e>
          <m:sub>
            <m:r>
              <w:rPr>
                <w:rFonts w:ascii="Cambria Math"/>
                <w:sz w:val="28"/>
                <w:lang w:val="uk-UA"/>
              </w:rPr>
              <m:t>р</m:t>
            </m:r>
          </m:sub>
          <m:sup>
            <m:r>
              <w:rPr>
                <w:rFonts w:ascii="Cambria Math"/>
                <w:sz w:val="28"/>
                <w:lang w:val="uk-UA"/>
              </w:rPr>
              <m:t>м</m:t>
            </m:r>
          </m:sup>
        </m:sSubSup>
        <m:r>
          <w:rPr>
            <w:rFonts w:ascii="Cambria Math" w:hAnsi="Cambria Math" w:cs="Cambria Math"/>
            <w:sz w:val="28"/>
            <w:lang w:val="uk-UA"/>
          </w:rPr>
          <m:t>⋅</m:t>
        </m:r>
        <m:sSubSup>
          <m:sSubSupPr>
            <m:ctrlPr>
              <w:rPr>
                <w:rFonts w:ascii="Cambria Math" w:hAnsi="Cambria Math"/>
                <w:i/>
                <w:sz w:val="28"/>
                <w:lang w:val="uk-UA"/>
              </w:rPr>
            </m:ctrlPr>
          </m:sSubSupPr>
          <m:e>
            <m:acc>
              <m:accPr>
                <m:chr m:val="̄"/>
                <m:ctrlPr>
                  <w:rPr>
                    <w:rFonts w:ascii="Cambria Math" w:hAnsi="Cambria Math"/>
                    <w:i/>
                    <w:sz w:val="28"/>
                    <w:lang w:val="uk-UA"/>
                  </w:rPr>
                </m:ctrlPr>
              </m:accPr>
              <m:e>
                <m:r>
                  <w:rPr>
                    <w:rFonts w:ascii="Cambria Math"/>
                    <w:sz w:val="28"/>
                    <w:lang w:val="uk-UA"/>
                  </w:rPr>
                  <m:t>Q</m:t>
                </m:r>
              </m:e>
            </m:acc>
          </m:e>
          <m:sub>
            <m:r>
              <w:rPr>
                <w:rFonts w:ascii="Cambria Math"/>
                <w:sz w:val="28"/>
                <w:lang w:val="uk-UA"/>
              </w:rPr>
              <m:t>р</m:t>
            </m:r>
          </m:sub>
          <m:sup>
            <m:r>
              <w:rPr>
                <w:rFonts w:ascii="Cambria Math"/>
                <w:sz w:val="28"/>
                <w:lang w:val="uk-UA"/>
              </w:rPr>
              <m:t>сут</m:t>
            </m:r>
          </m:sup>
        </m:sSubSup>
        <m:r>
          <w:rPr>
            <w:rFonts w:ascii="Cambria Math" w:hAnsi="Cambria Math" w:cs="Cambria Math"/>
            <w:sz w:val="28"/>
            <w:lang w:val="uk-UA"/>
          </w:rPr>
          <m:t>⋅</m:t>
        </m:r>
        <m:sSubSup>
          <m:sSubSupPr>
            <m:ctrlPr>
              <w:rPr>
                <w:rFonts w:ascii="Cambria Math" w:hAnsi="Cambria Math"/>
                <w:i/>
                <w:sz w:val="28"/>
                <w:lang w:val="uk-UA"/>
              </w:rPr>
            </m:ctrlPr>
          </m:sSubSupPr>
          <m:e>
            <m:r>
              <w:rPr>
                <w:rFonts w:ascii="Cambria Math"/>
                <w:sz w:val="28"/>
                <w:lang w:val="uk-UA"/>
              </w:rPr>
              <m:t>Д</m:t>
            </m:r>
          </m:e>
          <m:sub>
            <m:r>
              <w:rPr>
                <w:rFonts w:ascii="Cambria Math"/>
                <w:sz w:val="28"/>
                <w:lang w:val="uk-UA"/>
              </w:rPr>
              <m:t>р</m:t>
            </m:r>
          </m:sub>
          <m:sup>
            <m:r>
              <w:rPr>
                <w:rFonts w:ascii="Cambria Math"/>
                <w:sz w:val="28"/>
                <w:lang w:val="uk-UA"/>
              </w:rPr>
              <m:t>рм</m:t>
            </m:r>
          </m:sup>
        </m:sSubSup>
        <m:r>
          <w:rPr>
            <w:rFonts w:ascii="Cambria Math" w:hAnsi="Cambria Math" w:cs="Cambria Math"/>
            <w:sz w:val="28"/>
            <w:lang w:val="uk-UA"/>
          </w:rPr>
          <m:t>⋅</m:t>
        </m:r>
        <m:sSub>
          <m:sSubPr>
            <m:ctrlPr>
              <w:rPr>
                <w:rFonts w:ascii="Cambria Math" w:hAnsi="Cambria Math"/>
                <w:i/>
                <w:sz w:val="28"/>
                <w:lang w:val="uk-UA"/>
              </w:rPr>
            </m:ctrlPr>
          </m:sSubPr>
          <m:e>
            <m:r>
              <w:rPr>
                <w:rFonts w:ascii="Cambria Math"/>
                <w:sz w:val="28"/>
                <w:lang w:val="uk-UA"/>
              </w:rPr>
              <m:t>k</m:t>
            </m:r>
          </m:e>
          <m:sub>
            <m:r>
              <w:rPr>
                <w:rFonts w:ascii="Cambria Math"/>
                <w:sz w:val="28"/>
                <w:lang w:val="uk-UA"/>
              </w:rPr>
              <m:t>зр</m:t>
            </m:r>
            <m:r>
              <w:rPr>
                <w:rFonts w:ascii="Cambria Math"/>
                <w:sz w:val="28"/>
                <w:lang w:val="uk-UA"/>
              </w:rPr>
              <m:t>k</m:t>
            </m:r>
          </m:sub>
        </m:sSub>
        <m:r>
          <w:rPr>
            <w:rFonts w:ascii="Cambria Math" w:hAnsi="Cambria Math" w:cs="Cambria Math"/>
            <w:sz w:val="28"/>
            <w:lang w:val="uk-UA"/>
          </w:rPr>
          <m:t>⋅</m:t>
        </m:r>
        <m:sSub>
          <m:sSubPr>
            <m:ctrlPr>
              <w:rPr>
                <w:rFonts w:ascii="Cambria Math" w:hAnsi="Cambria Math"/>
                <w:i/>
                <w:sz w:val="28"/>
                <w:lang w:val="uk-UA"/>
              </w:rPr>
            </m:ctrlPr>
          </m:sSubPr>
          <m:e>
            <m:r>
              <w:rPr>
                <w:rFonts w:ascii="Cambria Math"/>
                <w:sz w:val="28"/>
                <w:lang w:val="uk-UA"/>
              </w:rPr>
              <m:t>k</m:t>
            </m:r>
          </m:e>
          <m:sub>
            <m:r>
              <w:rPr>
                <w:rFonts w:ascii="Cambria Math"/>
                <w:sz w:val="28"/>
                <w:lang w:val="uk-UA"/>
              </w:rPr>
              <m:t>сез</m:t>
            </m:r>
            <m:r>
              <w:rPr>
                <w:rFonts w:ascii="Cambria Math"/>
                <w:sz w:val="28"/>
                <w:lang w:val="uk-UA"/>
              </w:rPr>
              <m:t>t</m:t>
            </m:r>
          </m:sub>
        </m:sSub>
      </m:oMath>
      <w:r w:rsidR="00A67608">
        <w:rPr>
          <w:sz w:val="28"/>
          <w:lang w:val="uk-UA"/>
        </w:rPr>
        <w:t>,</w:t>
      </w:r>
      <w:r w:rsidR="00A67608" w:rsidRPr="00401314">
        <w:rPr>
          <w:sz w:val="28"/>
          <w:lang w:val="uk-UA"/>
        </w:rPr>
        <w:t xml:space="preserve">                              (2.</w:t>
      </w:r>
      <w:r w:rsidR="00A67608">
        <w:rPr>
          <w:sz w:val="28"/>
          <w:lang w:val="uk-UA"/>
        </w:rPr>
        <w:t>1</w:t>
      </w:r>
      <w:r w:rsidR="00A67608" w:rsidRPr="00401314">
        <w:rPr>
          <w:sz w:val="28"/>
          <w:lang w:val="uk-UA"/>
        </w:rPr>
        <w:t>)</w:t>
      </w:r>
    </w:p>
    <w:p w14:paraId="6A4E62E4" w14:textId="77777777" w:rsidR="00A67608" w:rsidRDefault="00A67608" w:rsidP="00A67608">
      <w:pPr>
        <w:ind w:firstLine="720"/>
        <w:jc w:val="both"/>
        <w:rPr>
          <w:sz w:val="28"/>
          <w:lang w:val="uk-UA"/>
        </w:rPr>
      </w:pPr>
      <w:r w:rsidRPr="00401314">
        <w:rPr>
          <w:sz w:val="28"/>
          <w:lang w:val="uk-UA"/>
        </w:rPr>
        <w:t xml:space="preserve">де </w:t>
      </w:r>
      <m:oMath>
        <m:sSubSup>
          <m:sSubSupPr>
            <m:ctrlPr>
              <w:rPr>
                <w:rFonts w:ascii="Cambria Math" w:hAnsi="Cambria Math"/>
                <w:i/>
              </w:rPr>
            </m:ctrlPr>
          </m:sSubSupPr>
          <m:e>
            <m:acc>
              <m:accPr>
                <m:chr m:val="̄"/>
                <m:ctrlPr>
                  <w:rPr>
                    <w:rFonts w:ascii="Cambria Math" w:hAnsi="Cambria Math"/>
                    <w:i/>
                  </w:rPr>
                </m:ctrlPr>
              </m:accPr>
              <m:e>
                <m:r>
                  <w:rPr>
                    <w:rFonts w:ascii="Cambria Math"/>
                  </w:rPr>
                  <m:t>Q</m:t>
                </m:r>
              </m:e>
            </m:acc>
          </m:e>
          <m:sub>
            <m:r>
              <w:rPr>
                <w:rFonts w:ascii="Cambria Math"/>
              </w:rPr>
              <m:t>р</m:t>
            </m:r>
          </m:sub>
          <m:sup>
            <m:r>
              <w:rPr>
                <w:rFonts w:ascii="Cambria Math"/>
              </w:rPr>
              <m:t>сут</m:t>
            </m:r>
          </m:sup>
        </m:sSubSup>
      </m:oMath>
      <w:r>
        <w:rPr>
          <w:sz w:val="28"/>
          <w:lang w:val="uk-UA"/>
        </w:rPr>
        <w:t xml:space="preserve"> - середнє значення добового обсягу реалізації учасника роздрібної мережі, т;</w:t>
      </w:r>
    </w:p>
    <w:p w14:paraId="5C34A7BB" w14:textId="77777777" w:rsidR="00A67608" w:rsidRDefault="00917A00" w:rsidP="00A67608">
      <w:pPr>
        <w:ind w:firstLine="720"/>
        <w:jc w:val="both"/>
        <w:rPr>
          <w:sz w:val="28"/>
          <w:lang w:val="uk-UA"/>
        </w:rPr>
      </w:pPr>
      <m:oMath>
        <m:sSubSup>
          <m:sSubSupPr>
            <m:ctrlPr>
              <w:rPr>
                <w:rFonts w:ascii="Cambria Math" w:hAnsi="Cambria Math"/>
                <w:i/>
                <w:lang w:val="uk-UA"/>
              </w:rPr>
            </m:ctrlPr>
          </m:sSubSupPr>
          <m:e>
            <m:r>
              <w:rPr>
                <w:rFonts w:ascii="Cambria Math"/>
                <w:lang w:val="uk-UA"/>
              </w:rPr>
              <m:t>N</m:t>
            </m:r>
          </m:e>
          <m:sub>
            <m:r>
              <w:rPr>
                <w:rFonts w:ascii="Cambria Math"/>
                <w:lang w:val="uk-UA"/>
              </w:rPr>
              <m:t>р</m:t>
            </m:r>
          </m:sub>
          <m:sup>
            <m:r>
              <w:rPr>
                <w:rFonts w:ascii="Cambria Math"/>
                <w:lang w:val="uk-UA"/>
              </w:rPr>
              <m:t>м</m:t>
            </m:r>
          </m:sup>
        </m:sSubSup>
      </m:oMath>
      <w:r w:rsidR="00A67608" w:rsidRPr="00401314">
        <w:rPr>
          <w:sz w:val="28"/>
          <w:lang w:val="uk-UA"/>
        </w:rPr>
        <w:t xml:space="preserve"> - кількість учасників які формують роздрібну мережу, од;</w:t>
      </w:r>
    </w:p>
    <w:p w14:paraId="6B13A824" w14:textId="77777777" w:rsidR="00A67608" w:rsidRDefault="00917A00" w:rsidP="00A67608">
      <w:pPr>
        <w:ind w:firstLine="720"/>
        <w:jc w:val="both"/>
        <w:rPr>
          <w:sz w:val="28"/>
          <w:lang w:val="uk-UA"/>
        </w:rPr>
      </w:pPr>
      <m:oMath>
        <m:sSubSup>
          <m:sSubSupPr>
            <m:ctrlPr>
              <w:rPr>
                <w:rFonts w:ascii="Cambria Math" w:hAnsi="Cambria Math"/>
                <w:i/>
              </w:rPr>
            </m:ctrlPr>
          </m:sSubSupPr>
          <m:e>
            <m:r>
              <w:rPr>
                <w:rFonts w:ascii="Cambria Math"/>
                <w:lang w:val="uk-UA"/>
              </w:rPr>
              <m:t>Д</m:t>
            </m:r>
          </m:e>
          <m:sub>
            <m:r>
              <w:rPr>
                <w:rFonts w:ascii="Cambria Math"/>
                <w:lang w:val="uk-UA"/>
              </w:rPr>
              <m:t>р</m:t>
            </m:r>
          </m:sub>
          <m:sup>
            <m:r>
              <w:rPr>
                <w:rFonts w:ascii="Cambria Math"/>
                <w:lang w:val="uk-UA"/>
              </w:rPr>
              <m:t>рм</m:t>
            </m:r>
          </m:sup>
        </m:sSubSup>
      </m:oMath>
      <w:r w:rsidR="00A67608">
        <w:rPr>
          <w:sz w:val="28"/>
          <w:lang w:val="uk-UA"/>
        </w:rPr>
        <w:t xml:space="preserve"> - кількість днів роботи роздрібної мережі у місяці, од. </w:t>
      </w:r>
      <m:oMath>
        <m:sSubSup>
          <m:sSubSupPr>
            <m:ctrlPr>
              <w:rPr>
                <w:rFonts w:ascii="Cambria Math" w:hAnsi="Cambria Math"/>
                <w:i/>
              </w:rPr>
            </m:ctrlPr>
          </m:sSubSupPr>
          <m:e>
            <m:r>
              <w:rPr>
                <w:rFonts w:ascii="Cambria Math"/>
                <w:lang w:val="uk-UA"/>
              </w:rPr>
              <m:t>Д</m:t>
            </m:r>
          </m:e>
          <m:sub>
            <m:r>
              <w:rPr>
                <w:rFonts w:ascii="Cambria Math"/>
                <w:lang w:val="uk-UA"/>
              </w:rPr>
              <m:t>р</m:t>
            </m:r>
          </m:sub>
          <m:sup>
            <m:r>
              <w:rPr>
                <w:rFonts w:ascii="Cambria Math"/>
                <w:lang w:val="uk-UA"/>
              </w:rPr>
              <m:t>рм</m:t>
            </m:r>
          </m:sup>
        </m:sSubSup>
        <m:r>
          <w:rPr>
            <w:rFonts w:ascii="Cambria Math"/>
            <w:lang w:val="uk-UA"/>
          </w:rPr>
          <m:t>=30</m:t>
        </m:r>
      </m:oMath>
      <w:r w:rsidR="00A67608">
        <w:rPr>
          <w:sz w:val="28"/>
          <w:lang w:val="uk-UA"/>
        </w:rPr>
        <w:t>;</w:t>
      </w:r>
    </w:p>
    <w:p w14:paraId="6C266CE7" w14:textId="77777777" w:rsidR="00A67608" w:rsidRPr="000871AF" w:rsidRDefault="00917A00" w:rsidP="00A67608">
      <w:pPr>
        <w:ind w:firstLine="720"/>
        <w:jc w:val="both"/>
        <w:rPr>
          <w:sz w:val="28"/>
          <w:szCs w:val="28"/>
          <w:lang w:val="uk-UA"/>
        </w:rPr>
      </w:pPr>
      <m:oMath>
        <m:sSub>
          <m:sSubPr>
            <m:ctrlPr>
              <w:rPr>
                <w:rFonts w:ascii="Cambria Math" w:hAnsi="Cambria Math"/>
                <w:i/>
                <w:lang w:val="uk-UA"/>
              </w:rPr>
            </m:ctrlPr>
          </m:sSubPr>
          <m:e>
            <m:r>
              <w:rPr>
                <w:rFonts w:ascii="Cambria Math"/>
                <w:lang w:val="uk-UA"/>
              </w:rPr>
              <m:t>k</m:t>
            </m:r>
          </m:e>
          <m:sub>
            <m:r>
              <w:rPr>
                <w:rFonts w:ascii="Cambria Math"/>
                <w:lang w:val="uk-UA"/>
              </w:rPr>
              <m:t>сез</m:t>
            </m:r>
          </m:sub>
        </m:sSub>
      </m:oMath>
      <w:r w:rsidR="00A67608" w:rsidRPr="000871AF">
        <w:rPr>
          <w:sz w:val="28"/>
          <w:szCs w:val="28"/>
          <w:lang w:val="uk-UA"/>
        </w:rPr>
        <w:t xml:space="preserve"> - коефіцієнт, що</w:t>
      </w:r>
      <w:r w:rsidR="00A67608">
        <w:rPr>
          <w:sz w:val="28"/>
          <w:szCs w:val="28"/>
          <w:lang w:val="uk-UA"/>
        </w:rPr>
        <w:t xml:space="preserve"> враховує сезонні коливання попиту;</w:t>
      </w:r>
    </w:p>
    <w:p w14:paraId="192CD5A1" w14:textId="53960571" w:rsidR="00A67608" w:rsidRDefault="00917A00" w:rsidP="00A67608">
      <w:pPr>
        <w:ind w:firstLine="720"/>
        <w:jc w:val="both"/>
        <w:rPr>
          <w:sz w:val="28"/>
          <w:szCs w:val="28"/>
          <w:lang w:val="uk-UA"/>
        </w:rPr>
      </w:pPr>
      <m:oMath>
        <m:sSub>
          <m:sSubPr>
            <m:ctrlPr>
              <w:rPr>
                <w:rFonts w:ascii="Cambria Math" w:hAnsi="Cambria Math"/>
                <w:i/>
              </w:rPr>
            </m:ctrlPr>
          </m:sSubPr>
          <m:e>
            <m:r>
              <w:rPr>
                <w:rFonts w:ascii="Cambria Math"/>
              </w:rPr>
              <m:t>k</m:t>
            </m:r>
          </m:e>
          <m:sub>
            <m:r>
              <w:rPr>
                <w:rFonts w:ascii="Cambria Math"/>
              </w:rPr>
              <m:t>зр</m:t>
            </m:r>
          </m:sub>
        </m:sSub>
      </m:oMath>
      <w:r w:rsidR="00A67608" w:rsidRPr="000871AF">
        <w:rPr>
          <w:sz w:val="28"/>
          <w:szCs w:val="28"/>
        </w:rPr>
        <w:t xml:space="preserve"> - </w:t>
      </w:r>
      <w:r w:rsidR="00A67608" w:rsidRPr="000871AF">
        <w:rPr>
          <w:sz w:val="28"/>
          <w:szCs w:val="28"/>
          <w:lang w:val="uk-UA"/>
        </w:rPr>
        <w:t>коефіцієнт, що</w:t>
      </w:r>
      <w:r w:rsidR="00A67608">
        <w:rPr>
          <w:sz w:val="28"/>
          <w:szCs w:val="28"/>
          <w:lang w:val="uk-UA"/>
        </w:rPr>
        <w:t xml:space="preserve"> враховує загальну тенденцію зміни попиту по роках. Для першого року експлуатації </w:t>
      </w:r>
      <w:r w:rsidR="001205D5">
        <w:rPr>
          <w:sz w:val="28"/>
          <w:szCs w:val="28"/>
          <w:lang w:val="uk-UA"/>
        </w:rPr>
        <w:t>проєкту</w:t>
      </w:r>
      <w:r w:rsidR="00A67608">
        <w:rPr>
          <w:sz w:val="28"/>
          <w:szCs w:val="28"/>
          <w:lang w:val="uk-UA"/>
        </w:rPr>
        <w:t xml:space="preserve"> приймається рівним 1, для кожного наступного змінюється на задану кількість відсотків.</w:t>
      </w:r>
    </w:p>
    <w:p w14:paraId="680C30C4" w14:textId="77777777" w:rsidR="00A67608" w:rsidRDefault="00A67608" w:rsidP="00A67608">
      <w:pPr>
        <w:ind w:firstLine="720"/>
        <w:jc w:val="both"/>
        <w:rPr>
          <w:sz w:val="28"/>
          <w:szCs w:val="28"/>
          <w:lang w:val="uk-UA"/>
        </w:rPr>
      </w:pPr>
      <w:r>
        <w:rPr>
          <w:sz w:val="28"/>
          <w:szCs w:val="28"/>
          <w:lang w:val="uk-UA"/>
        </w:rPr>
        <w:t xml:space="preserve">Враховуючи, що місячний обсяг </w:t>
      </w:r>
      <w:proofErr w:type="spellStart"/>
      <w:r>
        <w:rPr>
          <w:sz w:val="28"/>
          <w:szCs w:val="28"/>
          <w:lang w:val="uk-UA"/>
        </w:rPr>
        <w:t>матеріалопотоку</w:t>
      </w:r>
      <w:proofErr w:type="spellEnd"/>
      <w:r>
        <w:rPr>
          <w:sz w:val="28"/>
          <w:szCs w:val="28"/>
          <w:lang w:val="uk-UA"/>
        </w:rPr>
        <w:t xml:space="preserve"> не змінний в межах відповідного кварталу, визначаємо квартальні значення </w:t>
      </w:r>
      <w:proofErr w:type="spellStart"/>
      <w:r>
        <w:rPr>
          <w:sz w:val="28"/>
          <w:szCs w:val="28"/>
          <w:lang w:val="uk-UA"/>
        </w:rPr>
        <w:t>матеріалопотоку</w:t>
      </w:r>
      <w:proofErr w:type="spellEnd"/>
      <w:r>
        <w:rPr>
          <w:sz w:val="28"/>
          <w:szCs w:val="28"/>
          <w:lang w:val="uk-UA"/>
        </w:rPr>
        <w:t>. Результати зводять до табл. 2.1.</w:t>
      </w:r>
    </w:p>
    <w:bookmarkEnd w:id="0"/>
    <w:p w14:paraId="36B7C0A5" w14:textId="1357CD07" w:rsidR="00A67608" w:rsidRDefault="00A67608" w:rsidP="00A67608">
      <w:pPr>
        <w:ind w:firstLine="708"/>
        <w:jc w:val="both"/>
        <w:rPr>
          <w:sz w:val="28"/>
          <w:szCs w:val="28"/>
          <w:lang w:val="uk-UA"/>
        </w:rPr>
      </w:pPr>
    </w:p>
    <w:p w14:paraId="2A614D2D" w14:textId="71DA83B2" w:rsidR="00C52BA2" w:rsidRDefault="00C52BA2" w:rsidP="00A67608">
      <w:pPr>
        <w:ind w:firstLine="708"/>
        <w:jc w:val="both"/>
        <w:rPr>
          <w:sz w:val="28"/>
          <w:szCs w:val="28"/>
          <w:lang w:val="uk-UA"/>
        </w:rPr>
      </w:pPr>
    </w:p>
    <w:p w14:paraId="66FB4763" w14:textId="77777777" w:rsidR="00C52BA2" w:rsidRDefault="00C52BA2" w:rsidP="00A67608">
      <w:pPr>
        <w:ind w:firstLine="708"/>
        <w:jc w:val="both"/>
        <w:rPr>
          <w:sz w:val="28"/>
          <w:szCs w:val="28"/>
          <w:lang w:val="uk-UA"/>
        </w:rPr>
      </w:pPr>
    </w:p>
    <w:p w14:paraId="426653EE" w14:textId="77777777" w:rsidR="00A67608" w:rsidRDefault="00A67608" w:rsidP="00A67608">
      <w:pPr>
        <w:ind w:firstLine="708"/>
        <w:jc w:val="both"/>
        <w:rPr>
          <w:sz w:val="28"/>
          <w:szCs w:val="28"/>
          <w:lang w:val="uk-UA"/>
        </w:rPr>
      </w:pPr>
    </w:p>
    <w:p w14:paraId="4ACBD0B0" w14:textId="77777777" w:rsidR="00A67608" w:rsidRDefault="00A67608" w:rsidP="00A67608">
      <w:pPr>
        <w:widowControl w:val="0"/>
        <w:tabs>
          <w:tab w:val="left" w:pos="709"/>
          <w:tab w:val="left" w:pos="4485"/>
          <w:tab w:val="left" w:pos="4963"/>
          <w:tab w:val="left" w:pos="5672"/>
          <w:tab w:val="left" w:pos="9450"/>
        </w:tabs>
        <w:ind w:firstLine="709"/>
        <w:jc w:val="both"/>
        <w:rPr>
          <w:sz w:val="28"/>
          <w:szCs w:val="28"/>
          <w:lang w:val="uk-UA"/>
        </w:rPr>
      </w:pPr>
      <w:r>
        <w:rPr>
          <w:sz w:val="28"/>
          <w:szCs w:val="28"/>
          <w:lang w:val="uk-UA"/>
        </w:rPr>
        <w:lastRenderedPageBreak/>
        <w:t>Таблиця 2.1 – О</w:t>
      </w:r>
      <w:r w:rsidRPr="00401314">
        <w:rPr>
          <w:sz w:val="28"/>
          <w:lang w:val="uk-UA"/>
        </w:rPr>
        <w:t xml:space="preserve">бсяг </w:t>
      </w:r>
      <w:proofErr w:type="spellStart"/>
      <w:r w:rsidRPr="00401314">
        <w:rPr>
          <w:sz w:val="28"/>
          <w:lang w:val="uk-UA"/>
        </w:rPr>
        <w:t>матеріалопотоку</w:t>
      </w:r>
      <w:proofErr w:type="spellEnd"/>
      <w:r w:rsidRPr="00401314">
        <w:rPr>
          <w:sz w:val="28"/>
          <w:lang w:val="uk-UA"/>
        </w:rPr>
        <w:t xml:space="preserve"> в роздрібн</w:t>
      </w:r>
      <w:r>
        <w:rPr>
          <w:sz w:val="28"/>
          <w:lang w:val="uk-UA"/>
        </w:rPr>
        <w:t>у</w:t>
      </w:r>
      <w:r w:rsidRPr="00401314">
        <w:rPr>
          <w:sz w:val="28"/>
          <w:lang w:val="uk-UA"/>
        </w:rPr>
        <w:t xml:space="preserve"> мереж</w:t>
      </w:r>
      <w:r>
        <w:rPr>
          <w:sz w:val="28"/>
          <w:lang w:val="uk-UA"/>
        </w:rPr>
        <w:t>у</w:t>
      </w:r>
    </w:p>
    <w:tbl>
      <w:tblPr>
        <w:tblW w:w="94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5"/>
        <w:gridCol w:w="2035"/>
        <w:gridCol w:w="2035"/>
        <w:gridCol w:w="2038"/>
      </w:tblGrid>
      <w:tr w:rsidR="00A67608" w14:paraId="465AEAF9" w14:textId="77777777" w:rsidTr="00DA4B06">
        <w:trPr>
          <w:trHeight w:val="21"/>
        </w:trPr>
        <w:tc>
          <w:tcPr>
            <w:tcW w:w="1336" w:type="dxa"/>
            <w:vMerge w:val="restart"/>
            <w:vAlign w:val="center"/>
          </w:tcPr>
          <w:p w14:paraId="0811BEEA" w14:textId="77777777" w:rsidR="00A67608" w:rsidRDefault="00A67608" w:rsidP="000F0C81">
            <w:pPr>
              <w:jc w:val="center"/>
              <w:rPr>
                <w:sz w:val="28"/>
                <w:szCs w:val="28"/>
                <w:lang w:val="uk-UA"/>
              </w:rPr>
            </w:pPr>
            <w:r>
              <w:rPr>
                <w:sz w:val="28"/>
                <w:szCs w:val="28"/>
                <w:lang w:val="uk-UA"/>
              </w:rPr>
              <w:t>Квартал</w:t>
            </w:r>
          </w:p>
        </w:tc>
        <w:tc>
          <w:tcPr>
            <w:tcW w:w="8143" w:type="dxa"/>
            <w:gridSpan w:val="4"/>
          </w:tcPr>
          <w:p w14:paraId="2BD5DBB8" w14:textId="77777777" w:rsidR="00A67608" w:rsidRDefault="00A67608" w:rsidP="000F0C81">
            <w:pPr>
              <w:jc w:val="center"/>
              <w:rPr>
                <w:sz w:val="28"/>
                <w:szCs w:val="28"/>
                <w:lang w:val="uk-UA"/>
              </w:rPr>
            </w:pPr>
            <w:r>
              <w:rPr>
                <w:sz w:val="28"/>
                <w:szCs w:val="28"/>
                <w:lang w:val="uk-UA"/>
              </w:rPr>
              <w:t>Рік</w:t>
            </w:r>
          </w:p>
        </w:tc>
      </w:tr>
      <w:tr w:rsidR="00A67608" w14:paraId="760B69E3" w14:textId="77777777" w:rsidTr="00DA4B06">
        <w:trPr>
          <w:trHeight w:val="21"/>
        </w:trPr>
        <w:tc>
          <w:tcPr>
            <w:tcW w:w="1336" w:type="dxa"/>
            <w:vMerge/>
            <w:vAlign w:val="center"/>
          </w:tcPr>
          <w:p w14:paraId="28F53716" w14:textId="77777777" w:rsidR="00A67608" w:rsidRDefault="00A67608" w:rsidP="000F0C81">
            <w:pPr>
              <w:jc w:val="center"/>
              <w:rPr>
                <w:sz w:val="28"/>
                <w:szCs w:val="28"/>
                <w:lang w:val="uk-UA"/>
              </w:rPr>
            </w:pPr>
          </w:p>
        </w:tc>
        <w:tc>
          <w:tcPr>
            <w:tcW w:w="2035" w:type="dxa"/>
          </w:tcPr>
          <w:p w14:paraId="624F1EA8" w14:textId="77777777" w:rsidR="00A67608" w:rsidRDefault="00A67608" w:rsidP="000F0C81">
            <w:pPr>
              <w:jc w:val="center"/>
              <w:rPr>
                <w:sz w:val="28"/>
                <w:szCs w:val="28"/>
                <w:lang w:val="uk-UA"/>
              </w:rPr>
            </w:pPr>
            <w:r>
              <w:rPr>
                <w:sz w:val="28"/>
                <w:szCs w:val="28"/>
                <w:lang w:val="uk-UA"/>
              </w:rPr>
              <w:t>1</w:t>
            </w:r>
          </w:p>
        </w:tc>
        <w:tc>
          <w:tcPr>
            <w:tcW w:w="2035" w:type="dxa"/>
          </w:tcPr>
          <w:p w14:paraId="105800CE" w14:textId="77777777" w:rsidR="00A67608" w:rsidRDefault="00A67608" w:rsidP="000F0C81">
            <w:pPr>
              <w:jc w:val="center"/>
              <w:rPr>
                <w:sz w:val="28"/>
                <w:szCs w:val="28"/>
                <w:lang w:val="uk-UA"/>
              </w:rPr>
            </w:pPr>
            <w:r>
              <w:rPr>
                <w:sz w:val="28"/>
                <w:szCs w:val="28"/>
                <w:lang w:val="uk-UA"/>
              </w:rPr>
              <w:t>2</w:t>
            </w:r>
          </w:p>
        </w:tc>
        <w:tc>
          <w:tcPr>
            <w:tcW w:w="2035" w:type="dxa"/>
          </w:tcPr>
          <w:p w14:paraId="1B239649" w14:textId="77777777" w:rsidR="00A67608" w:rsidRDefault="00A67608" w:rsidP="000F0C81">
            <w:pPr>
              <w:jc w:val="center"/>
              <w:rPr>
                <w:sz w:val="28"/>
                <w:szCs w:val="28"/>
                <w:lang w:val="uk-UA"/>
              </w:rPr>
            </w:pPr>
            <w:r>
              <w:rPr>
                <w:sz w:val="28"/>
                <w:szCs w:val="28"/>
                <w:lang w:val="uk-UA"/>
              </w:rPr>
              <w:t>3</w:t>
            </w:r>
          </w:p>
        </w:tc>
        <w:tc>
          <w:tcPr>
            <w:tcW w:w="2035" w:type="dxa"/>
          </w:tcPr>
          <w:p w14:paraId="3F4931E1" w14:textId="77777777" w:rsidR="00A67608" w:rsidRDefault="00A67608" w:rsidP="000F0C81">
            <w:pPr>
              <w:jc w:val="center"/>
              <w:rPr>
                <w:sz w:val="28"/>
                <w:szCs w:val="28"/>
                <w:lang w:val="uk-UA"/>
              </w:rPr>
            </w:pPr>
            <w:r>
              <w:rPr>
                <w:sz w:val="28"/>
                <w:szCs w:val="28"/>
                <w:lang w:val="uk-UA"/>
              </w:rPr>
              <w:t>4</w:t>
            </w:r>
          </w:p>
        </w:tc>
      </w:tr>
      <w:tr w:rsidR="00A67608" w14:paraId="2289B365" w14:textId="77777777" w:rsidTr="00DA4B06">
        <w:trPr>
          <w:trHeight w:val="21"/>
        </w:trPr>
        <w:tc>
          <w:tcPr>
            <w:tcW w:w="1336" w:type="dxa"/>
          </w:tcPr>
          <w:p w14:paraId="2EEA31E9" w14:textId="77777777" w:rsidR="00A67608" w:rsidRDefault="00A67608" w:rsidP="000F0C81">
            <w:pPr>
              <w:jc w:val="center"/>
              <w:rPr>
                <w:sz w:val="28"/>
                <w:szCs w:val="28"/>
                <w:lang w:val="uk-UA"/>
              </w:rPr>
            </w:pPr>
            <w:r>
              <w:rPr>
                <w:sz w:val="28"/>
                <w:szCs w:val="28"/>
                <w:lang w:val="uk-UA"/>
              </w:rPr>
              <w:t>1</w:t>
            </w:r>
          </w:p>
        </w:tc>
        <w:tc>
          <w:tcPr>
            <w:tcW w:w="2035" w:type="dxa"/>
          </w:tcPr>
          <w:p w14:paraId="698988A4" w14:textId="77777777" w:rsidR="00A67608" w:rsidRDefault="00A67608" w:rsidP="000F0C81">
            <w:pPr>
              <w:jc w:val="both"/>
              <w:rPr>
                <w:sz w:val="28"/>
                <w:szCs w:val="28"/>
                <w:lang w:val="uk-UA"/>
              </w:rPr>
            </w:pPr>
          </w:p>
        </w:tc>
        <w:tc>
          <w:tcPr>
            <w:tcW w:w="2035" w:type="dxa"/>
          </w:tcPr>
          <w:p w14:paraId="5C4BE2FA" w14:textId="77777777" w:rsidR="00A67608" w:rsidRDefault="00A67608" w:rsidP="000F0C81">
            <w:pPr>
              <w:jc w:val="both"/>
              <w:rPr>
                <w:sz w:val="28"/>
                <w:szCs w:val="28"/>
                <w:lang w:val="uk-UA"/>
              </w:rPr>
            </w:pPr>
          </w:p>
        </w:tc>
        <w:tc>
          <w:tcPr>
            <w:tcW w:w="2035" w:type="dxa"/>
          </w:tcPr>
          <w:p w14:paraId="664F8422" w14:textId="77777777" w:rsidR="00A67608" w:rsidRDefault="00A67608" w:rsidP="000F0C81">
            <w:pPr>
              <w:jc w:val="both"/>
              <w:rPr>
                <w:sz w:val="28"/>
                <w:szCs w:val="28"/>
                <w:lang w:val="uk-UA"/>
              </w:rPr>
            </w:pPr>
          </w:p>
        </w:tc>
        <w:tc>
          <w:tcPr>
            <w:tcW w:w="2035" w:type="dxa"/>
          </w:tcPr>
          <w:p w14:paraId="138CFB19" w14:textId="77777777" w:rsidR="00A67608" w:rsidRDefault="00A67608" w:rsidP="000F0C81">
            <w:pPr>
              <w:jc w:val="both"/>
              <w:rPr>
                <w:sz w:val="28"/>
                <w:szCs w:val="28"/>
                <w:lang w:val="uk-UA"/>
              </w:rPr>
            </w:pPr>
          </w:p>
        </w:tc>
      </w:tr>
      <w:tr w:rsidR="00A67608" w14:paraId="2F2083D8" w14:textId="77777777" w:rsidTr="00DA4B06">
        <w:trPr>
          <w:trHeight w:val="21"/>
        </w:trPr>
        <w:tc>
          <w:tcPr>
            <w:tcW w:w="1336" w:type="dxa"/>
          </w:tcPr>
          <w:p w14:paraId="17B3DDD8" w14:textId="77777777" w:rsidR="00A67608" w:rsidRDefault="00A67608" w:rsidP="000F0C81">
            <w:pPr>
              <w:jc w:val="center"/>
              <w:rPr>
                <w:sz w:val="28"/>
                <w:szCs w:val="28"/>
                <w:lang w:val="uk-UA"/>
              </w:rPr>
            </w:pPr>
            <w:r>
              <w:rPr>
                <w:sz w:val="28"/>
                <w:szCs w:val="28"/>
                <w:lang w:val="uk-UA"/>
              </w:rPr>
              <w:t>2</w:t>
            </w:r>
          </w:p>
        </w:tc>
        <w:tc>
          <w:tcPr>
            <w:tcW w:w="2035" w:type="dxa"/>
          </w:tcPr>
          <w:p w14:paraId="6A526B20" w14:textId="77777777" w:rsidR="00A67608" w:rsidRDefault="00A67608" w:rsidP="000F0C81">
            <w:pPr>
              <w:jc w:val="both"/>
              <w:rPr>
                <w:sz w:val="28"/>
                <w:szCs w:val="28"/>
                <w:lang w:val="uk-UA"/>
              </w:rPr>
            </w:pPr>
          </w:p>
        </w:tc>
        <w:tc>
          <w:tcPr>
            <w:tcW w:w="2035" w:type="dxa"/>
          </w:tcPr>
          <w:p w14:paraId="76E4ABA6" w14:textId="77777777" w:rsidR="00A67608" w:rsidRDefault="00A67608" w:rsidP="000F0C81">
            <w:pPr>
              <w:jc w:val="both"/>
              <w:rPr>
                <w:sz w:val="28"/>
                <w:szCs w:val="28"/>
                <w:lang w:val="uk-UA"/>
              </w:rPr>
            </w:pPr>
          </w:p>
        </w:tc>
        <w:tc>
          <w:tcPr>
            <w:tcW w:w="2035" w:type="dxa"/>
          </w:tcPr>
          <w:p w14:paraId="3D99F744" w14:textId="77777777" w:rsidR="00A67608" w:rsidRDefault="00A67608" w:rsidP="000F0C81">
            <w:pPr>
              <w:jc w:val="both"/>
              <w:rPr>
                <w:sz w:val="28"/>
                <w:szCs w:val="28"/>
                <w:lang w:val="uk-UA"/>
              </w:rPr>
            </w:pPr>
          </w:p>
        </w:tc>
        <w:tc>
          <w:tcPr>
            <w:tcW w:w="2035" w:type="dxa"/>
          </w:tcPr>
          <w:p w14:paraId="56AFBE33" w14:textId="77777777" w:rsidR="00A67608" w:rsidRDefault="00A67608" w:rsidP="000F0C81">
            <w:pPr>
              <w:jc w:val="both"/>
              <w:rPr>
                <w:sz w:val="28"/>
                <w:szCs w:val="28"/>
                <w:lang w:val="uk-UA"/>
              </w:rPr>
            </w:pPr>
          </w:p>
        </w:tc>
      </w:tr>
      <w:tr w:rsidR="00A67608" w14:paraId="6F177E3B" w14:textId="77777777" w:rsidTr="00DA4B06">
        <w:trPr>
          <w:trHeight w:val="21"/>
        </w:trPr>
        <w:tc>
          <w:tcPr>
            <w:tcW w:w="1336" w:type="dxa"/>
          </w:tcPr>
          <w:p w14:paraId="0D6EBCBB" w14:textId="77777777" w:rsidR="00A67608" w:rsidRDefault="00A67608" w:rsidP="000F0C81">
            <w:pPr>
              <w:jc w:val="center"/>
              <w:rPr>
                <w:sz w:val="28"/>
                <w:szCs w:val="28"/>
                <w:lang w:val="uk-UA"/>
              </w:rPr>
            </w:pPr>
            <w:r>
              <w:rPr>
                <w:sz w:val="28"/>
                <w:szCs w:val="28"/>
                <w:lang w:val="uk-UA"/>
              </w:rPr>
              <w:t>3</w:t>
            </w:r>
          </w:p>
        </w:tc>
        <w:tc>
          <w:tcPr>
            <w:tcW w:w="2035" w:type="dxa"/>
          </w:tcPr>
          <w:p w14:paraId="6C4AFB71" w14:textId="77777777" w:rsidR="00A67608" w:rsidRDefault="00A67608" w:rsidP="000F0C81">
            <w:pPr>
              <w:jc w:val="both"/>
              <w:rPr>
                <w:sz w:val="28"/>
                <w:szCs w:val="28"/>
                <w:lang w:val="uk-UA"/>
              </w:rPr>
            </w:pPr>
          </w:p>
        </w:tc>
        <w:tc>
          <w:tcPr>
            <w:tcW w:w="2035" w:type="dxa"/>
          </w:tcPr>
          <w:p w14:paraId="139D1005" w14:textId="77777777" w:rsidR="00A67608" w:rsidRDefault="00A67608" w:rsidP="000F0C81">
            <w:pPr>
              <w:jc w:val="both"/>
              <w:rPr>
                <w:sz w:val="28"/>
                <w:szCs w:val="28"/>
                <w:lang w:val="uk-UA"/>
              </w:rPr>
            </w:pPr>
          </w:p>
        </w:tc>
        <w:tc>
          <w:tcPr>
            <w:tcW w:w="2035" w:type="dxa"/>
          </w:tcPr>
          <w:p w14:paraId="0B7C4DEF" w14:textId="77777777" w:rsidR="00A67608" w:rsidRDefault="00A67608" w:rsidP="000F0C81">
            <w:pPr>
              <w:jc w:val="both"/>
              <w:rPr>
                <w:sz w:val="28"/>
                <w:szCs w:val="28"/>
                <w:lang w:val="uk-UA"/>
              </w:rPr>
            </w:pPr>
          </w:p>
        </w:tc>
        <w:tc>
          <w:tcPr>
            <w:tcW w:w="2035" w:type="dxa"/>
          </w:tcPr>
          <w:p w14:paraId="3AC6938E" w14:textId="77777777" w:rsidR="00A67608" w:rsidRDefault="00A67608" w:rsidP="000F0C81">
            <w:pPr>
              <w:jc w:val="both"/>
              <w:rPr>
                <w:sz w:val="28"/>
                <w:szCs w:val="28"/>
                <w:lang w:val="uk-UA"/>
              </w:rPr>
            </w:pPr>
          </w:p>
        </w:tc>
      </w:tr>
      <w:tr w:rsidR="00A67608" w14:paraId="0E20D4D4" w14:textId="77777777" w:rsidTr="00DA4B06">
        <w:trPr>
          <w:trHeight w:val="21"/>
        </w:trPr>
        <w:tc>
          <w:tcPr>
            <w:tcW w:w="1336" w:type="dxa"/>
          </w:tcPr>
          <w:p w14:paraId="7352A0DB" w14:textId="77777777" w:rsidR="00A67608" w:rsidRDefault="00A67608" w:rsidP="000F0C81">
            <w:pPr>
              <w:jc w:val="center"/>
              <w:rPr>
                <w:sz w:val="28"/>
                <w:szCs w:val="28"/>
                <w:lang w:val="uk-UA"/>
              </w:rPr>
            </w:pPr>
            <w:r>
              <w:rPr>
                <w:sz w:val="28"/>
                <w:szCs w:val="28"/>
                <w:lang w:val="uk-UA"/>
              </w:rPr>
              <w:t>4</w:t>
            </w:r>
          </w:p>
        </w:tc>
        <w:tc>
          <w:tcPr>
            <w:tcW w:w="2035" w:type="dxa"/>
          </w:tcPr>
          <w:p w14:paraId="43F1E27A" w14:textId="77777777" w:rsidR="00A67608" w:rsidRDefault="00A67608" w:rsidP="000F0C81">
            <w:pPr>
              <w:jc w:val="both"/>
              <w:rPr>
                <w:sz w:val="28"/>
                <w:szCs w:val="28"/>
                <w:lang w:val="uk-UA"/>
              </w:rPr>
            </w:pPr>
          </w:p>
        </w:tc>
        <w:tc>
          <w:tcPr>
            <w:tcW w:w="2035" w:type="dxa"/>
          </w:tcPr>
          <w:p w14:paraId="318A31F8" w14:textId="77777777" w:rsidR="00A67608" w:rsidRDefault="00A67608" w:rsidP="000F0C81">
            <w:pPr>
              <w:jc w:val="both"/>
              <w:rPr>
                <w:sz w:val="28"/>
                <w:szCs w:val="28"/>
                <w:lang w:val="uk-UA"/>
              </w:rPr>
            </w:pPr>
          </w:p>
        </w:tc>
        <w:tc>
          <w:tcPr>
            <w:tcW w:w="2035" w:type="dxa"/>
          </w:tcPr>
          <w:p w14:paraId="1DABD428" w14:textId="77777777" w:rsidR="00A67608" w:rsidRDefault="00A67608" w:rsidP="000F0C81">
            <w:pPr>
              <w:jc w:val="both"/>
              <w:rPr>
                <w:sz w:val="28"/>
                <w:szCs w:val="28"/>
                <w:lang w:val="uk-UA"/>
              </w:rPr>
            </w:pPr>
          </w:p>
        </w:tc>
        <w:tc>
          <w:tcPr>
            <w:tcW w:w="2035" w:type="dxa"/>
          </w:tcPr>
          <w:p w14:paraId="63F6CCEF" w14:textId="77777777" w:rsidR="00A67608" w:rsidRDefault="00A67608" w:rsidP="000F0C81">
            <w:pPr>
              <w:jc w:val="both"/>
              <w:rPr>
                <w:sz w:val="28"/>
                <w:szCs w:val="28"/>
                <w:lang w:val="uk-UA"/>
              </w:rPr>
            </w:pPr>
          </w:p>
        </w:tc>
      </w:tr>
      <w:tr w:rsidR="00A67608" w14:paraId="3B146C0A" w14:textId="77777777" w:rsidTr="00DA4B06">
        <w:trPr>
          <w:trHeight w:val="21"/>
        </w:trPr>
        <w:tc>
          <w:tcPr>
            <w:tcW w:w="1336" w:type="dxa"/>
          </w:tcPr>
          <w:p w14:paraId="1C9180FD" w14:textId="77777777" w:rsidR="00A67608" w:rsidRDefault="00A67608" w:rsidP="000F0C81">
            <w:pPr>
              <w:jc w:val="center"/>
              <w:rPr>
                <w:sz w:val="28"/>
                <w:szCs w:val="28"/>
                <w:lang w:val="uk-UA"/>
              </w:rPr>
            </w:pPr>
            <w:r w:rsidRPr="00757D8A">
              <w:rPr>
                <w:rFonts w:eastAsia="Arial Unicode MS"/>
                <w:iCs/>
                <w:position w:val="-12"/>
                <w:lang w:val="uk-UA"/>
              </w:rPr>
              <w:object w:dxaOrig="460" w:dyaOrig="380" w14:anchorId="0784C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 o:ole="">
                  <v:imagedata r:id="rId5" o:title=""/>
                </v:shape>
                <o:OLEObject Type="Embed" ProgID="Equation.3" ShapeID="_x0000_i1025" DrawAspect="Content" ObjectID="_1648962059" r:id="rId6"/>
              </w:object>
            </w:r>
          </w:p>
        </w:tc>
        <w:tc>
          <w:tcPr>
            <w:tcW w:w="2035" w:type="dxa"/>
          </w:tcPr>
          <w:p w14:paraId="150E37B0" w14:textId="77777777" w:rsidR="00A67608" w:rsidRDefault="00A67608" w:rsidP="000F0C81">
            <w:pPr>
              <w:jc w:val="both"/>
              <w:rPr>
                <w:sz w:val="28"/>
                <w:szCs w:val="28"/>
                <w:lang w:val="uk-UA"/>
              </w:rPr>
            </w:pPr>
          </w:p>
        </w:tc>
        <w:tc>
          <w:tcPr>
            <w:tcW w:w="2035" w:type="dxa"/>
          </w:tcPr>
          <w:p w14:paraId="5D7B233E" w14:textId="77777777" w:rsidR="00A67608" w:rsidRDefault="00A67608" w:rsidP="000F0C81">
            <w:pPr>
              <w:jc w:val="both"/>
              <w:rPr>
                <w:sz w:val="28"/>
                <w:szCs w:val="28"/>
                <w:lang w:val="uk-UA"/>
              </w:rPr>
            </w:pPr>
          </w:p>
        </w:tc>
        <w:tc>
          <w:tcPr>
            <w:tcW w:w="2035" w:type="dxa"/>
          </w:tcPr>
          <w:p w14:paraId="5803E63A" w14:textId="77777777" w:rsidR="00A67608" w:rsidRDefault="00A67608" w:rsidP="000F0C81">
            <w:pPr>
              <w:jc w:val="both"/>
              <w:rPr>
                <w:sz w:val="28"/>
                <w:szCs w:val="28"/>
                <w:lang w:val="uk-UA"/>
              </w:rPr>
            </w:pPr>
          </w:p>
        </w:tc>
        <w:tc>
          <w:tcPr>
            <w:tcW w:w="2035" w:type="dxa"/>
          </w:tcPr>
          <w:p w14:paraId="28A41DB5" w14:textId="77777777" w:rsidR="00A67608" w:rsidRDefault="00A67608" w:rsidP="000F0C81">
            <w:pPr>
              <w:jc w:val="both"/>
              <w:rPr>
                <w:sz w:val="28"/>
                <w:szCs w:val="28"/>
                <w:lang w:val="uk-UA"/>
              </w:rPr>
            </w:pPr>
          </w:p>
        </w:tc>
      </w:tr>
    </w:tbl>
    <w:p w14:paraId="198199D2" w14:textId="77777777" w:rsidR="00A67608" w:rsidRDefault="00A67608" w:rsidP="00A67608">
      <w:pPr>
        <w:ind w:firstLine="708"/>
        <w:jc w:val="both"/>
        <w:rPr>
          <w:sz w:val="28"/>
          <w:szCs w:val="28"/>
          <w:lang w:val="uk-UA"/>
        </w:rPr>
      </w:pPr>
    </w:p>
    <w:p w14:paraId="1BF6CD21" w14:textId="77777777" w:rsidR="00A67608" w:rsidRPr="00325A05" w:rsidRDefault="00A67608" w:rsidP="00A67608">
      <w:pPr>
        <w:ind w:firstLine="708"/>
        <w:jc w:val="both"/>
        <w:rPr>
          <w:sz w:val="28"/>
          <w:lang w:val="uk-UA"/>
        </w:rPr>
      </w:pPr>
      <w:r w:rsidRPr="00325A05">
        <w:rPr>
          <w:sz w:val="28"/>
          <w:lang w:val="uk-UA"/>
        </w:rPr>
        <w:t xml:space="preserve">При умові </w:t>
      </w:r>
      <m:oMath>
        <m:sSubSup>
          <m:sSubSupPr>
            <m:ctrlPr>
              <w:rPr>
                <w:rFonts w:ascii="Cambria Math" w:hAnsi="Cambria Math"/>
                <w:i/>
                <w:sz w:val="28"/>
                <w:lang w:val="uk-UA"/>
              </w:rPr>
            </m:ctrlPr>
          </m:sSubSupPr>
          <m:e>
            <m:acc>
              <m:accPr>
                <m:chr m:val="̄"/>
                <m:ctrlPr>
                  <w:rPr>
                    <w:rFonts w:ascii="Cambria Math" w:hAnsi="Cambria Math"/>
                    <w:i/>
                    <w:sz w:val="28"/>
                    <w:lang w:val="uk-UA"/>
                  </w:rPr>
                </m:ctrlPr>
              </m:accPr>
              <m:e>
                <m:r>
                  <w:rPr>
                    <w:rFonts w:ascii="Cambria Math" w:hAnsi="Cambria Math"/>
                    <w:sz w:val="28"/>
                    <w:lang w:val="uk-UA"/>
                  </w:rPr>
                  <m:t>Q</m:t>
                </m:r>
              </m:e>
            </m:acc>
          </m:e>
          <m:sub>
            <m:r>
              <w:rPr>
                <w:rFonts w:ascii="Cambria Math" w:hAnsi="Cambria Math"/>
                <w:sz w:val="28"/>
                <w:lang w:val="uk-UA"/>
              </w:rPr>
              <m:t>пк</m:t>
            </m:r>
          </m:sub>
          <m:sup>
            <m:r>
              <w:rPr>
                <w:rFonts w:ascii="Cambria Math" w:hAnsi="Cambria Math"/>
                <w:sz w:val="28"/>
                <w:lang w:val="uk-UA"/>
              </w:rPr>
              <m:t>м</m:t>
            </m:r>
          </m:sup>
        </m:sSubSup>
        <m:r>
          <w:rPr>
            <w:rFonts w:ascii="Cambria Math" w:hAnsi="Cambria Math"/>
            <w:sz w:val="28"/>
            <w:lang w:val="uk-UA"/>
          </w:rPr>
          <m:t>≤</m:t>
        </m:r>
        <m:sSubSup>
          <m:sSubSupPr>
            <m:ctrlPr>
              <w:rPr>
                <w:rFonts w:ascii="Cambria Math" w:hAnsi="Cambria Math"/>
                <w:i/>
                <w:sz w:val="28"/>
                <w:lang w:val="uk-UA"/>
              </w:rPr>
            </m:ctrlPr>
          </m:sSubSupPr>
          <m:e>
            <m:r>
              <w:rPr>
                <w:rFonts w:ascii="Cambria Math" w:hAnsi="Cambria Math"/>
                <w:sz w:val="28"/>
                <w:lang w:val="uk-UA"/>
              </w:rPr>
              <m:t>q</m:t>
            </m:r>
          </m:e>
          <m:sub>
            <m:r>
              <w:rPr>
                <w:rFonts w:ascii="Cambria Math" w:hAnsi="Cambria Math"/>
                <w:sz w:val="28"/>
                <w:lang w:val="uk-UA"/>
              </w:rPr>
              <m:t>н</m:t>
            </m:r>
          </m:sub>
          <m:sup>
            <m:r>
              <w:rPr>
                <w:rFonts w:ascii="Cambria Math" w:hAnsi="Cambria Math"/>
                <w:sz w:val="28"/>
                <w:lang w:val="uk-UA"/>
              </w:rPr>
              <m:t>тс</m:t>
            </m:r>
          </m:sup>
        </m:sSubSup>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γ</m:t>
            </m:r>
          </m:e>
          <m:sub>
            <m:r>
              <w:rPr>
                <w:rFonts w:ascii="Cambria Math" w:hAnsi="Cambria Math"/>
                <w:sz w:val="28"/>
                <w:lang w:val="uk-UA"/>
              </w:rPr>
              <m:t>с</m:t>
            </m:r>
          </m:sub>
        </m:sSub>
      </m:oMath>
      <w:r w:rsidRPr="00325A05">
        <w:rPr>
          <w:sz w:val="28"/>
          <w:lang w:val="uk-UA"/>
        </w:rPr>
        <w:t xml:space="preserve"> потрібна </w:t>
      </w:r>
      <w:r>
        <w:rPr>
          <w:sz w:val="28"/>
          <w:lang w:val="uk-UA"/>
        </w:rPr>
        <w:t xml:space="preserve">для обслуговування роздрібної мережі </w:t>
      </w:r>
      <w:r w:rsidRPr="00325A05">
        <w:rPr>
          <w:sz w:val="28"/>
          <w:lang w:val="uk-UA"/>
        </w:rPr>
        <w:t xml:space="preserve">кількість обертів </w:t>
      </w:r>
      <w:r>
        <w:rPr>
          <w:sz w:val="28"/>
          <w:lang w:val="uk-UA"/>
        </w:rPr>
        <w:t xml:space="preserve">за період </w:t>
      </w:r>
      <m:oMath>
        <m:r>
          <w:rPr>
            <w:rFonts w:ascii="Cambria Math"/>
            <w:sz w:val="28"/>
            <w:lang w:val="uk-UA"/>
          </w:rPr>
          <m:t>t</m:t>
        </m:r>
      </m:oMath>
      <w:r>
        <w:rPr>
          <w:sz w:val="28"/>
          <w:lang w:val="uk-UA"/>
        </w:rPr>
        <w:t xml:space="preserve"> </w:t>
      </w:r>
      <w:r w:rsidRPr="00325A05">
        <w:rPr>
          <w:sz w:val="28"/>
          <w:lang w:val="uk-UA"/>
        </w:rPr>
        <w:t>може бути визначена</w:t>
      </w:r>
      <w:r>
        <w:rPr>
          <w:sz w:val="28"/>
          <w:lang w:val="uk-UA"/>
        </w:rPr>
        <w:t xml:space="preserve"> так</w:t>
      </w:r>
      <w:r w:rsidRPr="00325A05">
        <w:rPr>
          <w:sz w:val="28"/>
          <w:lang w:val="uk-UA"/>
        </w:rPr>
        <w:t>:</w:t>
      </w:r>
    </w:p>
    <w:p w14:paraId="66283B89" w14:textId="77777777" w:rsidR="00A67608" w:rsidRPr="00325A05" w:rsidRDefault="00917A00" w:rsidP="00A67608">
      <w:pPr>
        <w:ind w:firstLine="708"/>
        <w:jc w:val="right"/>
        <w:rPr>
          <w:sz w:val="28"/>
          <w:lang w:val="uk-UA"/>
        </w:rPr>
      </w:pPr>
      <m:oMath>
        <m:sSubSup>
          <m:sSubSupPr>
            <m:ctrlPr>
              <w:rPr>
                <w:rFonts w:ascii="Cambria Math" w:hAnsi="Cambria Math"/>
                <w:i/>
                <w:sz w:val="28"/>
                <w:lang w:val="uk-UA"/>
              </w:rPr>
            </m:ctrlPr>
          </m:sSubSupPr>
          <m:e>
            <m:r>
              <w:rPr>
                <w:rFonts w:ascii="Cambria Math"/>
                <w:sz w:val="28"/>
                <w:lang w:val="uk-UA"/>
              </w:rPr>
              <m:t>n</m:t>
            </m:r>
          </m:e>
          <m:sub>
            <m:r>
              <w:rPr>
                <w:rFonts w:ascii="Cambria Math"/>
                <w:sz w:val="28"/>
                <w:lang w:val="uk-UA"/>
              </w:rPr>
              <m:t>об</m:t>
            </m:r>
            <m:r>
              <w:rPr>
                <w:rFonts w:ascii="Cambria Math"/>
                <w:sz w:val="28"/>
                <w:lang w:val="uk-UA"/>
              </w:rPr>
              <m:t>t</m:t>
            </m:r>
          </m:sub>
          <m:sup>
            <m:r>
              <w:rPr>
                <w:rFonts w:ascii="Cambria Math"/>
                <w:sz w:val="28"/>
                <w:lang w:val="uk-UA"/>
              </w:rPr>
              <m:t>тс</m:t>
            </m:r>
          </m:sup>
        </m:sSubSup>
        <m:r>
          <w:rPr>
            <w:rFonts w:ascii="Cambria Math"/>
            <w:sz w:val="28"/>
            <w:lang w:val="uk-UA"/>
          </w:rPr>
          <m:t>=</m:t>
        </m:r>
        <m:f>
          <m:fPr>
            <m:ctrlPr>
              <w:rPr>
                <w:rFonts w:ascii="Cambria Math" w:hAnsi="Cambria Math"/>
                <w:i/>
                <w:sz w:val="28"/>
                <w:lang w:val="uk-UA"/>
              </w:rPr>
            </m:ctrlPr>
          </m:fPr>
          <m:num>
            <m:sSubSup>
              <m:sSubSupPr>
                <m:ctrlPr>
                  <w:rPr>
                    <w:rFonts w:ascii="Cambria Math" w:hAnsi="Cambria Math"/>
                    <w:i/>
                    <w:sz w:val="28"/>
                    <w:lang w:val="uk-UA"/>
                  </w:rPr>
                </m:ctrlPr>
              </m:sSubSupPr>
              <m:e>
                <m:acc>
                  <m:accPr>
                    <m:chr m:val="̄"/>
                    <m:ctrlPr>
                      <w:rPr>
                        <w:rFonts w:ascii="Cambria Math" w:hAnsi="Cambria Math"/>
                        <w:i/>
                        <w:sz w:val="28"/>
                        <w:lang w:val="uk-UA"/>
                      </w:rPr>
                    </m:ctrlPr>
                  </m:accPr>
                  <m:e>
                    <m:r>
                      <w:rPr>
                        <w:rFonts w:ascii="Cambria Math"/>
                        <w:sz w:val="28"/>
                        <w:lang w:val="uk-UA"/>
                      </w:rPr>
                      <m:t>N</m:t>
                    </m:r>
                  </m:e>
                </m:acc>
              </m:e>
              <m:sub>
                <m:r>
                  <w:rPr>
                    <w:rFonts w:ascii="Cambria Math"/>
                    <w:sz w:val="28"/>
                    <w:lang w:val="uk-UA"/>
                  </w:rPr>
                  <m:t>пк</m:t>
                </m:r>
                <m:r>
                  <w:rPr>
                    <w:rFonts w:ascii="Cambria Math"/>
                    <w:sz w:val="28"/>
                    <w:lang w:val="uk-UA"/>
                  </w:rPr>
                  <m:t>t</m:t>
                </m:r>
              </m:sub>
              <m:sup>
                <m:r>
                  <w:rPr>
                    <w:rFonts w:ascii="Cambria Math"/>
                    <w:sz w:val="28"/>
                    <w:lang w:val="uk-UA"/>
                  </w:rPr>
                  <m:t>м</m:t>
                </m:r>
              </m:sup>
            </m:sSubSup>
            <m:r>
              <w:rPr>
                <w:rFonts w:ascii="Cambria Math" w:hAnsi="Cambria Math" w:cs="Cambria Math"/>
                <w:sz w:val="28"/>
                <w:lang w:val="uk-UA"/>
              </w:rPr>
              <m:t>⋅</m:t>
            </m:r>
            <m:sSubSup>
              <m:sSubSupPr>
                <m:ctrlPr>
                  <w:rPr>
                    <w:rFonts w:ascii="Cambria Math" w:hAnsi="Cambria Math"/>
                    <w:i/>
                    <w:sz w:val="28"/>
                    <w:lang w:val="uk-UA"/>
                  </w:rPr>
                </m:ctrlPr>
              </m:sSubSupPr>
              <m:e>
                <m:r>
                  <w:rPr>
                    <w:rFonts w:ascii="Cambria Math"/>
                    <w:sz w:val="28"/>
                    <w:lang w:val="uk-UA"/>
                  </w:rPr>
                  <m:t>N</m:t>
                </m:r>
              </m:e>
              <m:sub>
                <m:r>
                  <w:rPr>
                    <w:rFonts w:ascii="Cambria Math"/>
                    <w:sz w:val="28"/>
                    <w:lang w:val="uk-UA"/>
                  </w:rPr>
                  <m:t>р</m:t>
                </m:r>
              </m:sub>
              <m:sup>
                <m:r>
                  <w:rPr>
                    <w:rFonts w:ascii="Cambria Math"/>
                    <w:sz w:val="28"/>
                    <w:lang w:val="uk-UA"/>
                  </w:rPr>
                  <m:t>м</m:t>
                </m:r>
              </m:sup>
            </m:sSubSup>
          </m:num>
          <m:den>
            <m:sSub>
              <m:sSubPr>
                <m:ctrlPr>
                  <w:rPr>
                    <w:rFonts w:ascii="Cambria Math" w:hAnsi="Cambria Math"/>
                    <w:i/>
                    <w:sz w:val="28"/>
                    <w:lang w:val="uk-UA"/>
                  </w:rPr>
                </m:ctrlPr>
              </m:sSubPr>
              <m:e>
                <m:r>
                  <w:rPr>
                    <w:rFonts w:ascii="Cambria Math"/>
                    <w:sz w:val="28"/>
                    <w:lang w:val="uk-UA"/>
                  </w:rPr>
                  <m:t>n</m:t>
                </m:r>
              </m:e>
              <m:sub>
                <m:r>
                  <w:rPr>
                    <w:rFonts w:ascii="Cambria Math"/>
                    <w:sz w:val="28"/>
                    <w:lang w:val="uk-UA"/>
                  </w:rPr>
                  <m:t>з</m:t>
                </m:r>
              </m:sub>
            </m:sSub>
          </m:den>
        </m:f>
      </m:oMath>
      <w:r w:rsidR="00A67608">
        <w:rPr>
          <w:sz w:val="28"/>
          <w:lang w:val="uk-UA"/>
        </w:rPr>
        <w:t>,</w:t>
      </w:r>
      <w:r w:rsidR="00A67608" w:rsidRPr="00325A05">
        <w:rPr>
          <w:sz w:val="28"/>
          <w:lang w:val="uk-UA"/>
        </w:rPr>
        <w:t xml:space="preserve">            </w:t>
      </w:r>
      <w:r w:rsidR="00A67608">
        <w:rPr>
          <w:sz w:val="28"/>
          <w:lang w:val="uk-UA"/>
        </w:rPr>
        <w:t xml:space="preserve">                           (2.2</w:t>
      </w:r>
      <w:r w:rsidR="00A67608" w:rsidRPr="00325A05">
        <w:rPr>
          <w:sz w:val="28"/>
          <w:lang w:val="uk-UA"/>
        </w:rPr>
        <w:t>)</w:t>
      </w:r>
    </w:p>
    <w:p w14:paraId="3080DABA" w14:textId="77777777" w:rsidR="00A67608" w:rsidRPr="00035916" w:rsidRDefault="00A67608" w:rsidP="00A67608">
      <w:pPr>
        <w:ind w:firstLine="720"/>
        <w:jc w:val="both"/>
        <w:rPr>
          <w:sz w:val="28"/>
          <w:szCs w:val="28"/>
          <w:lang w:val="uk-UA"/>
        </w:rPr>
      </w:pPr>
      <w:r w:rsidRPr="00035916">
        <w:rPr>
          <w:sz w:val="28"/>
          <w:szCs w:val="28"/>
          <w:lang w:val="uk-UA"/>
        </w:rPr>
        <w:t xml:space="preserve">де </w:t>
      </w:r>
      <m:oMath>
        <m:sSubSup>
          <m:sSubSupPr>
            <m:ctrlPr>
              <w:rPr>
                <w:rFonts w:ascii="Cambria Math" w:hAnsi="Cambria Math"/>
                <w:i/>
                <w:sz w:val="28"/>
                <w:szCs w:val="28"/>
              </w:rPr>
            </m:ctrlPr>
          </m:sSubSupPr>
          <m:e>
            <m:r>
              <w:rPr>
                <w:rFonts w:ascii="Cambria Math"/>
                <w:sz w:val="28"/>
                <w:szCs w:val="28"/>
              </w:rPr>
              <m:t>q</m:t>
            </m:r>
          </m:e>
          <m:sub>
            <m:r>
              <w:rPr>
                <w:rFonts w:ascii="Cambria Math"/>
                <w:sz w:val="28"/>
                <w:szCs w:val="28"/>
              </w:rPr>
              <m:t>н</m:t>
            </m:r>
          </m:sub>
          <m:sup>
            <m:r>
              <w:rPr>
                <w:rFonts w:ascii="Cambria Math"/>
                <w:sz w:val="28"/>
                <w:szCs w:val="28"/>
              </w:rPr>
              <m:t>тс</m:t>
            </m:r>
          </m:sup>
        </m:sSubSup>
      </m:oMath>
      <w:r w:rsidRPr="00035916">
        <w:rPr>
          <w:sz w:val="28"/>
          <w:szCs w:val="28"/>
          <w:lang w:val="uk-UA"/>
        </w:rPr>
        <w:t xml:space="preserve"> - вантажопідйомність </w:t>
      </w:r>
      <w:r>
        <w:rPr>
          <w:sz w:val="28"/>
          <w:szCs w:val="28"/>
          <w:lang w:val="uk-UA"/>
        </w:rPr>
        <w:t>ТЗ;</w:t>
      </w:r>
    </w:p>
    <w:p w14:paraId="5A53D0E2" w14:textId="77777777" w:rsidR="00A67608" w:rsidRPr="00035916" w:rsidRDefault="00917A00" w:rsidP="00A67608">
      <w:pPr>
        <w:ind w:firstLine="720"/>
        <w:jc w:val="both"/>
        <w:rPr>
          <w:sz w:val="28"/>
          <w:szCs w:val="28"/>
          <w:lang w:val="uk-UA"/>
        </w:rPr>
      </w:pPr>
      <m:oMath>
        <m:sSub>
          <m:sSubPr>
            <m:ctrlPr>
              <w:rPr>
                <w:rFonts w:ascii="Cambria Math" w:hAnsi="Cambria Math"/>
                <w:i/>
                <w:sz w:val="28"/>
                <w:szCs w:val="28"/>
                <w:lang w:val="uk-UA"/>
              </w:rPr>
            </m:ctrlPr>
          </m:sSubPr>
          <m:e>
            <m:r>
              <w:rPr>
                <w:rFonts w:ascii="Cambria Math"/>
                <w:sz w:val="28"/>
                <w:szCs w:val="28"/>
                <w:lang w:val="uk-UA"/>
              </w:rPr>
              <m:t>γ</m:t>
            </m:r>
          </m:e>
          <m:sub>
            <m:r>
              <w:rPr>
                <w:rFonts w:ascii="Cambria Math"/>
                <w:sz w:val="28"/>
                <w:szCs w:val="28"/>
                <w:lang w:val="uk-UA"/>
              </w:rPr>
              <m:t>с</m:t>
            </m:r>
          </m:sub>
        </m:sSub>
      </m:oMath>
      <w:r w:rsidR="00A67608" w:rsidRPr="00035916">
        <w:rPr>
          <w:sz w:val="28"/>
          <w:szCs w:val="28"/>
          <w:lang w:val="uk-UA"/>
        </w:rPr>
        <w:t xml:space="preserve"> - коефіцієнт використання вантажопідйомності ТЗ;</w:t>
      </w:r>
    </w:p>
    <w:p w14:paraId="5C815A99" w14:textId="77777777" w:rsidR="00A67608" w:rsidRPr="00035916" w:rsidRDefault="00917A00" w:rsidP="00A67608">
      <w:pPr>
        <w:ind w:firstLine="720"/>
        <w:jc w:val="both"/>
        <w:rPr>
          <w:sz w:val="28"/>
          <w:szCs w:val="28"/>
          <w:lang w:val="uk-UA"/>
        </w:rPr>
      </w:pPr>
      <m:oMath>
        <m:sSubSup>
          <m:sSubSupPr>
            <m:ctrlPr>
              <w:rPr>
                <w:rFonts w:ascii="Cambria Math" w:hAnsi="Cambria Math"/>
                <w:i/>
                <w:sz w:val="28"/>
                <w:szCs w:val="28"/>
                <w:lang w:val="uk-UA"/>
              </w:rPr>
            </m:ctrlPr>
          </m:sSubSupPr>
          <m:e>
            <m:acc>
              <m:accPr>
                <m:chr m:val="̄"/>
                <m:ctrlPr>
                  <w:rPr>
                    <w:rFonts w:ascii="Cambria Math" w:hAnsi="Cambria Math"/>
                    <w:i/>
                    <w:sz w:val="28"/>
                    <w:szCs w:val="28"/>
                    <w:lang w:val="uk-UA"/>
                  </w:rPr>
                </m:ctrlPr>
              </m:accPr>
              <m:e>
                <m:r>
                  <w:rPr>
                    <w:rFonts w:ascii="Cambria Math"/>
                    <w:sz w:val="28"/>
                    <w:szCs w:val="28"/>
                    <w:lang w:val="uk-UA"/>
                  </w:rPr>
                  <m:t>Q</m:t>
                </m:r>
              </m:e>
            </m:acc>
          </m:e>
          <m:sub>
            <m:r>
              <w:rPr>
                <w:rFonts w:ascii="Cambria Math"/>
                <w:sz w:val="28"/>
                <w:szCs w:val="28"/>
                <w:lang w:val="uk-UA"/>
              </w:rPr>
              <m:t>пк</m:t>
            </m:r>
          </m:sub>
          <m:sup>
            <m:r>
              <w:rPr>
                <w:rFonts w:ascii="Cambria Math"/>
                <w:sz w:val="28"/>
                <w:szCs w:val="28"/>
                <w:lang w:val="uk-UA"/>
              </w:rPr>
              <m:t>м</m:t>
            </m:r>
          </m:sup>
        </m:sSubSup>
      </m:oMath>
      <w:r w:rsidR="00A67608" w:rsidRPr="00035916">
        <w:rPr>
          <w:sz w:val="28"/>
          <w:szCs w:val="28"/>
          <w:lang w:val="uk-UA"/>
        </w:rPr>
        <w:t xml:space="preserve"> - середній обсяг однієї поставки, т;</w:t>
      </w:r>
    </w:p>
    <w:p w14:paraId="697D7A05" w14:textId="77777777" w:rsidR="00A67608" w:rsidRDefault="00917A00" w:rsidP="00A67608">
      <w:pPr>
        <w:ind w:firstLine="720"/>
        <w:jc w:val="both"/>
        <w:rPr>
          <w:sz w:val="28"/>
          <w:lang w:val="uk-UA"/>
        </w:rPr>
      </w:pPr>
      <m:oMath>
        <m:sSubSup>
          <m:sSubSupPr>
            <m:ctrlPr>
              <w:rPr>
                <w:rFonts w:ascii="Cambria Math" w:hAnsi="Cambria Math"/>
                <w:i/>
                <w:sz w:val="28"/>
                <w:lang w:val="uk-UA"/>
              </w:rPr>
            </m:ctrlPr>
          </m:sSubSupPr>
          <m:e>
            <m:acc>
              <m:accPr>
                <m:chr m:val="̄"/>
                <m:ctrlPr>
                  <w:rPr>
                    <w:rFonts w:ascii="Cambria Math" w:hAnsi="Cambria Math"/>
                    <w:i/>
                    <w:sz w:val="28"/>
                    <w:lang w:val="uk-UA"/>
                  </w:rPr>
                </m:ctrlPr>
              </m:accPr>
              <m:e>
                <m:r>
                  <w:rPr>
                    <w:rFonts w:ascii="Cambria Math"/>
                    <w:sz w:val="28"/>
                    <w:lang w:val="uk-UA"/>
                  </w:rPr>
                  <m:t>N</m:t>
                </m:r>
              </m:e>
            </m:acc>
          </m:e>
          <m:sub>
            <m:r>
              <w:rPr>
                <w:rFonts w:ascii="Cambria Math"/>
                <w:sz w:val="28"/>
                <w:lang w:val="uk-UA"/>
              </w:rPr>
              <m:t>пк</m:t>
            </m:r>
            <m:r>
              <w:rPr>
                <w:rFonts w:ascii="Cambria Math"/>
                <w:sz w:val="28"/>
                <w:lang w:val="uk-UA"/>
              </w:rPr>
              <m:t>t</m:t>
            </m:r>
          </m:sub>
          <m:sup>
            <m:r>
              <w:rPr>
                <w:rFonts w:ascii="Cambria Math"/>
                <w:sz w:val="28"/>
                <w:lang w:val="uk-UA"/>
              </w:rPr>
              <m:t>м</m:t>
            </m:r>
          </m:sup>
        </m:sSubSup>
      </m:oMath>
      <w:r w:rsidR="00A67608" w:rsidRPr="00401314">
        <w:rPr>
          <w:sz w:val="28"/>
          <w:lang w:val="uk-UA"/>
        </w:rPr>
        <w:t xml:space="preserve"> - середня кількість поставок одному учаснику роздрібної мережі за </w:t>
      </w:r>
      <w:r w:rsidR="00A67608">
        <w:rPr>
          <w:sz w:val="28"/>
          <w:lang w:val="uk-UA"/>
        </w:rPr>
        <w:t xml:space="preserve">період </w:t>
      </w:r>
      <m:oMath>
        <m:r>
          <w:rPr>
            <w:rFonts w:ascii="Cambria Math"/>
            <w:sz w:val="28"/>
            <w:lang w:val="uk-UA"/>
          </w:rPr>
          <m:t>t</m:t>
        </m:r>
      </m:oMath>
      <w:r w:rsidR="00A67608">
        <w:rPr>
          <w:sz w:val="28"/>
          <w:lang w:val="uk-UA"/>
        </w:rPr>
        <w:t xml:space="preserve"> в </w:t>
      </w:r>
      <m:oMath>
        <m:r>
          <w:rPr>
            <w:rFonts w:ascii="Cambria Math"/>
            <w:sz w:val="28"/>
            <w:szCs w:val="28"/>
            <w:lang w:val="uk-UA"/>
          </w:rPr>
          <m:t>k</m:t>
        </m:r>
      </m:oMath>
      <w:r w:rsidR="00A67608">
        <w:rPr>
          <w:sz w:val="28"/>
          <w:szCs w:val="28"/>
          <w:lang w:val="uk-UA"/>
        </w:rPr>
        <w:t xml:space="preserve"> -му році,</w:t>
      </w:r>
      <w:r w:rsidR="00A67608" w:rsidRPr="00401314">
        <w:rPr>
          <w:sz w:val="28"/>
          <w:lang w:val="uk-UA"/>
        </w:rPr>
        <w:t xml:space="preserve"> од;</w:t>
      </w:r>
    </w:p>
    <w:p w14:paraId="0DBEF4E0" w14:textId="77777777" w:rsidR="00A67608" w:rsidRPr="00325A05" w:rsidRDefault="00917A00" w:rsidP="00A67608">
      <w:pPr>
        <w:ind w:firstLine="720"/>
        <w:jc w:val="both"/>
        <w:rPr>
          <w:sz w:val="28"/>
          <w:lang w:val="uk-UA"/>
        </w:rPr>
      </w:pPr>
      <m:oMath>
        <m:sSub>
          <m:sSubPr>
            <m:ctrlPr>
              <w:rPr>
                <w:rFonts w:ascii="Cambria Math" w:hAnsi="Cambria Math"/>
                <w:i/>
              </w:rPr>
            </m:ctrlPr>
          </m:sSubPr>
          <m:e>
            <m:r>
              <w:rPr>
                <w:rFonts w:ascii="Cambria Math"/>
              </w:rPr>
              <m:t>n</m:t>
            </m:r>
          </m:e>
          <m:sub>
            <m:r>
              <w:rPr>
                <w:rFonts w:ascii="Cambria Math"/>
              </w:rPr>
              <m:t>з</m:t>
            </m:r>
          </m:sub>
        </m:sSub>
      </m:oMath>
      <w:r w:rsidR="00A67608" w:rsidRPr="00325A05">
        <w:rPr>
          <w:sz w:val="28"/>
          <w:lang w:val="uk-UA"/>
        </w:rPr>
        <w:t>- кількість пунктів заїзду на маршруті, од.</w:t>
      </w:r>
    </w:p>
    <w:p w14:paraId="71C4EDCB" w14:textId="77777777" w:rsidR="00A67608" w:rsidRDefault="00A67608" w:rsidP="00A67608">
      <w:pPr>
        <w:ind w:firstLine="708"/>
        <w:jc w:val="both"/>
        <w:rPr>
          <w:sz w:val="28"/>
          <w:lang w:val="uk-UA"/>
        </w:rPr>
      </w:pPr>
      <w:r>
        <w:rPr>
          <w:sz w:val="28"/>
          <w:lang w:val="uk-UA"/>
        </w:rPr>
        <w:t>С</w:t>
      </w:r>
      <w:r w:rsidRPr="00401314">
        <w:rPr>
          <w:sz w:val="28"/>
          <w:lang w:val="uk-UA"/>
        </w:rPr>
        <w:t xml:space="preserve">ередня кількість поставок одному учаснику роздрібної мережі за </w:t>
      </w:r>
      <w:r>
        <w:rPr>
          <w:sz w:val="28"/>
          <w:lang w:val="uk-UA"/>
        </w:rPr>
        <w:t xml:space="preserve">період </w:t>
      </w:r>
      <m:oMath>
        <m:r>
          <w:rPr>
            <w:rFonts w:ascii="Cambria Math"/>
            <w:sz w:val="28"/>
            <w:lang w:val="uk-UA"/>
          </w:rPr>
          <m:t>t</m:t>
        </m:r>
      </m:oMath>
      <w:r>
        <w:rPr>
          <w:sz w:val="28"/>
          <w:lang w:val="uk-UA"/>
        </w:rPr>
        <w:t xml:space="preserve"> в </w:t>
      </w:r>
      <m:oMath>
        <m:r>
          <w:rPr>
            <w:rFonts w:ascii="Cambria Math"/>
            <w:sz w:val="28"/>
            <w:szCs w:val="28"/>
            <w:lang w:val="uk-UA"/>
          </w:rPr>
          <m:t>k</m:t>
        </m:r>
      </m:oMath>
      <w:r>
        <w:rPr>
          <w:sz w:val="28"/>
          <w:szCs w:val="28"/>
          <w:lang w:val="uk-UA"/>
        </w:rPr>
        <w:t xml:space="preserve"> -му році</w:t>
      </w:r>
      <w:r>
        <w:rPr>
          <w:sz w:val="28"/>
          <w:lang w:val="uk-UA"/>
        </w:rPr>
        <w:t xml:space="preserve"> визначається так:</w:t>
      </w:r>
    </w:p>
    <w:p w14:paraId="2AE37C55" w14:textId="77777777" w:rsidR="00A67608" w:rsidRDefault="00917A00" w:rsidP="00A67608">
      <w:pPr>
        <w:ind w:firstLine="708"/>
        <w:jc w:val="right"/>
        <w:rPr>
          <w:sz w:val="28"/>
          <w:lang w:val="uk-UA"/>
        </w:rPr>
      </w:pPr>
      <m:oMath>
        <m:sSubSup>
          <m:sSubSupPr>
            <m:ctrlPr>
              <w:rPr>
                <w:rFonts w:ascii="Cambria Math" w:hAnsi="Cambria Math"/>
                <w:i/>
                <w:sz w:val="28"/>
                <w:szCs w:val="28"/>
                <w:lang w:val="uk-UA"/>
              </w:rPr>
            </m:ctrlPr>
          </m:sSubSupPr>
          <m:e>
            <m:acc>
              <m:accPr>
                <m:chr m:val="̄"/>
                <m:ctrlPr>
                  <w:rPr>
                    <w:rFonts w:ascii="Cambria Math" w:hAnsi="Cambria Math"/>
                    <w:i/>
                    <w:sz w:val="28"/>
                    <w:szCs w:val="28"/>
                    <w:lang w:val="uk-UA"/>
                  </w:rPr>
                </m:ctrlPr>
              </m:accPr>
              <m:e>
                <m:r>
                  <w:rPr>
                    <w:rFonts w:ascii="Cambria Math"/>
                    <w:sz w:val="28"/>
                    <w:szCs w:val="28"/>
                    <w:lang w:val="uk-UA"/>
                  </w:rPr>
                  <m:t>N</m:t>
                </m:r>
              </m:e>
            </m:acc>
          </m:e>
          <m:sub>
            <m:r>
              <w:rPr>
                <w:rFonts w:ascii="Cambria Math"/>
                <w:sz w:val="28"/>
                <w:szCs w:val="28"/>
                <w:lang w:val="uk-UA"/>
              </w:rPr>
              <m:t>пк</m:t>
            </m:r>
            <m:r>
              <w:rPr>
                <w:rFonts w:ascii="Cambria Math"/>
                <w:sz w:val="28"/>
                <w:szCs w:val="28"/>
                <w:lang w:val="uk-UA"/>
              </w:rPr>
              <m:t>t</m:t>
            </m:r>
          </m:sub>
          <m:sup>
            <m:r>
              <w:rPr>
                <w:rFonts w:ascii="Cambria Math"/>
                <w:sz w:val="28"/>
                <w:szCs w:val="28"/>
                <w:lang w:val="uk-UA"/>
              </w:rPr>
              <m:t>м</m:t>
            </m:r>
          </m:sup>
        </m:sSubSup>
        <m:r>
          <w:rPr>
            <w:rFonts w:ascii="Cambria Math"/>
            <w:sz w:val="28"/>
            <w:szCs w:val="28"/>
            <w:lang w:val="uk-UA"/>
          </w:rPr>
          <m:t>=</m:t>
        </m:r>
        <m:nary>
          <m:naryPr>
            <m:chr m:val="∑"/>
            <m:ctrlPr>
              <w:rPr>
                <w:rFonts w:ascii="Cambria Math" w:hAnsi="Cambria Math"/>
                <w:i/>
                <w:sz w:val="28"/>
                <w:szCs w:val="28"/>
                <w:lang w:val="uk-UA"/>
              </w:rPr>
            </m:ctrlPr>
          </m:naryPr>
          <m:sub>
            <m:r>
              <w:rPr>
                <w:rFonts w:ascii="Cambria Math"/>
                <w:sz w:val="28"/>
                <w:szCs w:val="28"/>
                <w:lang w:val="uk-UA"/>
              </w:rPr>
              <m:t>i=1</m:t>
            </m:r>
          </m:sub>
          <m:sup>
            <m:r>
              <w:rPr>
                <w:rFonts w:ascii="Cambria Math"/>
                <w:sz w:val="28"/>
                <w:szCs w:val="28"/>
                <w:lang w:val="uk-UA"/>
              </w:rPr>
              <m:t>n</m:t>
            </m:r>
          </m:sup>
          <m:e>
            <m:f>
              <m:fPr>
                <m:ctrlPr>
                  <w:rPr>
                    <w:rFonts w:ascii="Cambria Math" w:hAnsi="Cambria Math"/>
                    <w:i/>
                    <w:sz w:val="28"/>
                    <w:szCs w:val="28"/>
                    <w:lang w:val="uk-UA"/>
                  </w:rPr>
                </m:ctrlPr>
              </m:fPr>
              <m:num>
                <m:sSubSup>
                  <m:sSubSupPr>
                    <m:ctrlPr>
                      <w:rPr>
                        <w:rFonts w:ascii="Cambria Math" w:hAnsi="Cambria Math"/>
                        <w:i/>
                        <w:sz w:val="28"/>
                        <w:szCs w:val="28"/>
                        <w:lang w:val="uk-UA"/>
                      </w:rPr>
                    </m:ctrlPr>
                  </m:sSubSupPr>
                  <m:e>
                    <m:r>
                      <w:rPr>
                        <w:rFonts w:ascii="Cambria Math"/>
                        <w:sz w:val="28"/>
                        <w:szCs w:val="28"/>
                        <w:lang w:val="uk-UA"/>
                      </w:rPr>
                      <m:t>Q</m:t>
                    </m:r>
                  </m:e>
                  <m:sub>
                    <m:r>
                      <w:rPr>
                        <w:rFonts w:ascii="Cambria Math"/>
                        <w:sz w:val="28"/>
                        <w:szCs w:val="28"/>
                        <w:lang w:val="uk-UA"/>
                      </w:rPr>
                      <m:t>kt</m:t>
                    </m:r>
                  </m:sub>
                  <m:sup>
                    <m:r>
                      <w:rPr>
                        <w:rFonts w:ascii="Cambria Math"/>
                        <w:sz w:val="28"/>
                        <w:szCs w:val="28"/>
                        <w:lang w:val="uk-UA"/>
                      </w:rPr>
                      <m:t>м</m:t>
                    </m:r>
                  </m:sup>
                </m:sSubSup>
              </m:num>
              <m:den>
                <m:sSubSup>
                  <m:sSubSupPr>
                    <m:ctrlPr>
                      <w:rPr>
                        <w:rFonts w:ascii="Cambria Math" w:hAnsi="Cambria Math"/>
                        <w:i/>
                        <w:sz w:val="28"/>
                        <w:szCs w:val="28"/>
                        <w:lang w:val="uk-UA"/>
                      </w:rPr>
                    </m:ctrlPr>
                  </m:sSubSupPr>
                  <m:e>
                    <m:r>
                      <w:rPr>
                        <w:rFonts w:ascii="Cambria Math"/>
                        <w:sz w:val="28"/>
                        <w:szCs w:val="28"/>
                        <w:lang w:val="uk-UA"/>
                      </w:rPr>
                      <m:t>N</m:t>
                    </m:r>
                  </m:e>
                  <m:sub>
                    <m:r>
                      <w:rPr>
                        <w:rFonts w:ascii="Cambria Math"/>
                        <w:sz w:val="28"/>
                        <w:szCs w:val="28"/>
                        <w:lang w:val="uk-UA"/>
                      </w:rPr>
                      <m:t>р</m:t>
                    </m:r>
                  </m:sub>
                  <m:sup>
                    <m:r>
                      <w:rPr>
                        <w:rFonts w:ascii="Cambria Math"/>
                        <w:sz w:val="28"/>
                        <w:szCs w:val="28"/>
                        <w:lang w:val="uk-UA"/>
                      </w:rPr>
                      <m:t>м</m:t>
                    </m:r>
                  </m:sup>
                </m:sSubSup>
                <m:r>
                  <w:rPr>
                    <w:rFonts w:ascii="Cambria Math" w:hAnsi="Cambria Math" w:cs="Cambria Math"/>
                    <w:sz w:val="28"/>
                    <w:szCs w:val="28"/>
                    <w:lang w:val="uk-UA"/>
                  </w:rPr>
                  <m:t>⋅</m:t>
                </m:r>
                <m:sSubSup>
                  <m:sSubSupPr>
                    <m:ctrlPr>
                      <w:rPr>
                        <w:rFonts w:ascii="Cambria Math" w:hAnsi="Cambria Math"/>
                        <w:i/>
                        <w:sz w:val="28"/>
                        <w:szCs w:val="28"/>
                        <w:lang w:val="uk-UA"/>
                      </w:rPr>
                    </m:ctrlPr>
                  </m:sSubSupPr>
                  <m:e>
                    <m:acc>
                      <m:accPr>
                        <m:chr m:val="̄"/>
                        <m:ctrlPr>
                          <w:rPr>
                            <w:rFonts w:ascii="Cambria Math" w:hAnsi="Cambria Math"/>
                            <w:i/>
                            <w:sz w:val="28"/>
                            <w:szCs w:val="28"/>
                            <w:lang w:val="uk-UA"/>
                          </w:rPr>
                        </m:ctrlPr>
                      </m:accPr>
                      <m:e>
                        <m:r>
                          <w:rPr>
                            <w:rFonts w:ascii="Cambria Math"/>
                            <w:sz w:val="28"/>
                            <w:szCs w:val="28"/>
                            <w:lang w:val="uk-UA"/>
                          </w:rPr>
                          <m:t>Q</m:t>
                        </m:r>
                      </m:e>
                    </m:acc>
                  </m:e>
                  <m:sub>
                    <m:r>
                      <w:rPr>
                        <w:rFonts w:ascii="Cambria Math"/>
                        <w:sz w:val="28"/>
                        <w:szCs w:val="28"/>
                        <w:lang w:val="uk-UA"/>
                      </w:rPr>
                      <m:t>пк</m:t>
                    </m:r>
                  </m:sub>
                  <m:sup>
                    <m:r>
                      <w:rPr>
                        <w:rFonts w:ascii="Cambria Math"/>
                        <w:sz w:val="28"/>
                        <w:szCs w:val="28"/>
                        <w:lang w:val="uk-UA"/>
                      </w:rPr>
                      <m:t>м</m:t>
                    </m:r>
                  </m:sup>
                </m:sSubSup>
              </m:den>
            </m:f>
          </m:e>
        </m:nary>
      </m:oMath>
      <w:r w:rsidR="00A67608">
        <w:rPr>
          <w:sz w:val="28"/>
          <w:lang w:val="uk-UA"/>
        </w:rPr>
        <w:t>,</w:t>
      </w:r>
      <w:r w:rsidR="00A67608" w:rsidRPr="00325A05">
        <w:rPr>
          <w:sz w:val="28"/>
          <w:lang w:val="uk-UA"/>
        </w:rPr>
        <w:t xml:space="preserve">        </w:t>
      </w:r>
      <w:r w:rsidR="00A67608">
        <w:rPr>
          <w:sz w:val="28"/>
          <w:lang w:val="uk-UA"/>
        </w:rPr>
        <w:t xml:space="preserve">                                 (2.3</w:t>
      </w:r>
      <w:r w:rsidR="00A67608" w:rsidRPr="00325A05">
        <w:rPr>
          <w:sz w:val="28"/>
          <w:lang w:val="uk-UA"/>
        </w:rPr>
        <w:t>)</w:t>
      </w:r>
    </w:p>
    <w:p w14:paraId="74259ED2" w14:textId="14B9AA60" w:rsidR="00A67608" w:rsidRDefault="00A67608" w:rsidP="00A67608">
      <w:pPr>
        <w:ind w:firstLine="708"/>
        <w:jc w:val="both"/>
        <w:rPr>
          <w:sz w:val="28"/>
          <w:lang w:val="uk-UA"/>
        </w:rPr>
      </w:pPr>
      <w:r w:rsidRPr="00325A05">
        <w:rPr>
          <w:sz w:val="28"/>
          <w:lang w:val="uk-UA"/>
        </w:rPr>
        <w:t>де</w:t>
      </w:r>
      <w:r w:rsidRPr="009E5420">
        <w:rPr>
          <w:lang w:val="uk-UA"/>
        </w:rPr>
        <w:t xml:space="preserve"> </w:t>
      </w:r>
      <m:oMath>
        <m:sSubSup>
          <m:sSubSupPr>
            <m:ctrlPr>
              <w:rPr>
                <w:rFonts w:ascii="Cambria Math" w:hAnsi="Cambria Math"/>
                <w:i/>
              </w:rPr>
            </m:ctrlPr>
          </m:sSubSupPr>
          <m:e>
            <m:r>
              <w:rPr>
                <w:rFonts w:ascii="Cambria Math"/>
              </w:rPr>
              <m:t>Q</m:t>
            </m:r>
          </m:e>
          <m:sub>
            <m:r>
              <w:rPr>
                <w:rFonts w:ascii="Cambria Math"/>
              </w:rPr>
              <m:t>kt</m:t>
            </m:r>
          </m:sub>
          <m:sup>
            <m:r>
              <w:rPr>
                <w:rFonts w:ascii="Cambria Math"/>
              </w:rPr>
              <m:t>м</m:t>
            </m:r>
          </m:sup>
        </m:sSubSup>
      </m:oMath>
      <w:r w:rsidRPr="006667E7">
        <w:rPr>
          <w:sz w:val="28"/>
          <w:szCs w:val="28"/>
          <w:lang w:val="uk-UA"/>
        </w:rPr>
        <w:t xml:space="preserve"> - </w:t>
      </w:r>
      <w:r>
        <w:rPr>
          <w:sz w:val="28"/>
          <w:szCs w:val="28"/>
          <w:lang w:val="uk-UA"/>
        </w:rPr>
        <w:t>м</w:t>
      </w:r>
      <w:r w:rsidRPr="00401314">
        <w:rPr>
          <w:sz w:val="28"/>
          <w:lang w:val="uk-UA"/>
        </w:rPr>
        <w:t xml:space="preserve">ісячний обсяг </w:t>
      </w:r>
      <w:proofErr w:type="spellStart"/>
      <w:r w:rsidRPr="00401314">
        <w:rPr>
          <w:sz w:val="28"/>
          <w:lang w:val="uk-UA"/>
        </w:rPr>
        <w:t>матеріалопотоку</w:t>
      </w:r>
      <w:proofErr w:type="spellEnd"/>
      <w:r w:rsidRPr="00401314">
        <w:rPr>
          <w:sz w:val="28"/>
          <w:lang w:val="uk-UA"/>
        </w:rPr>
        <w:t xml:space="preserve"> в роздрібній мережі</w:t>
      </w:r>
      <w:r>
        <w:rPr>
          <w:sz w:val="28"/>
          <w:lang w:val="uk-UA"/>
        </w:rPr>
        <w:t xml:space="preserve"> за період </w:t>
      </w:r>
      <m:oMath>
        <m:r>
          <w:rPr>
            <w:rFonts w:ascii="Cambria Math" w:hAnsi="Cambria Math"/>
            <w:sz w:val="28"/>
            <w:lang w:val="uk-UA"/>
          </w:rPr>
          <m:t>t</m:t>
        </m:r>
      </m:oMath>
      <w:r>
        <w:rPr>
          <w:sz w:val="28"/>
          <w:lang w:val="uk-UA"/>
        </w:rPr>
        <w:t xml:space="preserve"> у </w:t>
      </w:r>
      <m:oMath>
        <m:r>
          <w:rPr>
            <w:rFonts w:ascii="Cambria Math"/>
            <w:sz w:val="28"/>
            <w:szCs w:val="28"/>
            <w:lang w:val="uk-UA"/>
          </w:rPr>
          <m:t>k</m:t>
        </m:r>
      </m:oMath>
      <w:r>
        <w:rPr>
          <w:sz w:val="28"/>
          <w:szCs w:val="28"/>
          <w:lang w:val="uk-UA"/>
        </w:rPr>
        <w:t xml:space="preserve"> -му році експлуатації </w:t>
      </w:r>
      <w:r w:rsidR="001205D5">
        <w:rPr>
          <w:sz w:val="28"/>
          <w:szCs w:val="28"/>
          <w:lang w:val="uk-UA"/>
        </w:rPr>
        <w:t>проєкту</w:t>
      </w:r>
      <w:r>
        <w:rPr>
          <w:sz w:val="28"/>
          <w:lang w:val="uk-UA"/>
        </w:rPr>
        <w:t>, т;</w:t>
      </w:r>
    </w:p>
    <w:p w14:paraId="624AC53D" w14:textId="77777777" w:rsidR="00A67608" w:rsidRPr="001936CB" w:rsidRDefault="00A67608" w:rsidP="00A67608">
      <w:pPr>
        <w:ind w:firstLine="708"/>
        <w:jc w:val="both"/>
        <w:rPr>
          <w:sz w:val="28"/>
          <w:lang w:val="uk-UA"/>
        </w:rPr>
      </w:pPr>
      <m:oMath>
        <m:r>
          <w:rPr>
            <w:rFonts w:ascii="Cambria Math"/>
            <w:sz w:val="28"/>
            <w:lang w:val="uk-UA"/>
          </w:rPr>
          <m:t>n</m:t>
        </m:r>
      </m:oMath>
      <w:r>
        <w:rPr>
          <w:sz w:val="28"/>
          <w:lang w:val="uk-UA"/>
        </w:rPr>
        <w:t xml:space="preserve"> - кількість місяців в періоді</w:t>
      </w:r>
      <w:r>
        <w:rPr>
          <w:sz w:val="28"/>
          <w:szCs w:val="28"/>
          <w:lang w:val="uk-UA"/>
        </w:rPr>
        <w:t>.</w:t>
      </w:r>
    </w:p>
    <w:p w14:paraId="697DA52D" w14:textId="77777777" w:rsidR="00A67608" w:rsidRPr="00325A05" w:rsidRDefault="00A67608" w:rsidP="00A67608">
      <w:pPr>
        <w:ind w:firstLine="708"/>
        <w:jc w:val="both"/>
        <w:rPr>
          <w:sz w:val="28"/>
          <w:lang w:val="uk-UA"/>
        </w:rPr>
      </w:pPr>
      <w:r w:rsidRPr="00325A05">
        <w:rPr>
          <w:sz w:val="28"/>
          <w:lang w:val="uk-UA"/>
        </w:rPr>
        <w:t>Кількість пунктів заїзду на маршруті пропонується визначити за наступною умовою:</w:t>
      </w:r>
    </w:p>
    <w:p w14:paraId="14369E65" w14:textId="10BCC8DF" w:rsidR="00A67608" w:rsidRPr="00325A05" w:rsidRDefault="00917A00" w:rsidP="00A67608">
      <w:pPr>
        <w:ind w:firstLine="708"/>
        <w:jc w:val="right"/>
        <w:rPr>
          <w:sz w:val="28"/>
          <w:lang w:val="uk-UA"/>
        </w:rPr>
      </w:pPr>
      <m:oMath>
        <m:sSub>
          <m:sSubPr>
            <m:ctrlPr>
              <w:rPr>
                <w:rFonts w:ascii="Cambria Math" w:hAnsi="Cambria Math"/>
                <w:i/>
                <w:sz w:val="28"/>
                <w:szCs w:val="28"/>
                <w:lang w:val="uk-UA"/>
              </w:rPr>
            </m:ctrlPr>
          </m:sSubPr>
          <m:e>
            <m:r>
              <w:rPr>
                <w:rFonts w:ascii="Cambria Math"/>
                <w:sz w:val="28"/>
                <w:szCs w:val="28"/>
                <w:lang w:val="uk-UA"/>
              </w:rPr>
              <m:t>n</m:t>
            </m:r>
          </m:e>
          <m:sub>
            <m:r>
              <w:rPr>
                <w:rFonts w:ascii="Cambria Math"/>
                <w:sz w:val="28"/>
                <w:szCs w:val="28"/>
                <w:lang w:val="uk-UA"/>
              </w:rPr>
              <m:t>з</m:t>
            </m:r>
          </m:sub>
        </m:sSub>
        <m:r>
          <w:rPr>
            <w:rFonts w:ascii="Cambria Math"/>
            <w:sz w:val="28"/>
            <w:szCs w:val="28"/>
            <w:lang w:val="uk-UA"/>
          </w:rPr>
          <m:t>=</m:t>
        </m:r>
        <m:f>
          <m:fPr>
            <m:ctrlPr>
              <w:rPr>
                <w:rFonts w:ascii="Cambria Math" w:hAnsi="Cambria Math"/>
                <w:i/>
                <w:sz w:val="28"/>
                <w:szCs w:val="28"/>
                <w:lang w:val="uk-UA"/>
              </w:rPr>
            </m:ctrlPr>
          </m:fPr>
          <m:num>
            <m:sSubSup>
              <m:sSubSupPr>
                <m:ctrlPr>
                  <w:rPr>
                    <w:rFonts w:ascii="Cambria Math" w:hAnsi="Cambria Math"/>
                    <w:i/>
                    <w:sz w:val="28"/>
                    <w:szCs w:val="28"/>
                    <w:lang w:val="uk-UA"/>
                  </w:rPr>
                </m:ctrlPr>
              </m:sSubSupPr>
              <m:e>
                <m:r>
                  <w:rPr>
                    <w:rFonts w:ascii="Cambria Math"/>
                    <w:sz w:val="28"/>
                    <w:szCs w:val="28"/>
                    <w:lang w:val="uk-UA"/>
                  </w:rPr>
                  <m:t>q</m:t>
                </m:r>
              </m:e>
              <m:sub>
                <m:r>
                  <w:rPr>
                    <w:rFonts w:ascii="Cambria Math"/>
                    <w:sz w:val="28"/>
                    <w:szCs w:val="28"/>
                    <w:lang w:val="uk-UA"/>
                  </w:rPr>
                  <m:t>н</m:t>
                </m:r>
              </m:sub>
              <m:sup>
                <m:r>
                  <w:rPr>
                    <w:rFonts w:ascii="Cambria Math"/>
                    <w:sz w:val="28"/>
                    <w:szCs w:val="28"/>
                    <w:lang w:val="uk-UA"/>
                  </w:rPr>
                  <m:t>тс</m:t>
                </m:r>
              </m:sup>
            </m:sSubSup>
            <m:r>
              <w:rPr>
                <w:rFonts w:ascii="Cambria Math" w:hAnsi="Cambria Math" w:cs="Cambria Math"/>
                <w:sz w:val="28"/>
                <w:szCs w:val="28"/>
                <w:lang w:val="uk-UA"/>
              </w:rPr>
              <m:t>⋅</m:t>
            </m:r>
            <m:sSub>
              <m:sSubPr>
                <m:ctrlPr>
                  <w:rPr>
                    <w:rFonts w:ascii="Cambria Math" w:hAnsi="Cambria Math"/>
                    <w:i/>
                    <w:sz w:val="28"/>
                    <w:szCs w:val="28"/>
                    <w:lang w:val="uk-UA"/>
                  </w:rPr>
                </m:ctrlPr>
              </m:sSubPr>
              <m:e>
                <m:r>
                  <w:rPr>
                    <w:rFonts w:ascii="Cambria Math"/>
                    <w:sz w:val="28"/>
                    <w:szCs w:val="28"/>
                    <w:lang w:val="uk-UA"/>
                  </w:rPr>
                  <m:t>γ</m:t>
                </m:r>
              </m:e>
              <m:sub>
                <m:r>
                  <w:rPr>
                    <w:rFonts w:ascii="Cambria Math"/>
                    <w:sz w:val="28"/>
                    <w:szCs w:val="28"/>
                    <w:lang w:val="uk-UA"/>
                  </w:rPr>
                  <m:t>с</m:t>
                </m:r>
              </m:sub>
            </m:sSub>
          </m:num>
          <m:den>
            <m:sSubSup>
              <m:sSubSupPr>
                <m:ctrlPr>
                  <w:rPr>
                    <w:rFonts w:ascii="Cambria Math" w:hAnsi="Cambria Math"/>
                    <w:i/>
                    <w:sz w:val="28"/>
                    <w:szCs w:val="28"/>
                    <w:lang w:val="uk-UA"/>
                  </w:rPr>
                </m:ctrlPr>
              </m:sSubSupPr>
              <m:e>
                <m:acc>
                  <m:accPr>
                    <m:chr m:val="̄"/>
                    <m:ctrlPr>
                      <w:rPr>
                        <w:rFonts w:ascii="Cambria Math" w:hAnsi="Cambria Math"/>
                        <w:i/>
                        <w:sz w:val="28"/>
                        <w:szCs w:val="28"/>
                        <w:lang w:val="uk-UA"/>
                      </w:rPr>
                    </m:ctrlPr>
                  </m:accPr>
                  <m:e>
                    <m:r>
                      <w:rPr>
                        <w:rFonts w:ascii="Cambria Math"/>
                        <w:sz w:val="28"/>
                        <w:szCs w:val="28"/>
                        <w:lang w:val="uk-UA"/>
                      </w:rPr>
                      <m:t>Q</m:t>
                    </m:r>
                  </m:e>
                </m:acc>
              </m:e>
              <m:sub>
                <m:r>
                  <w:rPr>
                    <w:rFonts w:ascii="Cambria Math"/>
                    <w:sz w:val="28"/>
                    <w:szCs w:val="28"/>
                    <w:lang w:val="uk-UA"/>
                  </w:rPr>
                  <m:t>пк</m:t>
                </m:r>
              </m:sub>
              <m:sup>
                <m:r>
                  <w:rPr>
                    <w:rFonts w:ascii="Cambria Math"/>
                    <w:sz w:val="28"/>
                    <w:szCs w:val="28"/>
                    <w:lang w:val="uk-UA"/>
                  </w:rPr>
                  <m:t>м</m:t>
                </m:r>
              </m:sup>
            </m:sSubSup>
          </m:den>
        </m:f>
      </m:oMath>
      <w:r w:rsidR="00A67608">
        <w:rPr>
          <w:sz w:val="28"/>
          <w:lang w:val="uk-UA"/>
        </w:rPr>
        <w:t>,</w:t>
      </w:r>
      <w:r w:rsidR="00A67608" w:rsidRPr="00325A05">
        <w:rPr>
          <w:sz w:val="28"/>
          <w:lang w:val="uk-UA"/>
        </w:rPr>
        <w:t xml:space="preserve">            </w:t>
      </w:r>
      <w:r w:rsidR="00A67608">
        <w:rPr>
          <w:sz w:val="28"/>
          <w:lang w:val="uk-UA"/>
        </w:rPr>
        <w:t xml:space="preserve">      </w:t>
      </w:r>
      <w:r w:rsidR="00A67608" w:rsidRPr="00325A05">
        <w:rPr>
          <w:sz w:val="28"/>
          <w:lang w:val="uk-UA"/>
        </w:rPr>
        <w:t xml:space="preserve">                            (2.</w:t>
      </w:r>
      <w:r w:rsidR="00A67608">
        <w:rPr>
          <w:sz w:val="28"/>
          <w:lang w:val="uk-UA"/>
        </w:rPr>
        <w:t>4</w:t>
      </w:r>
      <w:r w:rsidR="00A67608" w:rsidRPr="00325A05">
        <w:rPr>
          <w:sz w:val="28"/>
          <w:lang w:val="uk-UA"/>
        </w:rPr>
        <w:t>)</w:t>
      </w:r>
    </w:p>
    <w:p w14:paraId="0E674383" w14:textId="77777777" w:rsidR="00A67608" w:rsidRPr="00325A05" w:rsidRDefault="00A67608" w:rsidP="00A67608">
      <w:pPr>
        <w:ind w:firstLine="708"/>
        <w:jc w:val="both"/>
        <w:rPr>
          <w:sz w:val="28"/>
          <w:lang w:val="uk-UA"/>
        </w:rPr>
      </w:pPr>
      <w:r w:rsidRPr="00325A05">
        <w:rPr>
          <w:sz w:val="28"/>
          <w:lang w:val="uk-UA"/>
        </w:rPr>
        <w:t xml:space="preserve">де </w:t>
      </w:r>
      <m:oMath>
        <m:sSubSup>
          <m:sSubSupPr>
            <m:ctrlPr>
              <w:rPr>
                <w:rFonts w:ascii="Cambria Math" w:hAnsi="Cambria Math"/>
                <w:i/>
                <w:lang w:val="uk-UA"/>
              </w:rPr>
            </m:ctrlPr>
          </m:sSubSupPr>
          <m:e>
            <m:r>
              <w:rPr>
                <w:rFonts w:ascii="Cambria Math"/>
                <w:lang w:val="uk-UA"/>
              </w:rPr>
              <m:t>q</m:t>
            </m:r>
          </m:e>
          <m:sub>
            <m:r>
              <w:rPr>
                <w:rFonts w:ascii="Cambria Math"/>
                <w:lang w:val="uk-UA"/>
              </w:rPr>
              <m:t>н</m:t>
            </m:r>
          </m:sub>
          <m:sup>
            <m:r>
              <w:rPr>
                <w:rFonts w:ascii="Cambria Math"/>
                <w:lang w:val="uk-UA"/>
              </w:rPr>
              <m:t>тс</m:t>
            </m:r>
          </m:sup>
        </m:sSubSup>
      </m:oMath>
      <w:r w:rsidRPr="00325A05">
        <w:rPr>
          <w:sz w:val="28"/>
          <w:lang w:val="uk-UA"/>
        </w:rPr>
        <w:t xml:space="preserve"> - номінальна </w:t>
      </w:r>
      <w:r>
        <w:rPr>
          <w:sz w:val="28"/>
          <w:lang w:val="uk-UA"/>
        </w:rPr>
        <w:t>вантажопідйомність</w:t>
      </w:r>
      <w:r w:rsidRPr="00325A05">
        <w:rPr>
          <w:sz w:val="28"/>
          <w:lang w:val="uk-UA"/>
        </w:rPr>
        <w:t xml:space="preserve"> </w:t>
      </w:r>
      <w:r>
        <w:rPr>
          <w:sz w:val="28"/>
          <w:lang w:val="uk-UA"/>
        </w:rPr>
        <w:t>ТЗ</w:t>
      </w:r>
      <w:r w:rsidRPr="00325A05">
        <w:rPr>
          <w:sz w:val="28"/>
          <w:lang w:val="uk-UA"/>
        </w:rPr>
        <w:t>, т;</w:t>
      </w:r>
    </w:p>
    <w:p w14:paraId="2A95C29F" w14:textId="77777777" w:rsidR="00A67608" w:rsidRDefault="00A67608" w:rsidP="00A67608">
      <w:pPr>
        <w:ind w:firstLine="708"/>
        <w:jc w:val="both"/>
        <w:rPr>
          <w:sz w:val="28"/>
          <w:szCs w:val="28"/>
          <w:lang w:val="uk-UA"/>
        </w:rPr>
      </w:pPr>
      <m:oMath>
        <m:r>
          <w:rPr>
            <w:rFonts w:ascii="Cambria Math"/>
            <w:lang w:val="uk-UA"/>
          </w:rPr>
          <m:t>INT</m:t>
        </m:r>
      </m:oMath>
      <w:r w:rsidRPr="00F54C55">
        <w:rPr>
          <w:sz w:val="28"/>
          <w:szCs w:val="28"/>
          <w:lang w:val="uk-UA"/>
        </w:rPr>
        <w:t xml:space="preserve"> - функція, що повертає найближче менше ціле значення.</w:t>
      </w:r>
    </w:p>
    <w:p w14:paraId="4E5812EC" w14:textId="77777777" w:rsidR="00A67608" w:rsidRPr="00325A05" w:rsidRDefault="00A67608" w:rsidP="00A67608">
      <w:pPr>
        <w:ind w:firstLine="708"/>
        <w:jc w:val="both"/>
        <w:rPr>
          <w:sz w:val="28"/>
          <w:lang w:val="uk-UA"/>
        </w:rPr>
      </w:pPr>
      <w:r w:rsidRPr="00325A05">
        <w:rPr>
          <w:sz w:val="28"/>
          <w:lang w:val="uk-UA"/>
        </w:rPr>
        <w:t xml:space="preserve">Середній час оберту </w:t>
      </w:r>
      <w:r>
        <w:rPr>
          <w:sz w:val="28"/>
          <w:lang w:val="uk-UA"/>
        </w:rPr>
        <w:t xml:space="preserve">ТЗ </w:t>
      </w:r>
      <w:r w:rsidRPr="00325A05">
        <w:rPr>
          <w:sz w:val="28"/>
          <w:lang w:val="uk-UA"/>
        </w:rPr>
        <w:t>визначається:</w:t>
      </w:r>
    </w:p>
    <w:p w14:paraId="23DAB450" w14:textId="77777777" w:rsidR="00A67608" w:rsidRPr="00325A05" w:rsidRDefault="00917A00" w:rsidP="00A67608">
      <w:pPr>
        <w:ind w:firstLine="708"/>
        <w:jc w:val="right"/>
        <w:rPr>
          <w:sz w:val="28"/>
          <w:lang w:val="uk-UA"/>
        </w:rPr>
      </w:pPr>
      <m:oMath>
        <m:sSubSup>
          <m:sSubSupPr>
            <m:ctrlPr>
              <w:rPr>
                <w:rFonts w:ascii="Cambria Math" w:hAnsi="Cambria Math"/>
                <w:i/>
                <w:sz w:val="28"/>
                <w:szCs w:val="28"/>
                <w:lang w:val="uk-UA"/>
              </w:rPr>
            </m:ctrlPr>
          </m:sSubSupPr>
          <m:e>
            <m:acc>
              <m:accPr>
                <m:chr m:val="̄"/>
                <m:ctrlPr>
                  <w:rPr>
                    <w:rFonts w:ascii="Cambria Math" w:hAnsi="Cambria Math"/>
                    <w:i/>
                    <w:sz w:val="28"/>
                    <w:szCs w:val="28"/>
                    <w:lang w:val="uk-UA"/>
                  </w:rPr>
                </m:ctrlPr>
              </m:accPr>
              <m:e>
                <m:r>
                  <w:rPr>
                    <w:rFonts w:ascii="Cambria Math"/>
                    <w:sz w:val="28"/>
                    <w:szCs w:val="28"/>
                    <w:lang w:val="uk-UA"/>
                  </w:rPr>
                  <m:t>Т</m:t>
                </m:r>
              </m:e>
            </m:acc>
          </m:e>
          <m:sub>
            <m:r>
              <w:rPr>
                <w:rFonts w:ascii="Cambria Math"/>
                <w:sz w:val="28"/>
                <w:szCs w:val="28"/>
                <w:lang w:val="uk-UA"/>
              </w:rPr>
              <m:t>об</m:t>
            </m:r>
          </m:sub>
          <m:sup>
            <m:r>
              <w:rPr>
                <w:rFonts w:ascii="Cambria Math"/>
                <w:sz w:val="28"/>
                <w:szCs w:val="28"/>
                <w:lang w:val="uk-UA"/>
              </w:rPr>
              <m:t>тс</m:t>
            </m:r>
          </m:sup>
        </m:sSubSup>
        <m:r>
          <w:rPr>
            <w:rFonts w:asci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sz w:val="28"/>
                        <w:szCs w:val="28"/>
                        <w:lang w:val="uk-UA"/>
                      </w:rPr>
                      <m:t>l</m:t>
                    </m:r>
                  </m:e>
                </m:acc>
              </m:e>
              <m:sub>
                <m:r>
                  <w:rPr>
                    <w:rFonts w:ascii="Cambria Math"/>
                    <w:sz w:val="28"/>
                    <w:szCs w:val="28"/>
                    <w:lang w:val="uk-UA"/>
                  </w:rPr>
                  <m:t>м</m:t>
                </m:r>
              </m:sub>
            </m:sSub>
          </m:num>
          <m:den>
            <m:sSubSup>
              <m:sSubSupPr>
                <m:ctrlPr>
                  <w:rPr>
                    <w:rFonts w:ascii="Cambria Math" w:hAnsi="Cambria Math"/>
                    <w:i/>
                    <w:sz w:val="28"/>
                    <w:szCs w:val="28"/>
                    <w:lang w:val="uk-UA"/>
                  </w:rPr>
                </m:ctrlPr>
              </m:sSubSupPr>
              <m:e>
                <m:r>
                  <w:rPr>
                    <w:rFonts w:ascii="Cambria Math"/>
                    <w:sz w:val="28"/>
                    <w:szCs w:val="28"/>
                    <w:lang w:val="uk-UA"/>
                  </w:rPr>
                  <m:t>V</m:t>
                </m:r>
              </m:e>
              <m:sub>
                <m:r>
                  <w:rPr>
                    <w:rFonts w:ascii="Cambria Math"/>
                    <w:sz w:val="28"/>
                    <w:szCs w:val="28"/>
                    <w:lang w:val="uk-UA"/>
                  </w:rPr>
                  <m:t>т</m:t>
                </m:r>
              </m:sub>
              <m:sup>
                <m:r>
                  <w:rPr>
                    <w:rFonts w:ascii="Cambria Math"/>
                    <w:sz w:val="28"/>
                    <w:szCs w:val="28"/>
                    <w:lang w:val="uk-UA"/>
                  </w:rPr>
                  <m:t>тс</m:t>
                </m:r>
              </m:sup>
            </m:sSubSup>
          </m:den>
        </m:f>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t</m:t>
            </m:r>
          </m:e>
          <m:sub>
            <m:r>
              <w:rPr>
                <w:rFonts w:ascii="Cambria Math"/>
                <w:sz w:val="28"/>
                <w:szCs w:val="28"/>
                <w:lang w:val="uk-UA"/>
              </w:rPr>
              <m:t>п</m:t>
            </m:r>
            <m:r>
              <w:rPr>
                <w:rFonts w:ascii="Cambria Math"/>
                <w:sz w:val="28"/>
                <w:szCs w:val="28"/>
                <w:lang w:val="uk-UA"/>
              </w:rPr>
              <m:t>i</m:t>
            </m:r>
          </m:sub>
          <m:sup>
            <m:r>
              <w:rPr>
                <w:rFonts w:ascii="Cambria Math"/>
                <w:sz w:val="28"/>
                <w:szCs w:val="28"/>
                <w:lang w:val="uk-UA"/>
              </w:rPr>
              <m:t>рц</m:t>
            </m:r>
          </m:sup>
        </m:sSubSup>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t</m:t>
            </m:r>
          </m:e>
          <m:sub>
            <m:r>
              <w:rPr>
                <w:rFonts w:ascii="Cambria Math"/>
                <w:sz w:val="28"/>
                <w:szCs w:val="28"/>
                <w:lang w:val="uk-UA"/>
              </w:rPr>
              <m:t>р</m:t>
            </m:r>
            <m:r>
              <w:rPr>
                <w:rFonts w:ascii="Cambria Math"/>
                <w:sz w:val="28"/>
                <w:szCs w:val="28"/>
                <w:lang w:val="uk-UA"/>
              </w:rPr>
              <m:t>i</m:t>
            </m:r>
          </m:sub>
          <m:sup>
            <m:r>
              <w:rPr>
                <w:rFonts w:ascii="Cambria Math"/>
                <w:sz w:val="28"/>
                <w:szCs w:val="28"/>
                <w:lang w:val="uk-UA"/>
              </w:rPr>
              <m:t>рм</m:t>
            </m:r>
          </m:sup>
        </m:sSubSup>
        <m:r>
          <w:rPr>
            <w:rFonts w:ascii="Cambria Math"/>
            <w:sz w:val="28"/>
            <w:szCs w:val="28"/>
            <w:lang w:val="uk-UA"/>
          </w:rPr>
          <m:t>+</m:t>
        </m:r>
        <m:sSub>
          <m:sSubPr>
            <m:ctrlPr>
              <w:rPr>
                <w:rFonts w:ascii="Cambria Math" w:hAnsi="Cambria Math"/>
                <w:i/>
                <w:sz w:val="28"/>
                <w:szCs w:val="28"/>
                <w:lang w:val="uk-UA"/>
              </w:rPr>
            </m:ctrlPr>
          </m:sSubPr>
          <m:e>
            <m:r>
              <w:rPr>
                <w:rFonts w:ascii="Cambria Math"/>
                <w:sz w:val="28"/>
                <w:szCs w:val="28"/>
                <w:lang w:val="uk-UA"/>
              </w:rPr>
              <m:t>t</m:t>
            </m:r>
          </m:e>
          <m:sub>
            <m:r>
              <w:rPr>
                <w:rFonts w:ascii="Cambria Math"/>
                <w:sz w:val="28"/>
                <w:szCs w:val="28"/>
                <w:lang w:val="uk-UA"/>
              </w:rPr>
              <m:t>з</m:t>
            </m:r>
          </m:sub>
        </m:sSub>
        <m:r>
          <w:rPr>
            <w:rFonts w:ascii="Cambria Math" w:hAnsi="Cambria Math" w:cs="Cambria Math"/>
            <w:sz w:val="28"/>
            <w:szCs w:val="28"/>
            <w:lang w:val="uk-UA"/>
          </w:rPr>
          <m:t>⋅</m:t>
        </m:r>
        <m:r>
          <w:rPr>
            <w:rFonts w:ascii="Cambria Math"/>
            <w:sz w:val="28"/>
            <w:szCs w:val="28"/>
            <w:lang w:val="uk-UA"/>
          </w:rPr>
          <m:t>(</m:t>
        </m:r>
        <m:sSub>
          <m:sSubPr>
            <m:ctrlPr>
              <w:rPr>
                <w:rFonts w:ascii="Cambria Math" w:hAnsi="Cambria Math"/>
                <w:i/>
                <w:sz w:val="28"/>
                <w:szCs w:val="28"/>
                <w:lang w:val="uk-UA"/>
              </w:rPr>
            </m:ctrlPr>
          </m:sSubPr>
          <m:e>
            <m:r>
              <w:rPr>
                <w:rFonts w:ascii="Cambria Math"/>
                <w:sz w:val="28"/>
                <w:szCs w:val="28"/>
                <w:lang w:val="uk-UA"/>
              </w:rPr>
              <m:t>n</m:t>
            </m:r>
          </m:e>
          <m:sub>
            <m:r>
              <w:rPr>
                <w:rFonts w:ascii="Cambria Math"/>
                <w:sz w:val="28"/>
                <w:szCs w:val="28"/>
                <w:lang w:val="uk-UA"/>
              </w:rPr>
              <m:t>з</m:t>
            </m:r>
          </m:sub>
        </m:sSub>
        <m:r>
          <w:rPr>
            <w:rFonts w:ascii="Cambria Math"/>
            <w:sz w:val="28"/>
            <w:szCs w:val="28"/>
            <w:lang w:val="uk-UA"/>
          </w:rPr>
          <m:t>-</m:t>
        </m:r>
        <m:r>
          <w:rPr>
            <w:rFonts w:ascii="Cambria Math"/>
            <w:sz w:val="28"/>
            <w:szCs w:val="28"/>
            <w:lang w:val="uk-UA"/>
          </w:rPr>
          <m:t>1)</m:t>
        </m:r>
      </m:oMath>
      <w:r w:rsidR="00A67608">
        <w:rPr>
          <w:lang w:val="uk-UA"/>
        </w:rPr>
        <w:t>,</w:t>
      </w:r>
      <w:r w:rsidR="00A67608" w:rsidRPr="00325A05">
        <w:rPr>
          <w:sz w:val="28"/>
          <w:lang w:val="uk-UA"/>
        </w:rPr>
        <w:t xml:space="preserve">                        (2.</w:t>
      </w:r>
      <w:r w:rsidR="00A67608">
        <w:rPr>
          <w:sz w:val="28"/>
          <w:lang w:val="uk-UA"/>
        </w:rPr>
        <w:t>5</w:t>
      </w:r>
      <w:r w:rsidR="00A67608" w:rsidRPr="00325A05">
        <w:rPr>
          <w:sz w:val="28"/>
          <w:lang w:val="uk-UA"/>
        </w:rPr>
        <w:t>)</w:t>
      </w:r>
    </w:p>
    <w:p w14:paraId="18442CF8" w14:textId="77777777" w:rsidR="00A67608" w:rsidRPr="00325A05" w:rsidRDefault="00A67608" w:rsidP="00A67608">
      <w:pPr>
        <w:tabs>
          <w:tab w:val="num" w:pos="720"/>
        </w:tabs>
        <w:jc w:val="both"/>
        <w:rPr>
          <w:sz w:val="28"/>
          <w:lang w:val="uk-UA"/>
        </w:rPr>
      </w:pPr>
      <w:r w:rsidRPr="00325A05">
        <w:rPr>
          <w:lang w:val="uk-UA"/>
        </w:rPr>
        <w:tab/>
      </w:r>
      <w:r w:rsidRPr="00B61DFE">
        <w:rPr>
          <w:sz w:val="28"/>
          <w:szCs w:val="28"/>
          <w:lang w:val="uk-UA"/>
        </w:rPr>
        <w:t xml:space="preserve">де </w:t>
      </w:r>
      <m:oMath>
        <m:sSub>
          <m:sSubPr>
            <m:ctrlPr>
              <w:rPr>
                <w:rFonts w:ascii="Cambria Math" w:hAnsi="Cambria Math"/>
                <w:i/>
              </w:rPr>
            </m:ctrlPr>
          </m:sSubPr>
          <m:e>
            <m:acc>
              <m:accPr>
                <m:chr m:val="̄"/>
                <m:ctrlPr>
                  <w:rPr>
                    <w:rFonts w:ascii="Cambria Math" w:hAnsi="Cambria Math"/>
                    <w:i/>
                  </w:rPr>
                </m:ctrlPr>
              </m:accPr>
              <m:e>
                <m:r>
                  <w:rPr>
                    <w:rFonts w:ascii="Cambria Math"/>
                  </w:rPr>
                  <m:t>l</m:t>
                </m:r>
              </m:e>
            </m:acc>
          </m:e>
          <m:sub>
            <m:r>
              <w:rPr>
                <w:rFonts w:ascii="Cambria Math"/>
              </w:rPr>
              <m:t>м</m:t>
            </m:r>
          </m:sub>
        </m:sSub>
      </m:oMath>
      <w:r w:rsidRPr="00325A05">
        <w:rPr>
          <w:sz w:val="28"/>
          <w:lang w:val="uk-UA"/>
        </w:rPr>
        <w:t xml:space="preserve"> - середня довжина маршруту, км;</w:t>
      </w:r>
    </w:p>
    <w:p w14:paraId="0A7DD9A6" w14:textId="77777777" w:rsidR="00A67608" w:rsidRPr="00325A05" w:rsidRDefault="00A67608" w:rsidP="00A67608">
      <w:pPr>
        <w:tabs>
          <w:tab w:val="num" w:pos="720"/>
        </w:tabs>
        <w:jc w:val="both"/>
        <w:rPr>
          <w:sz w:val="28"/>
          <w:lang w:val="uk-UA"/>
        </w:rPr>
      </w:pPr>
      <w:r w:rsidRPr="00325A05">
        <w:rPr>
          <w:sz w:val="28"/>
          <w:lang w:val="uk-UA"/>
        </w:rPr>
        <w:tab/>
      </w:r>
      <m:oMath>
        <m:sSubSup>
          <m:sSubSupPr>
            <m:ctrlPr>
              <w:rPr>
                <w:rFonts w:ascii="Cambria Math" w:hAnsi="Cambria Math"/>
                <w:i/>
                <w:sz w:val="28"/>
                <w:lang w:val="uk-UA"/>
              </w:rPr>
            </m:ctrlPr>
          </m:sSubSupPr>
          <m:e>
            <m:r>
              <w:rPr>
                <w:rFonts w:ascii="Cambria Math"/>
                <w:sz w:val="28"/>
                <w:lang w:val="uk-UA"/>
              </w:rPr>
              <m:t>V</m:t>
            </m:r>
          </m:e>
          <m:sub>
            <m:r>
              <w:rPr>
                <w:rFonts w:ascii="Cambria Math"/>
                <w:sz w:val="28"/>
                <w:lang w:val="uk-UA"/>
              </w:rPr>
              <m:t>т</m:t>
            </m:r>
          </m:sub>
          <m:sup>
            <m:r>
              <w:rPr>
                <w:rFonts w:ascii="Cambria Math"/>
                <w:sz w:val="28"/>
                <w:lang w:val="uk-UA"/>
              </w:rPr>
              <m:t>тс</m:t>
            </m:r>
          </m:sup>
        </m:sSubSup>
      </m:oMath>
      <w:r w:rsidRPr="00325A05">
        <w:rPr>
          <w:sz w:val="28"/>
          <w:lang w:val="uk-UA"/>
        </w:rPr>
        <w:t xml:space="preserve"> - технічна швидкість </w:t>
      </w:r>
      <w:r>
        <w:rPr>
          <w:sz w:val="28"/>
          <w:lang w:val="uk-UA"/>
        </w:rPr>
        <w:t>транспортного засобу</w:t>
      </w:r>
      <w:r w:rsidRPr="00325A05">
        <w:rPr>
          <w:sz w:val="28"/>
          <w:lang w:val="uk-UA"/>
        </w:rPr>
        <w:t>, км/год;</w:t>
      </w:r>
    </w:p>
    <w:p w14:paraId="19136796" w14:textId="77777777" w:rsidR="00A67608" w:rsidRPr="00325A05" w:rsidRDefault="00A67608" w:rsidP="00A67608">
      <w:pPr>
        <w:tabs>
          <w:tab w:val="num" w:pos="720"/>
        </w:tabs>
        <w:jc w:val="both"/>
        <w:rPr>
          <w:sz w:val="28"/>
          <w:lang w:val="uk-UA"/>
        </w:rPr>
      </w:pPr>
      <w:r w:rsidRPr="00325A05">
        <w:rPr>
          <w:sz w:val="28"/>
          <w:lang w:val="uk-UA"/>
        </w:rPr>
        <w:tab/>
      </w:r>
      <m:oMath>
        <m:sSubSup>
          <m:sSubSupPr>
            <m:ctrlPr>
              <w:rPr>
                <w:rFonts w:ascii="Cambria Math" w:hAnsi="Cambria Math"/>
                <w:i/>
              </w:rPr>
            </m:ctrlPr>
          </m:sSubSupPr>
          <m:e>
            <m:r>
              <w:rPr>
                <w:rFonts w:ascii="Cambria Math"/>
              </w:rPr>
              <m:t>t</m:t>
            </m:r>
          </m:e>
          <m:sub>
            <m:r>
              <w:rPr>
                <w:rFonts w:ascii="Cambria Math"/>
              </w:rPr>
              <m:t>п</m:t>
            </m:r>
          </m:sub>
          <m:sup>
            <m:r>
              <w:rPr>
                <w:rFonts w:ascii="Cambria Math"/>
              </w:rPr>
              <m:t>рц</m:t>
            </m:r>
          </m:sup>
        </m:sSubSup>
      </m:oMath>
      <w:r w:rsidRPr="00325A05">
        <w:rPr>
          <w:sz w:val="28"/>
          <w:lang w:val="uk-UA"/>
        </w:rPr>
        <w:t xml:space="preserve"> - час простою під навантаженням на складі розподільчого центру, год;</w:t>
      </w:r>
    </w:p>
    <w:p w14:paraId="18799466" w14:textId="77777777" w:rsidR="00A67608" w:rsidRPr="00325A05" w:rsidRDefault="00A67608" w:rsidP="00A67608">
      <w:pPr>
        <w:tabs>
          <w:tab w:val="num" w:pos="720"/>
        </w:tabs>
        <w:jc w:val="both"/>
        <w:rPr>
          <w:sz w:val="28"/>
          <w:lang w:val="uk-UA"/>
        </w:rPr>
      </w:pPr>
      <w:r w:rsidRPr="00325A05">
        <w:rPr>
          <w:sz w:val="28"/>
          <w:lang w:val="uk-UA"/>
        </w:rPr>
        <w:tab/>
      </w:r>
      <m:oMath>
        <m:sSubSup>
          <m:sSubSupPr>
            <m:ctrlPr>
              <w:rPr>
                <w:rFonts w:ascii="Cambria Math" w:hAnsi="Cambria Math"/>
                <w:i/>
                <w:lang w:val="uk-UA"/>
              </w:rPr>
            </m:ctrlPr>
          </m:sSubSupPr>
          <m:e>
            <m:r>
              <w:rPr>
                <w:rFonts w:ascii="Cambria Math"/>
                <w:lang w:val="uk-UA"/>
              </w:rPr>
              <m:t>t</m:t>
            </m:r>
          </m:e>
          <m:sub>
            <m:r>
              <w:rPr>
                <w:rFonts w:ascii="Cambria Math"/>
                <w:lang w:val="uk-UA"/>
              </w:rPr>
              <m:t>р</m:t>
            </m:r>
          </m:sub>
          <m:sup>
            <m:r>
              <w:rPr>
                <w:rFonts w:ascii="Cambria Math"/>
                <w:lang w:val="uk-UA"/>
              </w:rPr>
              <m:t>рм</m:t>
            </m:r>
          </m:sup>
        </m:sSubSup>
      </m:oMath>
      <w:r w:rsidRPr="00325A05">
        <w:rPr>
          <w:sz w:val="28"/>
          <w:lang w:val="uk-UA"/>
        </w:rPr>
        <w:t xml:space="preserve"> - час простою під розвантаженням під час обслуговування роздрібної мережі, год;</w:t>
      </w:r>
    </w:p>
    <w:p w14:paraId="0B3EDBA8" w14:textId="77777777" w:rsidR="00A67608" w:rsidRDefault="00917A00" w:rsidP="00A67608">
      <w:pPr>
        <w:ind w:firstLine="708"/>
        <w:jc w:val="both"/>
        <w:rPr>
          <w:sz w:val="28"/>
          <w:lang w:val="uk-UA"/>
        </w:rPr>
      </w:pPr>
      <m:oMath>
        <m:sSub>
          <m:sSubPr>
            <m:ctrlPr>
              <w:rPr>
                <w:rFonts w:ascii="Cambria Math" w:hAnsi="Cambria Math"/>
                <w:i/>
                <w:sz w:val="28"/>
                <w:lang w:val="uk-UA"/>
              </w:rPr>
            </m:ctrlPr>
          </m:sSubPr>
          <m:e>
            <m:r>
              <w:rPr>
                <w:rFonts w:ascii="Cambria Math"/>
                <w:sz w:val="28"/>
                <w:lang w:val="uk-UA"/>
              </w:rPr>
              <m:t>t</m:t>
            </m:r>
          </m:e>
          <m:sub>
            <m:r>
              <w:rPr>
                <w:rFonts w:ascii="Cambria Math"/>
                <w:sz w:val="28"/>
                <w:lang w:val="uk-UA"/>
              </w:rPr>
              <m:t>з</m:t>
            </m:r>
          </m:sub>
        </m:sSub>
      </m:oMath>
      <w:r w:rsidR="00A67608" w:rsidRPr="00325A05">
        <w:rPr>
          <w:sz w:val="28"/>
          <w:lang w:val="uk-UA"/>
        </w:rPr>
        <w:t xml:space="preserve"> - час на додатковий заїзд, год.</w:t>
      </w:r>
    </w:p>
    <w:p w14:paraId="057D8444" w14:textId="77777777" w:rsidR="00A67608" w:rsidRPr="00DD4901" w:rsidRDefault="00A67608" w:rsidP="00A67608">
      <w:pPr>
        <w:ind w:firstLine="708"/>
        <w:jc w:val="both"/>
        <w:rPr>
          <w:sz w:val="28"/>
          <w:lang w:val="uk-UA"/>
        </w:rPr>
      </w:pPr>
      <w:r>
        <w:rPr>
          <w:sz w:val="28"/>
          <w:lang w:val="uk-UA"/>
        </w:rPr>
        <w:t xml:space="preserve">Після розрахунку часу оберту необхідно перевірити виконання наступної </w:t>
      </w:r>
      <w:r w:rsidRPr="00BA6250">
        <w:rPr>
          <w:sz w:val="28"/>
          <w:szCs w:val="28"/>
          <w:lang w:val="uk-UA"/>
        </w:rPr>
        <w:t xml:space="preserve">умова: </w:t>
      </w:r>
      <m:oMath>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Т</m:t>
                </m:r>
              </m:e>
            </m:acc>
          </m:e>
          <m:sub>
            <m:r>
              <w:rPr>
                <w:rFonts w:ascii="Cambria Math" w:hAnsi="Cambria Math"/>
                <w:sz w:val="28"/>
                <w:szCs w:val="28"/>
              </w:rPr>
              <m:t>об</m:t>
            </m:r>
          </m:sub>
          <m:sup>
            <m:r>
              <w:rPr>
                <w:rFonts w:ascii="Cambria Math" w:hAnsi="Cambria Math"/>
                <w:sz w:val="28"/>
                <w:szCs w:val="28"/>
              </w:rPr>
              <m:t>тс</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р</m:t>
            </m:r>
          </m:sub>
          <m:sup>
            <m:r>
              <w:rPr>
                <w:rFonts w:ascii="Cambria Math" w:hAnsi="Cambria Math"/>
                <w:sz w:val="28"/>
                <w:szCs w:val="28"/>
              </w:rPr>
              <m:t>рм</m:t>
            </m:r>
          </m:sup>
        </m:sSubSup>
      </m:oMath>
      <w:r w:rsidRPr="00BA6250">
        <w:rPr>
          <w:sz w:val="28"/>
          <w:szCs w:val="28"/>
          <w:lang w:val="uk-UA"/>
        </w:rPr>
        <w:t xml:space="preserve">, де </w:t>
      </w:r>
      <m:oMath>
        <m:sSubSup>
          <m:sSubSupPr>
            <m:ctrlPr>
              <w:rPr>
                <w:rFonts w:ascii="Cambria Math" w:hAnsi="Cambria Math"/>
                <w:i/>
              </w:rPr>
            </m:ctrlPr>
          </m:sSubSupPr>
          <m:e>
            <m:r>
              <w:rPr>
                <w:rFonts w:ascii="Cambria Math"/>
              </w:rPr>
              <m:t>Т</m:t>
            </m:r>
          </m:e>
          <m:sub>
            <m:r>
              <w:rPr>
                <w:rFonts w:ascii="Cambria Math"/>
              </w:rPr>
              <m:t>р</m:t>
            </m:r>
          </m:sub>
          <m:sup>
            <m:r>
              <w:rPr>
                <w:rFonts w:ascii="Cambria Math"/>
              </w:rPr>
              <m:t>рм</m:t>
            </m:r>
          </m:sup>
        </m:sSubSup>
      </m:oMath>
      <w:r w:rsidRPr="00BA6250">
        <w:rPr>
          <w:sz w:val="28"/>
          <w:szCs w:val="28"/>
          <w:lang w:val="uk-UA"/>
        </w:rPr>
        <w:t xml:space="preserve"> - час обслуговування роздрібної мережі на добу, год. Як</w:t>
      </w:r>
      <w:r>
        <w:rPr>
          <w:sz w:val="28"/>
          <w:lang w:val="uk-UA"/>
        </w:rPr>
        <w:t xml:space="preserve">що умова не виконується, необхідно послідовно зменшувати кількість пунктів </w:t>
      </w:r>
      <w:r>
        <w:rPr>
          <w:sz w:val="28"/>
          <w:lang w:val="uk-UA"/>
        </w:rPr>
        <w:lastRenderedPageBreak/>
        <w:t>заїзду, поки їх кількість не буде дорівнювати максимально можливій для заданого часу обслуговування.</w:t>
      </w:r>
    </w:p>
    <w:p w14:paraId="3B47DC13" w14:textId="77777777" w:rsidR="00A67608" w:rsidRPr="00325A05" w:rsidRDefault="00A67608" w:rsidP="00A67608">
      <w:pPr>
        <w:ind w:firstLine="708"/>
        <w:jc w:val="both"/>
        <w:rPr>
          <w:sz w:val="28"/>
          <w:lang w:val="uk-UA"/>
        </w:rPr>
      </w:pPr>
      <w:r w:rsidRPr="00325A05">
        <w:rPr>
          <w:sz w:val="28"/>
          <w:lang w:val="uk-UA"/>
        </w:rPr>
        <w:t>Середня довжина маршруту</w:t>
      </w:r>
      <w:r>
        <w:rPr>
          <w:sz w:val="28"/>
          <w:lang w:val="uk-UA"/>
        </w:rPr>
        <w:t xml:space="preserve"> для</w:t>
      </w:r>
      <w:r w:rsidRPr="00325A05">
        <w:rPr>
          <w:sz w:val="28"/>
          <w:lang w:val="uk-UA"/>
        </w:rPr>
        <w:t xml:space="preserve"> </w:t>
      </w:r>
      <w:r>
        <w:rPr>
          <w:sz w:val="28"/>
          <w:lang w:val="uk-UA"/>
        </w:rPr>
        <w:t xml:space="preserve">ТЗ </w:t>
      </w:r>
      <w:r w:rsidRPr="00325A05">
        <w:rPr>
          <w:sz w:val="28"/>
          <w:lang w:val="uk-UA"/>
        </w:rPr>
        <w:t>визначається</w:t>
      </w:r>
      <w:r>
        <w:rPr>
          <w:sz w:val="28"/>
          <w:lang w:val="uk-UA"/>
        </w:rPr>
        <w:t xml:space="preserve"> так</w:t>
      </w:r>
      <w:r w:rsidRPr="00325A05">
        <w:rPr>
          <w:sz w:val="28"/>
          <w:lang w:val="uk-UA"/>
        </w:rPr>
        <w:t>:</w:t>
      </w:r>
    </w:p>
    <w:p w14:paraId="4ED2A7A8" w14:textId="77777777" w:rsidR="00A67608" w:rsidRPr="00325A05" w:rsidRDefault="00917A00" w:rsidP="00A67608">
      <w:pPr>
        <w:ind w:firstLine="708"/>
        <w:jc w:val="right"/>
        <w:rPr>
          <w:sz w:val="28"/>
          <w:lang w:val="uk-UA"/>
        </w:rPr>
      </w:pPr>
      <m:oMath>
        <m:sSub>
          <m:sSubPr>
            <m:ctrlPr>
              <w:rPr>
                <w:rFonts w:ascii="Cambria Math" w:hAnsi="Cambria Math"/>
                <w:i/>
                <w:lang w:val="uk-UA"/>
              </w:rPr>
            </m:ctrlPr>
          </m:sSubPr>
          <m:e>
            <m:acc>
              <m:accPr>
                <m:chr m:val="̄"/>
                <m:ctrlPr>
                  <w:rPr>
                    <w:rFonts w:ascii="Cambria Math" w:hAnsi="Cambria Math"/>
                    <w:i/>
                    <w:lang w:val="uk-UA"/>
                  </w:rPr>
                </m:ctrlPr>
              </m:accPr>
              <m:e>
                <m:r>
                  <w:rPr>
                    <w:rFonts w:ascii="Cambria Math"/>
                    <w:lang w:val="uk-UA"/>
                  </w:rPr>
                  <m:t>l</m:t>
                </m:r>
              </m:e>
            </m:acc>
          </m:e>
          <m:sub>
            <m:r>
              <w:rPr>
                <w:rFonts w:ascii="Cambria Math"/>
                <w:lang w:val="uk-UA"/>
              </w:rPr>
              <m:t>м</m:t>
            </m:r>
          </m:sub>
        </m:sSub>
        <m:r>
          <w:rPr>
            <w:rFonts w:ascii="Cambria Math"/>
            <w:lang w:val="uk-UA"/>
          </w:rPr>
          <m:t>=2</m:t>
        </m:r>
        <m:r>
          <w:rPr>
            <w:rFonts w:ascii="Cambria Math" w:hAnsi="Cambria Math" w:cs="Cambria Math"/>
            <w:lang w:val="uk-UA"/>
          </w:rPr>
          <m:t>⋅</m:t>
        </m:r>
        <m:sSub>
          <m:sSubPr>
            <m:ctrlPr>
              <w:rPr>
                <w:rFonts w:ascii="Cambria Math" w:hAnsi="Cambria Math"/>
                <w:i/>
                <w:lang w:val="uk-UA"/>
              </w:rPr>
            </m:ctrlPr>
          </m:sSubPr>
          <m:e>
            <m:acc>
              <m:accPr>
                <m:chr m:val="̄"/>
                <m:ctrlPr>
                  <w:rPr>
                    <w:rFonts w:ascii="Cambria Math" w:hAnsi="Cambria Math"/>
                    <w:i/>
                    <w:lang w:val="uk-UA"/>
                  </w:rPr>
                </m:ctrlPr>
              </m:accPr>
              <m:e>
                <m:r>
                  <w:rPr>
                    <w:rFonts w:ascii="Cambria Math"/>
                    <w:lang w:val="uk-UA"/>
                  </w:rPr>
                  <m:t>l</m:t>
                </m:r>
              </m:e>
            </m:acc>
          </m:e>
          <m:sub>
            <m:r>
              <w:rPr>
                <w:rFonts w:ascii="Cambria Math"/>
                <w:lang w:val="uk-UA"/>
              </w:rPr>
              <m:t>д</m:t>
            </m:r>
          </m:sub>
        </m:sSub>
        <m:r>
          <w:rPr>
            <w:rFonts w:ascii="Cambria Math"/>
            <w:lang w:val="uk-UA"/>
          </w:rPr>
          <m:t>+(</m:t>
        </m:r>
        <m:sSub>
          <m:sSubPr>
            <m:ctrlPr>
              <w:rPr>
                <w:rFonts w:ascii="Cambria Math" w:hAnsi="Cambria Math"/>
                <w:i/>
                <w:lang w:val="uk-UA"/>
              </w:rPr>
            </m:ctrlPr>
          </m:sSubPr>
          <m:e>
            <m:r>
              <w:rPr>
                <w:rFonts w:ascii="Cambria Math"/>
                <w:lang w:val="uk-UA"/>
              </w:rPr>
              <m:t>n</m:t>
            </m:r>
          </m:e>
          <m:sub>
            <m:r>
              <w:rPr>
                <w:rFonts w:ascii="Cambria Math"/>
                <w:lang w:val="uk-UA"/>
              </w:rPr>
              <m:t>з</m:t>
            </m:r>
          </m:sub>
        </m:sSub>
        <m:r>
          <w:rPr>
            <w:rFonts w:ascii="Cambria Math"/>
            <w:lang w:val="uk-UA"/>
          </w:rPr>
          <m:t>-</m:t>
        </m:r>
        <m:r>
          <w:rPr>
            <w:rFonts w:ascii="Cambria Math"/>
            <w:lang w:val="uk-UA"/>
          </w:rPr>
          <m:t>1)</m:t>
        </m:r>
        <m:r>
          <w:rPr>
            <w:rFonts w:ascii="Cambria Math" w:hAnsi="Cambria Math" w:cs="Cambria Math"/>
            <w:lang w:val="uk-UA"/>
          </w:rPr>
          <m:t>⋅</m:t>
        </m:r>
        <m:sSub>
          <m:sSubPr>
            <m:ctrlPr>
              <w:rPr>
                <w:rFonts w:ascii="Cambria Math" w:hAnsi="Cambria Math"/>
                <w:i/>
                <w:lang w:val="uk-UA"/>
              </w:rPr>
            </m:ctrlPr>
          </m:sSubPr>
          <m:e>
            <m:acc>
              <m:accPr>
                <m:chr m:val="̄"/>
                <m:ctrlPr>
                  <w:rPr>
                    <w:rFonts w:ascii="Cambria Math" w:hAnsi="Cambria Math"/>
                    <w:i/>
                    <w:lang w:val="uk-UA"/>
                  </w:rPr>
                </m:ctrlPr>
              </m:accPr>
              <m:e>
                <m:r>
                  <w:rPr>
                    <w:rFonts w:ascii="Cambria Math"/>
                    <w:lang w:val="uk-UA"/>
                  </w:rPr>
                  <m:t>l</m:t>
                </m:r>
              </m:e>
            </m:acc>
          </m:e>
          <m:sub>
            <m:r>
              <w:rPr>
                <w:rFonts w:ascii="Cambria Math"/>
                <w:lang w:val="uk-UA"/>
              </w:rPr>
              <m:t>сп</m:t>
            </m:r>
          </m:sub>
        </m:sSub>
      </m:oMath>
      <w:r w:rsidR="00A67608">
        <w:rPr>
          <w:lang w:val="uk-UA"/>
        </w:rPr>
        <w:t>,</w:t>
      </w:r>
      <w:r w:rsidR="00A67608" w:rsidRPr="00325A05">
        <w:rPr>
          <w:sz w:val="28"/>
          <w:lang w:val="uk-UA"/>
        </w:rPr>
        <w:t xml:space="preserve">                                      (2.</w:t>
      </w:r>
      <w:r w:rsidR="00A67608">
        <w:rPr>
          <w:sz w:val="28"/>
          <w:lang w:val="uk-UA"/>
        </w:rPr>
        <w:t>6</w:t>
      </w:r>
      <w:r w:rsidR="00A67608" w:rsidRPr="00325A05">
        <w:rPr>
          <w:sz w:val="28"/>
          <w:lang w:val="uk-UA"/>
        </w:rPr>
        <w:t>)</w:t>
      </w:r>
    </w:p>
    <w:p w14:paraId="0276C14F" w14:textId="77777777" w:rsidR="00A67608" w:rsidRPr="00325A05" w:rsidRDefault="00A67608" w:rsidP="00A67608">
      <w:pPr>
        <w:ind w:firstLine="708"/>
        <w:jc w:val="both"/>
        <w:rPr>
          <w:sz w:val="28"/>
          <w:lang w:val="uk-UA"/>
        </w:rPr>
      </w:pPr>
      <w:r w:rsidRPr="00325A05">
        <w:rPr>
          <w:sz w:val="28"/>
          <w:lang w:val="uk-UA"/>
        </w:rPr>
        <w:t xml:space="preserve">де </w:t>
      </w:r>
      <m:oMath>
        <m:sSub>
          <m:sSubPr>
            <m:ctrlPr>
              <w:rPr>
                <w:rFonts w:ascii="Cambria Math" w:hAnsi="Cambria Math"/>
                <w:i/>
                <w:lang w:val="uk-UA"/>
              </w:rPr>
            </m:ctrlPr>
          </m:sSubPr>
          <m:e>
            <m:acc>
              <m:accPr>
                <m:chr m:val="̄"/>
                <m:ctrlPr>
                  <w:rPr>
                    <w:rFonts w:ascii="Cambria Math" w:hAnsi="Cambria Math"/>
                    <w:i/>
                    <w:lang w:val="uk-UA"/>
                  </w:rPr>
                </m:ctrlPr>
              </m:accPr>
              <m:e>
                <m:r>
                  <w:rPr>
                    <w:rFonts w:ascii="Cambria Math"/>
                    <w:lang w:val="uk-UA"/>
                  </w:rPr>
                  <m:t>l</m:t>
                </m:r>
              </m:e>
            </m:acc>
          </m:e>
          <m:sub>
            <m:r>
              <w:rPr>
                <w:rFonts w:ascii="Cambria Math"/>
                <w:lang w:val="uk-UA"/>
              </w:rPr>
              <m:t>д</m:t>
            </m:r>
          </m:sub>
        </m:sSub>
      </m:oMath>
      <w:r w:rsidRPr="00325A05">
        <w:rPr>
          <w:sz w:val="28"/>
          <w:lang w:val="uk-UA"/>
        </w:rPr>
        <w:t xml:space="preserve"> - середня відстань доставки вантажу, км;</w:t>
      </w:r>
    </w:p>
    <w:p w14:paraId="20E2AF0B" w14:textId="77777777" w:rsidR="00A67608" w:rsidRPr="00325A05" w:rsidRDefault="00917A00" w:rsidP="00A67608">
      <w:pPr>
        <w:ind w:firstLine="708"/>
        <w:jc w:val="both"/>
        <w:rPr>
          <w:sz w:val="28"/>
          <w:lang w:val="uk-UA"/>
        </w:rPr>
      </w:pPr>
      <m:oMath>
        <m:sSub>
          <m:sSubPr>
            <m:ctrlPr>
              <w:rPr>
                <w:rFonts w:ascii="Cambria Math" w:hAnsi="Cambria Math"/>
                <w:i/>
                <w:sz w:val="28"/>
                <w:lang w:val="uk-UA"/>
              </w:rPr>
            </m:ctrlPr>
          </m:sSubPr>
          <m:e>
            <m:acc>
              <m:accPr>
                <m:chr m:val="̄"/>
                <m:ctrlPr>
                  <w:rPr>
                    <w:rFonts w:ascii="Cambria Math" w:hAnsi="Cambria Math"/>
                    <w:i/>
                    <w:sz w:val="28"/>
                    <w:lang w:val="uk-UA"/>
                  </w:rPr>
                </m:ctrlPr>
              </m:accPr>
              <m:e>
                <m:r>
                  <w:rPr>
                    <w:rFonts w:ascii="Cambria Math"/>
                    <w:sz w:val="28"/>
                    <w:lang w:val="uk-UA"/>
                  </w:rPr>
                  <m:t>l</m:t>
                </m:r>
              </m:e>
            </m:acc>
          </m:e>
          <m:sub>
            <m:r>
              <w:rPr>
                <w:rFonts w:ascii="Cambria Math"/>
                <w:sz w:val="28"/>
                <w:lang w:val="uk-UA"/>
              </w:rPr>
              <m:t>сп</m:t>
            </m:r>
          </m:sub>
        </m:sSub>
      </m:oMath>
      <w:r w:rsidR="00A67608" w:rsidRPr="00325A05">
        <w:rPr>
          <w:sz w:val="28"/>
          <w:lang w:val="uk-UA"/>
        </w:rPr>
        <w:t xml:space="preserve"> - середня відстань між двома суміжними пунктами, км.</w:t>
      </w:r>
    </w:p>
    <w:p w14:paraId="33620D72" w14:textId="77777777" w:rsidR="00A67608" w:rsidRPr="00325A05" w:rsidRDefault="00A67608" w:rsidP="00A67608">
      <w:pPr>
        <w:ind w:firstLine="708"/>
        <w:jc w:val="both"/>
        <w:rPr>
          <w:sz w:val="28"/>
          <w:lang w:val="uk-UA"/>
        </w:rPr>
      </w:pPr>
      <w:r w:rsidRPr="00325A05">
        <w:rPr>
          <w:sz w:val="28"/>
          <w:lang w:val="uk-UA"/>
        </w:rPr>
        <w:t xml:space="preserve">Час навантаження одного </w:t>
      </w:r>
      <w:r>
        <w:rPr>
          <w:sz w:val="28"/>
          <w:lang w:val="uk-UA"/>
        </w:rPr>
        <w:t xml:space="preserve">ТЗ </w:t>
      </w:r>
      <w:r w:rsidRPr="00325A05">
        <w:rPr>
          <w:sz w:val="28"/>
          <w:lang w:val="uk-UA"/>
        </w:rPr>
        <w:t>на складі розподільчого центру пропонується визначити за наступною формулою:</w:t>
      </w:r>
    </w:p>
    <w:p w14:paraId="53AA8DBA" w14:textId="77777777" w:rsidR="00A67608" w:rsidRPr="00325A05" w:rsidRDefault="00917A00" w:rsidP="00A67608">
      <w:pPr>
        <w:ind w:firstLine="708"/>
        <w:jc w:val="right"/>
        <w:rPr>
          <w:sz w:val="28"/>
          <w:lang w:val="uk-UA"/>
        </w:rPr>
      </w:pPr>
      <m:oMath>
        <m:sSubSup>
          <m:sSubSupPr>
            <m:ctrlPr>
              <w:rPr>
                <w:rFonts w:ascii="Cambria Math" w:hAnsi="Cambria Math"/>
                <w:i/>
                <w:sz w:val="28"/>
                <w:lang w:val="uk-UA"/>
              </w:rPr>
            </m:ctrlPr>
          </m:sSubSupPr>
          <m:e>
            <m:r>
              <w:rPr>
                <w:rFonts w:ascii="Cambria Math"/>
                <w:sz w:val="28"/>
                <w:lang w:val="uk-UA"/>
              </w:rPr>
              <m:t>t</m:t>
            </m:r>
          </m:e>
          <m:sub>
            <m:r>
              <w:rPr>
                <w:rFonts w:ascii="Cambria Math"/>
                <w:sz w:val="28"/>
                <w:lang w:val="uk-UA"/>
              </w:rPr>
              <m:t>п</m:t>
            </m:r>
          </m:sub>
          <m:sup>
            <m:r>
              <w:rPr>
                <w:rFonts w:ascii="Cambria Math"/>
                <w:sz w:val="28"/>
                <w:lang w:val="uk-UA"/>
              </w:rPr>
              <m:t>рц</m:t>
            </m:r>
          </m:sup>
        </m:sSubSup>
        <m:r>
          <w:rPr>
            <w:rFonts w:ascii="Cambria Math"/>
            <w:sz w:val="28"/>
            <w:lang w:val="uk-UA"/>
          </w:rPr>
          <m:t>=</m:t>
        </m:r>
        <m:sSubSup>
          <m:sSubSupPr>
            <m:ctrlPr>
              <w:rPr>
                <w:rFonts w:ascii="Cambria Math" w:hAnsi="Cambria Math"/>
                <w:i/>
                <w:sz w:val="28"/>
                <w:lang w:val="uk-UA"/>
              </w:rPr>
            </m:ctrlPr>
          </m:sSubSupPr>
          <m:e>
            <m:acc>
              <m:accPr>
                <m:chr m:val="̄"/>
                <m:ctrlPr>
                  <w:rPr>
                    <w:rFonts w:ascii="Cambria Math" w:hAnsi="Cambria Math"/>
                    <w:i/>
                    <w:sz w:val="28"/>
                    <w:lang w:val="uk-UA"/>
                  </w:rPr>
                </m:ctrlPr>
              </m:accPr>
              <m:e>
                <m:r>
                  <w:rPr>
                    <w:rFonts w:ascii="Cambria Math"/>
                    <w:sz w:val="28"/>
                    <w:lang w:val="uk-UA"/>
                  </w:rPr>
                  <m:t>Q</m:t>
                </m:r>
              </m:e>
            </m:acc>
          </m:e>
          <m:sub>
            <m:r>
              <w:rPr>
                <w:rFonts w:ascii="Cambria Math"/>
                <w:sz w:val="28"/>
                <w:lang w:val="uk-UA"/>
              </w:rPr>
              <m:t>пк</m:t>
            </m:r>
          </m:sub>
          <m:sup>
            <m:r>
              <w:rPr>
                <w:rFonts w:ascii="Cambria Math"/>
                <w:sz w:val="28"/>
                <w:lang w:val="uk-UA"/>
              </w:rPr>
              <m:t>м</m:t>
            </m:r>
          </m:sup>
        </m:sSubSup>
        <m:r>
          <w:rPr>
            <w:rFonts w:ascii="Cambria Math" w:hAnsi="Cambria Math" w:cs="Cambria Math"/>
            <w:sz w:val="28"/>
            <w:lang w:val="uk-UA"/>
          </w:rPr>
          <m:t>⋅</m:t>
        </m:r>
        <m:sSub>
          <m:sSubPr>
            <m:ctrlPr>
              <w:rPr>
                <w:rFonts w:ascii="Cambria Math" w:hAnsi="Cambria Math"/>
                <w:i/>
                <w:sz w:val="28"/>
                <w:lang w:val="uk-UA"/>
              </w:rPr>
            </m:ctrlPr>
          </m:sSubPr>
          <m:e>
            <m:r>
              <w:rPr>
                <w:rFonts w:ascii="Cambria Math"/>
                <w:sz w:val="28"/>
                <w:lang w:val="uk-UA"/>
              </w:rPr>
              <m:t>n</m:t>
            </m:r>
          </m:e>
          <m:sub>
            <m:r>
              <w:rPr>
                <w:rFonts w:ascii="Cambria Math"/>
                <w:sz w:val="28"/>
                <w:lang w:val="uk-UA"/>
              </w:rPr>
              <m:t>з</m:t>
            </m:r>
          </m:sub>
        </m:sSub>
        <m:r>
          <w:rPr>
            <w:rFonts w:ascii="Cambria Math" w:hAnsi="Cambria Math" w:cs="Cambria Math"/>
            <w:sz w:val="28"/>
            <w:lang w:val="uk-UA"/>
          </w:rPr>
          <m:t>⋅</m:t>
        </m:r>
        <m:sSub>
          <m:sSubPr>
            <m:ctrlPr>
              <w:rPr>
                <w:rFonts w:ascii="Cambria Math" w:hAnsi="Cambria Math"/>
                <w:i/>
                <w:sz w:val="28"/>
                <w:lang w:val="uk-UA"/>
              </w:rPr>
            </m:ctrlPr>
          </m:sSubPr>
          <m:e>
            <m:acc>
              <m:accPr>
                <m:chr m:val="̄"/>
                <m:ctrlPr>
                  <w:rPr>
                    <w:rFonts w:ascii="Cambria Math" w:hAnsi="Cambria Math"/>
                    <w:i/>
                    <w:sz w:val="28"/>
                    <w:lang w:val="uk-UA"/>
                  </w:rPr>
                </m:ctrlPr>
              </m:accPr>
              <m:e>
                <m:r>
                  <w:rPr>
                    <w:rFonts w:ascii="Cambria Math"/>
                    <w:sz w:val="28"/>
                    <w:lang w:val="uk-UA"/>
                  </w:rPr>
                  <m:t>t</m:t>
                </m:r>
              </m:e>
            </m:acc>
          </m:e>
          <m:sub>
            <m:r>
              <w:rPr>
                <w:rFonts w:ascii="Cambria Math"/>
                <w:sz w:val="28"/>
                <w:lang w:val="uk-UA"/>
              </w:rPr>
              <m:t>пр</m:t>
            </m:r>
          </m:sub>
        </m:sSub>
        <m:r>
          <w:rPr>
            <w:rFonts w:ascii="Cambria Math"/>
            <w:sz w:val="28"/>
            <w:lang w:val="uk-UA"/>
          </w:rPr>
          <m:t>+</m:t>
        </m:r>
        <m:sSub>
          <m:sSubPr>
            <m:ctrlPr>
              <w:rPr>
                <w:rFonts w:ascii="Cambria Math" w:hAnsi="Cambria Math"/>
                <w:i/>
                <w:sz w:val="28"/>
                <w:lang w:val="uk-UA"/>
              </w:rPr>
            </m:ctrlPr>
          </m:sSubPr>
          <m:e>
            <m:r>
              <w:rPr>
                <w:rFonts w:ascii="Cambria Math"/>
                <w:sz w:val="28"/>
                <w:lang w:val="uk-UA"/>
              </w:rPr>
              <m:t>k</m:t>
            </m:r>
          </m:e>
          <m:sub>
            <m:r>
              <w:rPr>
                <w:rFonts w:ascii="Cambria Math"/>
                <w:sz w:val="28"/>
                <w:lang w:val="uk-UA"/>
              </w:rPr>
              <m:t>пзр</m:t>
            </m:r>
          </m:sub>
        </m:sSub>
      </m:oMath>
      <w:r w:rsidR="00A67608">
        <w:rPr>
          <w:sz w:val="28"/>
          <w:lang w:val="uk-UA"/>
        </w:rPr>
        <w:t>,                                        (2.7</w:t>
      </w:r>
      <w:r w:rsidR="00A67608" w:rsidRPr="00325A05">
        <w:rPr>
          <w:sz w:val="28"/>
          <w:lang w:val="uk-UA"/>
        </w:rPr>
        <w:t>)</w:t>
      </w:r>
    </w:p>
    <w:p w14:paraId="510C0511" w14:textId="77777777" w:rsidR="00A67608" w:rsidRPr="00325A05" w:rsidRDefault="00A67608" w:rsidP="00A67608">
      <w:pPr>
        <w:ind w:firstLine="708"/>
        <w:jc w:val="both"/>
        <w:rPr>
          <w:sz w:val="28"/>
          <w:lang w:val="uk-UA"/>
        </w:rPr>
      </w:pPr>
      <w:r w:rsidRPr="00325A05">
        <w:rPr>
          <w:sz w:val="28"/>
          <w:lang w:val="uk-UA"/>
        </w:rPr>
        <w:t xml:space="preserve">де </w:t>
      </w:r>
      <m:oMath>
        <m:sSub>
          <m:sSubPr>
            <m:ctrlPr>
              <w:rPr>
                <w:rFonts w:ascii="Cambria Math" w:hAnsi="Cambria Math"/>
                <w:i/>
              </w:rPr>
            </m:ctrlPr>
          </m:sSubPr>
          <m:e>
            <m:acc>
              <m:accPr>
                <m:chr m:val="̄"/>
                <m:ctrlPr>
                  <w:rPr>
                    <w:rFonts w:ascii="Cambria Math" w:hAnsi="Cambria Math"/>
                    <w:i/>
                  </w:rPr>
                </m:ctrlPr>
              </m:accPr>
              <m:e>
                <m:r>
                  <w:rPr>
                    <w:rFonts w:ascii="Cambria Math"/>
                  </w:rPr>
                  <m:t>t</m:t>
                </m:r>
              </m:e>
            </m:acc>
          </m:e>
          <m:sub>
            <m:r>
              <w:rPr>
                <w:rFonts w:ascii="Cambria Math"/>
              </w:rPr>
              <m:t>пр</m:t>
            </m:r>
          </m:sub>
        </m:sSub>
      </m:oMath>
      <w:r w:rsidRPr="00325A05">
        <w:rPr>
          <w:sz w:val="28"/>
          <w:lang w:val="uk-UA"/>
        </w:rPr>
        <w:t xml:space="preserve">- </w:t>
      </w:r>
      <w:r>
        <w:rPr>
          <w:sz w:val="28"/>
          <w:lang w:val="uk-UA"/>
        </w:rPr>
        <w:t xml:space="preserve">час, що витрачається </w:t>
      </w:r>
      <w:r w:rsidRPr="00325A05">
        <w:rPr>
          <w:sz w:val="28"/>
          <w:lang w:val="uk-UA"/>
        </w:rPr>
        <w:t xml:space="preserve">на </w:t>
      </w:r>
      <w:r>
        <w:rPr>
          <w:sz w:val="28"/>
          <w:lang w:val="uk-UA"/>
        </w:rPr>
        <w:t>навантаження</w:t>
      </w:r>
      <w:r w:rsidRPr="00325A05">
        <w:rPr>
          <w:sz w:val="28"/>
          <w:lang w:val="uk-UA"/>
        </w:rPr>
        <w:t xml:space="preserve"> 1 т </w:t>
      </w:r>
      <w:proofErr w:type="spellStart"/>
      <w:r w:rsidRPr="00325A05">
        <w:rPr>
          <w:sz w:val="28"/>
          <w:lang w:val="uk-UA"/>
        </w:rPr>
        <w:t>тарно</w:t>
      </w:r>
      <w:proofErr w:type="spellEnd"/>
      <w:r w:rsidRPr="00325A05">
        <w:rPr>
          <w:sz w:val="28"/>
          <w:lang w:val="uk-UA"/>
        </w:rPr>
        <w:t>-штучних вантажів</w:t>
      </w:r>
      <w:r>
        <w:rPr>
          <w:sz w:val="28"/>
          <w:lang w:val="uk-UA"/>
        </w:rPr>
        <w:t xml:space="preserve"> при використанні засобів механізації</w:t>
      </w:r>
      <w:r w:rsidRPr="00325A05">
        <w:rPr>
          <w:sz w:val="28"/>
          <w:lang w:val="uk-UA"/>
        </w:rPr>
        <w:t>;</w:t>
      </w:r>
    </w:p>
    <w:p w14:paraId="552B379D" w14:textId="77777777" w:rsidR="00A67608" w:rsidRPr="00325A05" w:rsidRDefault="00917A00" w:rsidP="00A67608">
      <w:pPr>
        <w:ind w:firstLine="708"/>
        <w:jc w:val="both"/>
        <w:rPr>
          <w:sz w:val="28"/>
          <w:lang w:val="uk-UA"/>
        </w:rPr>
      </w:pPr>
      <m:oMath>
        <m:sSub>
          <m:sSubPr>
            <m:ctrlPr>
              <w:rPr>
                <w:rFonts w:ascii="Cambria Math" w:hAnsi="Cambria Math"/>
                <w:i/>
                <w:sz w:val="28"/>
                <w:lang w:val="uk-UA"/>
              </w:rPr>
            </m:ctrlPr>
          </m:sSubPr>
          <m:e>
            <m:r>
              <w:rPr>
                <w:rFonts w:ascii="Cambria Math"/>
                <w:sz w:val="28"/>
                <w:lang w:val="uk-UA"/>
              </w:rPr>
              <m:t>k</m:t>
            </m:r>
          </m:e>
          <m:sub>
            <m:r>
              <w:rPr>
                <w:rFonts w:ascii="Cambria Math"/>
                <w:sz w:val="28"/>
                <w:lang w:val="uk-UA"/>
              </w:rPr>
              <m:t>пзр</m:t>
            </m:r>
          </m:sub>
        </m:sSub>
      </m:oMath>
      <w:r w:rsidR="00A67608" w:rsidRPr="00325A05">
        <w:rPr>
          <w:sz w:val="28"/>
          <w:lang w:val="uk-UA"/>
        </w:rPr>
        <w:t xml:space="preserve"> - константа, що враховує витрати часу на </w:t>
      </w:r>
      <w:proofErr w:type="spellStart"/>
      <w:r w:rsidR="00A67608" w:rsidRPr="00325A05">
        <w:rPr>
          <w:sz w:val="28"/>
          <w:lang w:val="uk-UA"/>
        </w:rPr>
        <w:t>підготовчо</w:t>
      </w:r>
      <w:proofErr w:type="spellEnd"/>
      <w:r w:rsidR="00A67608" w:rsidRPr="00325A05">
        <w:rPr>
          <w:sz w:val="28"/>
          <w:lang w:val="uk-UA"/>
        </w:rPr>
        <w:t>-заключні роботи</w:t>
      </w:r>
      <w:r w:rsidR="00A67608">
        <w:rPr>
          <w:sz w:val="28"/>
          <w:lang w:val="uk-UA"/>
        </w:rPr>
        <w:t xml:space="preserve"> при </w:t>
      </w:r>
      <w:proofErr w:type="spellStart"/>
      <w:r w:rsidR="00A67608">
        <w:rPr>
          <w:sz w:val="28"/>
          <w:lang w:val="uk-UA"/>
        </w:rPr>
        <w:t>навантажувально</w:t>
      </w:r>
      <w:proofErr w:type="spellEnd"/>
      <w:r w:rsidR="00A67608">
        <w:rPr>
          <w:sz w:val="28"/>
          <w:lang w:val="uk-UA"/>
        </w:rPr>
        <w:t>-розвантажувальних роботах</w:t>
      </w:r>
      <w:r w:rsidR="00A67608" w:rsidRPr="00325A05">
        <w:rPr>
          <w:sz w:val="28"/>
          <w:lang w:val="uk-UA"/>
        </w:rPr>
        <w:t>, год.</w:t>
      </w:r>
      <w:r w:rsidR="00A67608">
        <w:rPr>
          <w:sz w:val="28"/>
          <w:lang w:val="uk-UA"/>
        </w:rPr>
        <w:t xml:space="preserve"> Ця величина характеризує витрати часу на оформлення документів і маневрування ТЗ, в межах даної роботи приймається рівною 0,12 години.</w:t>
      </w:r>
    </w:p>
    <w:p w14:paraId="76016516" w14:textId="77777777" w:rsidR="00A67608" w:rsidRPr="00325A05" w:rsidRDefault="00A67608" w:rsidP="00A67608">
      <w:pPr>
        <w:ind w:firstLine="708"/>
        <w:jc w:val="both"/>
        <w:rPr>
          <w:sz w:val="28"/>
          <w:lang w:val="uk-UA"/>
        </w:rPr>
      </w:pPr>
      <w:r w:rsidRPr="00325A05">
        <w:rPr>
          <w:sz w:val="28"/>
          <w:lang w:val="uk-UA"/>
        </w:rPr>
        <w:t xml:space="preserve">Час простою під розвантаженням </w:t>
      </w:r>
      <w:r>
        <w:rPr>
          <w:sz w:val="28"/>
          <w:lang w:val="uk-UA"/>
        </w:rPr>
        <w:t xml:space="preserve">ТЗ </w:t>
      </w:r>
      <w:r w:rsidRPr="00325A05">
        <w:rPr>
          <w:sz w:val="28"/>
          <w:lang w:val="uk-UA"/>
        </w:rPr>
        <w:t>при обслуговуванні роздрібної мережі пропонується визначити:</w:t>
      </w:r>
    </w:p>
    <w:p w14:paraId="2E900224" w14:textId="77777777" w:rsidR="00A67608" w:rsidRPr="00325A05" w:rsidRDefault="00917A00" w:rsidP="00A67608">
      <w:pPr>
        <w:ind w:firstLine="708"/>
        <w:jc w:val="right"/>
        <w:rPr>
          <w:sz w:val="28"/>
          <w:lang w:val="uk-UA"/>
        </w:rPr>
      </w:pPr>
      <m:oMath>
        <m:sSubSup>
          <m:sSubSupPr>
            <m:ctrlPr>
              <w:rPr>
                <w:rFonts w:ascii="Cambria Math" w:hAnsi="Cambria Math"/>
                <w:i/>
                <w:lang w:val="uk-UA"/>
              </w:rPr>
            </m:ctrlPr>
          </m:sSubSupPr>
          <m:e>
            <m:r>
              <w:rPr>
                <w:rFonts w:ascii="Cambria Math"/>
                <w:lang w:val="uk-UA"/>
              </w:rPr>
              <m:t>t</m:t>
            </m:r>
          </m:e>
          <m:sub>
            <m:r>
              <w:rPr>
                <w:rFonts w:ascii="Cambria Math"/>
                <w:lang w:val="uk-UA"/>
              </w:rPr>
              <m:t>р</m:t>
            </m:r>
          </m:sub>
          <m:sup>
            <m:r>
              <w:rPr>
                <w:rFonts w:ascii="Cambria Math"/>
                <w:lang w:val="uk-UA"/>
              </w:rPr>
              <m:t>рм</m:t>
            </m:r>
          </m:sup>
        </m:sSubSup>
        <m:r>
          <w:rPr>
            <w:rFonts w:ascii="Cambria Math"/>
            <w:lang w:val="uk-UA"/>
          </w:rPr>
          <m:t>=</m:t>
        </m:r>
        <m:sSubSup>
          <m:sSubSupPr>
            <m:ctrlPr>
              <w:rPr>
                <w:rFonts w:ascii="Cambria Math" w:hAnsi="Cambria Math"/>
                <w:i/>
                <w:lang w:val="uk-UA"/>
              </w:rPr>
            </m:ctrlPr>
          </m:sSubSupPr>
          <m:e>
            <m:acc>
              <m:accPr>
                <m:chr m:val="̄"/>
                <m:ctrlPr>
                  <w:rPr>
                    <w:rFonts w:ascii="Cambria Math" w:hAnsi="Cambria Math"/>
                    <w:i/>
                    <w:lang w:val="uk-UA"/>
                  </w:rPr>
                </m:ctrlPr>
              </m:accPr>
              <m:e>
                <m:r>
                  <w:rPr>
                    <w:rFonts w:ascii="Cambria Math"/>
                    <w:lang w:val="uk-UA"/>
                  </w:rPr>
                  <m:t>Q</m:t>
                </m:r>
              </m:e>
            </m:acc>
          </m:e>
          <m:sub>
            <m:r>
              <w:rPr>
                <w:rFonts w:ascii="Cambria Math"/>
                <w:lang w:val="uk-UA"/>
              </w:rPr>
              <m:t>пк</m:t>
            </m:r>
          </m:sub>
          <m:sup>
            <m:r>
              <w:rPr>
                <w:rFonts w:ascii="Cambria Math"/>
                <w:lang w:val="uk-UA"/>
              </w:rPr>
              <m:t>м</m:t>
            </m:r>
          </m:sup>
        </m:sSubSup>
        <m:r>
          <w:rPr>
            <w:rFonts w:ascii="Cambria Math" w:hAnsi="Cambria Math" w:cs="Cambria Math"/>
            <w:lang w:val="uk-UA"/>
          </w:rPr>
          <m:t>⋅</m:t>
        </m:r>
        <m:sSub>
          <m:sSubPr>
            <m:ctrlPr>
              <w:rPr>
                <w:rFonts w:ascii="Cambria Math" w:hAnsi="Cambria Math"/>
                <w:i/>
                <w:lang w:val="uk-UA"/>
              </w:rPr>
            </m:ctrlPr>
          </m:sSubPr>
          <m:e>
            <m:r>
              <w:rPr>
                <w:rFonts w:ascii="Cambria Math"/>
                <w:lang w:val="uk-UA"/>
              </w:rPr>
              <m:t>n</m:t>
            </m:r>
          </m:e>
          <m:sub>
            <m:r>
              <w:rPr>
                <w:rFonts w:ascii="Cambria Math"/>
                <w:lang w:val="uk-UA"/>
              </w:rPr>
              <m:t>з</m:t>
            </m:r>
          </m:sub>
        </m:sSub>
        <m:r>
          <w:rPr>
            <w:rFonts w:ascii="Cambria Math" w:hAnsi="Cambria Math" w:cs="Cambria Math"/>
            <w:lang w:val="uk-UA"/>
          </w:rPr>
          <m:t>⋅</m:t>
        </m:r>
        <m:sSub>
          <m:sSubPr>
            <m:ctrlPr>
              <w:rPr>
                <w:rFonts w:ascii="Cambria Math" w:hAnsi="Cambria Math"/>
                <w:i/>
                <w:lang w:val="uk-UA"/>
              </w:rPr>
            </m:ctrlPr>
          </m:sSubPr>
          <m:e>
            <m:acc>
              <m:accPr>
                <m:chr m:val="̄"/>
                <m:ctrlPr>
                  <w:rPr>
                    <w:rFonts w:ascii="Cambria Math" w:hAnsi="Cambria Math"/>
                    <w:i/>
                    <w:lang w:val="uk-UA"/>
                  </w:rPr>
                </m:ctrlPr>
              </m:accPr>
              <m:e>
                <m:r>
                  <w:rPr>
                    <w:rFonts w:ascii="Cambria Math"/>
                    <w:lang w:val="uk-UA"/>
                  </w:rPr>
                  <m:t>t</m:t>
                </m:r>
              </m:e>
            </m:acc>
          </m:e>
          <m:sub>
            <m:r>
              <w:rPr>
                <w:rFonts w:ascii="Cambria Math"/>
                <w:lang w:val="uk-UA"/>
              </w:rPr>
              <m:t>рр</m:t>
            </m:r>
          </m:sub>
        </m:sSub>
      </m:oMath>
      <w:r w:rsidR="00A67608">
        <w:rPr>
          <w:lang w:val="uk-UA"/>
        </w:rPr>
        <w:t>,</w:t>
      </w:r>
      <w:r w:rsidR="00A67608" w:rsidRPr="00325A05">
        <w:rPr>
          <w:sz w:val="28"/>
          <w:lang w:val="uk-UA"/>
        </w:rPr>
        <w:t xml:space="preserve">     </w:t>
      </w:r>
      <w:r w:rsidR="00A67608">
        <w:rPr>
          <w:sz w:val="28"/>
          <w:lang w:val="uk-UA"/>
        </w:rPr>
        <w:t xml:space="preserve">                                           (2.8</w:t>
      </w:r>
      <w:r w:rsidR="00A67608" w:rsidRPr="00325A05">
        <w:rPr>
          <w:sz w:val="28"/>
          <w:lang w:val="uk-UA"/>
        </w:rPr>
        <w:t>)</w:t>
      </w:r>
    </w:p>
    <w:p w14:paraId="65AEF060" w14:textId="77777777" w:rsidR="00A67608" w:rsidRPr="00325A05" w:rsidRDefault="00A67608" w:rsidP="00A67608">
      <w:pPr>
        <w:ind w:firstLine="708"/>
        <w:jc w:val="both"/>
        <w:rPr>
          <w:sz w:val="28"/>
          <w:lang w:val="uk-UA"/>
        </w:rPr>
      </w:pPr>
      <w:r w:rsidRPr="00325A05">
        <w:rPr>
          <w:sz w:val="28"/>
          <w:lang w:val="uk-UA"/>
        </w:rPr>
        <w:t xml:space="preserve">де </w:t>
      </w:r>
      <m:oMath>
        <m:sSub>
          <m:sSubPr>
            <m:ctrlPr>
              <w:rPr>
                <w:rFonts w:ascii="Cambria Math" w:hAnsi="Cambria Math"/>
                <w:i/>
                <w:lang w:val="uk-UA"/>
              </w:rPr>
            </m:ctrlPr>
          </m:sSubPr>
          <m:e>
            <m:acc>
              <m:accPr>
                <m:chr m:val="̄"/>
                <m:ctrlPr>
                  <w:rPr>
                    <w:rFonts w:ascii="Cambria Math" w:hAnsi="Cambria Math"/>
                    <w:i/>
                    <w:lang w:val="uk-UA"/>
                  </w:rPr>
                </m:ctrlPr>
              </m:accPr>
              <m:e>
                <m:r>
                  <w:rPr>
                    <w:rFonts w:ascii="Cambria Math"/>
                    <w:lang w:val="uk-UA"/>
                  </w:rPr>
                  <m:t>t</m:t>
                </m:r>
              </m:e>
            </m:acc>
          </m:e>
          <m:sub>
            <m:r>
              <w:rPr>
                <w:rFonts w:ascii="Cambria Math"/>
                <w:lang w:val="uk-UA"/>
              </w:rPr>
              <m:t>рр</m:t>
            </m:r>
          </m:sub>
        </m:sSub>
      </m:oMath>
      <w:r w:rsidRPr="00325A05">
        <w:rPr>
          <w:sz w:val="28"/>
          <w:lang w:val="uk-UA"/>
        </w:rPr>
        <w:t xml:space="preserve"> - </w:t>
      </w:r>
      <w:r>
        <w:rPr>
          <w:sz w:val="28"/>
          <w:lang w:val="uk-UA"/>
        </w:rPr>
        <w:t>час, що витрачається</w:t>
      </w:r>
      <w:r w:rsidRPr="00325A05">
        <w:rPr>
          <w:sz w:val="28"/>
          <w:lang w:val="uk-UA"/>
        </w:rPr>
        <w:t xml:space="preserve"> на розвантаження 1 т </w:t>
      </w:r>
      <w:proofErr w:type="spellStart"/>
      <w:r w:rsidRPr="00325A05">
        <w:rPr>
          <w:sz w:val="28"/>
          <w:lang w:val="uk-UA"/>
        </w:rPr>
        <w:t>тарно</w:t>
      </w:r>
      <w:proofErr w:type="spellEnd"/>
      <w:r w:rsidRPr="00325A05">
        <w:rPr>
          <w:sz w:val="28"/>
          <w:lang w:val="uk-UA"/>
        </w:rPr>
        <w:t>-штучних вантажів</w:t>
      </w:r>
      <w:r>
        <w:rPr>
          <w:sz w:val="28"/>
          <w:lang w:val="uk-UA"/>
        </w:rPr>
        <w:t xml:space="preserve"> без використання засобів механізації</w:t>
      </w:r>
      <w:r w:rsidRPr="00325A05">
        <w:rPr>
          <w:sz w:val="28"/>
          <w:lang w:val="uk-UA"/>
        </w:rPr>
        <w:t>.</w:t>
      </w:r>
    </w:p>
    <w:p w14:paraId="6579C56E" w14:textId="028FD80B" w:rsidR="00A35A7F" w:rsidRDefault="00A35A7F" w:rsidP="00A35A7F">
      <w:pPr>
        <w:ind w:firstLine="708"/>
        <w:jc w:val="both"/>
        <w:rPr>
          <w:rFonts w:ascii="Times New Roman CYR" w:hAnsi="Times New Roman CYR"/>
          <w:sz w:val="28"/>
          <w:lang w:val="uk-UA"/>
        </w:rPr>
      </w:pPr>
      <w:r w:rsidRPr="00325A05">
        <w:rPr>
          <w:rFonts w:ascii="Times New Roman CYR" w:hAnsi="Times New Roman CYR"/>
          <w:sz w:val="28"/>
          <w:lang w:val="uk-UA"/>
        </w:rPr>
        <w:t xml:space="preserve">Потрібну кількість </w:t>
      </w:r>
      <w:r>
        <w:rPr>
          <w:rFonts w:ascii="Times New Roman CYR" w:hAnsi="Times New Roman CYR"/>
          <w:sz w:val="28"/>
          <w:lang w:val="uk-UA"/>
        </w:rPr>
        <w:t>ТЗ</w:t>
      </w:r>
      <w:r w:rsidRPr="00325A05">
        <w:rPr>
          <w:rFonts w:ascii="Times New Roman CYR" w:hAnsi="Times New Roman CYR"/>
          <w:sz w:val="28"/>
          <w:lang w:val="uk-UA"/>
        </w:rPr>
        <w:t xml:space="preserve"> пропонується визначити із умов </w:t>
      </w:r>
      <w:r>
        <w:rPr>
          <w:rFonts w:ascii="Times New Roman CYR" w:hAnsi="Times New Roman CYR"/>
          <w:sz w:val="28"/>
          <w:lang w:val="uk-UA"/>
        </w:rPr>
        <w:t xml:space="preserve">їх </w:t>
      </w:r>
      <w:r w:rsidRPr="00325A05">
        <w:rPr>
          <w:rFonts w:ascii="Times New Roman CYR" w:hAnsi="Times New Roman CYR"/>
          <w:sz w:val="28"/>
          <w:lang w:val="uk-UA"/>
        </w:rPr>
        <w:t xml:space="preserve">необхідної кількості для обслуговування </w:t>
      </w:r>
      <w:r>
        <w:rPr>
          <w:rFonts w:ascii="Times New Roman CYR" w:hAnsi="Times New Roman CYR"/>
          <w:sz w:val="28"/>
          <w:lang w:val="uk-UA"/>
        </w:rPr>
        <w:t>середньо</w:t>
      </w:r>
      <w:r w:rsidRPr="00325A05">
        <w:rPr>
          <w:rFonts w:ascii="Times New Roman CYR" w:hAnsi="Times New Roman CYR"/>
          <w:sz w:val="28"/>
          <w:lang w:val="uk-UA"/>
        </w:rPr>
        <w:t>добового обсягу вимог</w:t>
      </w:r>
      <w:r>
        <w:rPr>
          <w:rFonts w:ascii="Times New Roman CYR" w:hAnsi="Times New Roman CYR"/>
          <w:sz w:val="28"/>
          <w:lang w:val="uk-UA"/>
        </w:rPr>
        <w:t xml:space="preserve"> в </w:t>
      </w:r>
      <w:r>
        <w:rPr>
          <w:noProof/>
          <w:position w:val="-6"/>
          <w:sz w:val="28"/>
          <w:szCs w:val="28"/>
        </w:rPr>
        <w:drawing>
          <wp:inline distT="0" distB="0" distL="0" distR="0" wp14:anchorId="75825CBA" wp14:editId="252C4D93">
            <wp:extent cx="127000" cy="174625"/>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Pr>
          <w:sz w:val="28"/>
          <w:szCs w:val="28"/>
          <w:lang w:val="uk-UA"/>
        </w:rPr>
        <w:t xml:space="preserve">-му році експлуатації </w:t>
      </w:r>
      <w:r w:rsidR="001205D5">
        <w:rPr>
          <w:sz w:val="28"/>
          <w:szCs w:val="28"/>
          <w:lang w:val="uk-UA"/>
        </w:rPr>
        <w:t>проєкту</w:t>
      </w:r>
      <w:r w:rsidRPr="00325A05">
        <w:rPr>
          <w:rFonts w:ascii="Times New Roman CYR" w:hAnsi="Times New Roman CYR"/>
          <w:sz w:val="28"/>
          <w:lang w:val="uk-UA"/>
        </w:rPr>
        <w:t xml:space="preserve">. </w:t>
      </w:r>
      <w:r>
        <w:rPr>
          <w:rFonts w:ascii="Times New Roman CYR" w:hAnsi="Times New Roman CYR"/>
          <w:sz w:val="28"/>
          <w:lang w:val="uk-UA"/>
        </w:rPr>
        <w:t>Облікова</w:t>
      </w:r>
      <w:r w:rsidRPr="00325A05">
        <w:rPr>
          <w:rFonts w:ascii="Times New Roman CYR" w:hAnsi="Times New Roman CYR"/>
          <w:sz w:val="28"/>
          <w:lang w:val="uk-UA"/>
        </w:rPr>
        <w:t xml:space="preserve"> кількість </w:t>
      </w:r>
      <w:r>
        <w:rPr>
          <w:rFonts w:ascii="Times New Roman CYR" w:hAnsi="Times New Roman CYR"/>
          <w:sz w:val="28"/>
          <w:lang w:val="uk-UA"/>
        </w:rPr>
        <w:t>ТЗ</w:t>
      </w:r>
      <w:r w:rsidRPr="00325A05">
        <w:rPr>
          <w:rFonts w:ascii="Times New Roman CYR" w:hAnsi="Times New Roman CYR"/>
          <w:sz w:val="28"/>
          <w:lang w:val="uk-UA"/>
        </w:rPr>
        <w:t xml:space="preserve"> повинна гарантувати безперервне обслуговування замовника </w:t>
      </w:r>
      <w:r>
        <w:rPr>
          <w:rFonts w:ascii="Times New Roman CYR" w:hAnsi="Times New Roman CYR"/>
          <w:sz w:val="28"/>
          <w:lang w:val="uk-UA"/>
        </w:rPr>
        <w:t>з урахуванням необхідності</w:t>
      </w:r>
      <w:r w:rsidRPr="00325A05">
        <w:rPr>
          <w:rFonts w:ascii="Times New Roman CYR" w:hAnsi="Times New Roman CYR"/>
          <w:sz w:val="28"/>
          <w:lang w:val="uk-UA"/>
        </w:rPr>
        <w:t xml:space="preserve"> проведенн</w:t>
      </w:r>
      <w:r>
        <w:rPr>
          <w:rFonts w:ascii="Times New Roman CYR" w:hAnsi="Times New Roman CYR"/>
          <w:sz w:val="28"/>
          <w:lang w:val="uk-UA"/>
        </w:rPr>
        <w:t>я</w:t>
      </w:r>
      <w:r w:rsidRPr="00325A05">
        <w:rPr>
          <w:rFonts w:ascii="Times New Roman CYR" w:hAnsi="Times New Roman CYR"/>
          <w:sz w:val="28"/>
          <w:lang w:val="uk-UA"/>
        </w:rPr>
        <w:t xml:space="preserve"> технічного обслуговування і ремонту</w:t>
      </w:r>
      <w:r>
        <w:rPr>
          <w:rFonts w:ascii="Times New Roman CYR" w:hAnsi="Times New Roman CYR"/>
          <w:sz w:val="28"/>
          <w:lang w:val="uk-UA"/>
        </w:rPr>
        <w:t>, а також можливих не прогнозованих поломок транспортних засобів</w:t>
      </w:r>
      <w:r w:rsidRPr="00325A05">
        <w:rPr>
          <w:rFonts w:ascii="Times New Roman CYR" w:hAnsi="Times New Roman CYR"/>
          <w:sz w:val="28"/>
          <w:lang w:val="uk-UA"/>
        </w:rPr>
        <w:t xml:space="preserve">. </w:t>
      </w:r>
      <w:r>
        <w:rPr>
          <w:rFonts w:ascii="Times New Roman CYR" w:hAnsi="Times New Roman CYR"/>
          <w:sz w:val="28"/>
          <w:lang w:val="uk-UA"/>
        </w:rPr>
        <w:t>Облікова к</w:t>
      </w:r>
      <w:r w:rsidRPr="00325A05">
        <w:rPr>
          <w:rFonts w:ascii="Times New Roman CYR" w:hAnsi="Times New Roman CYR"/>
          <w:sz w:val="28"/>
          <w:lang w:val="uk-UA"/>
        </w:rPr>
        <w:t>ільк</w:t>
      </w:r>
      <w:r>
        <w:rPr>
          <w:rFonts w:ascii="Times New Roman CYR" w:hAnsi="Times New Roman CYR"/>
          <w:sz w:val="28"/>
          <w:lang w:val="uk-UA"/>
        </w:rPr>
        <w:t>і</w:t>
      </w:r>
      <w:r w:rsidRPr="00325A05">
        <w:rPr>
          <w:rFonts w:ascii="Times New Roman CYR" w:hAnsi="Times New Roman CYR"/>
          <w:sz w:val="28"/>
          <w:lang w:val="uk-UA"/>
        </w:rPr>
        <w:t>ст</w:t>
      </w:r>
      <w:r>
        <w:rPr>
          <w:rFonts w:ascii="Times New Roman CYR" w:hAnsi="Times New Roman CYR"/>
          <w:sz w:val="28"/>
          <w:lang w:val="uk-UA"/>
        </w:rPr>
        <w:t>ь</w:t>
      </w:r>
      <w:r w:rsidRPr="00325A05">
        <w:rPr>
          <w:rFonts w:ascii="Times New Roman CYR" w:hAnsi="Times New Roman CYR"/>
          <w:sz w:val="28"/>
          <w:lang w:val="uk-UA"/>
        </w:rPr>
        <w:t xml:space="preserve"> </w:t>
      </w:r>
      <w:r>
        <w:rPr>
          <w:rFonts w:ascii="Times New Roman CYR" w:hAnsi="Times New Roman CYR"/>
          <w:sz w:val="28"/>
          <w:lang w:val="uk-UA"/>
        </w:rPr>
        <w:t>ТЗ у парку залежить від багатьох умов і факторів. До останніх можна віднести надійність ТЗ, стратегію підприємства щодо ремонту і технічного обслуговування ТЗ, кваліфікацію водіїв і механіків та інші. В межах даної роботи перелічені фактори пропонується врахувати в межах оперативної організації роботи транспорту, а облікову кількість прийняти рівною потрібній.</w:t>
      </w:r>
    </w:p>
    <w:p w14:paraId="0B9801C7" w14:textId="77777777" w:rsidR="00A35A7F" w:rsidRPr="00325A05" w:rsidRDefault="00917A00" w:rsidP="00A35A7F">
      <w:pPr>
        <w:ind w:firstLine="708"/>
        <w:jc w:val="right"/>
        <w:rPr>
          <w:rFonts w:ascii="Times New Roman CYR" w:hAnsi="Times New Roman CYR"/>
          <w:sz w:val="28"/>
          <w:lang w:val="uk-UA"/>
        </w:rPr>
      </w:pPr>
      <m:oMath>
        <m:sSubSup>
          <m:sSubSupPr>
            <m:ctrlPr>
              <w:rPr>
                <w:rFonts w:ascii="Cambria Math" w:hAnsi="Cambria Math"/>
                <w:i/>
                <w:sz w:val="28"/>
                <w:lang w:val="uk-UA"/>
              </w:rPr>
            </m:ctrlPr>
          </m:sSubSupPr>
          <m:e>
            <m:r>
              <w:rPr>
                <w:rFonts w:ascii="Cambria Math" w:hAnsi="Cambria Math"/>
                <w:sz w:val="28"/>
                <w:lang w:val="uk-UA"/>
              </w:rPr>
              <m:t>A</m:t>
            </m:r>
          </m:e>
          <m:sub>
            <m:r>
              <w:rPr>
                <w:rFonts w:ascii="Cambria Math" w:hAnsi="Cambria Math"/>
                <w:sz w:val="28"/>
                <w:lang w:val="uk-UA"/>
              </w:rPr>
              <m:t>k</m:t>
            </m:r>
          </m:sub>
          <m:sup>
            <m:r>
              <w:rPr>
                <w:rFonts w:ascii="Cambria Math" w:hAnsi="Cambria Math"/>
                <w:sz w:val="28"/>
                <w:lang w:val="en-US"/>
              </w:rPr>
              <m:t>mc</m:t>
            </m:r>
          </m:sup>
        </m:sSubSup>
        <m:r>
          <w:rPr>
            <w:rFonts w:ascii="Cambria Math" w:hAnsi="Cambria Math"/>
            <w:sz w:val="28"/>
            <w:lang w:val="uk-UA"/>
          </w:rPr>
          <m:t>=</m:t>
        </m:r>
        <m:f>
          <m:fPr>
            <m:ctrlPr>
              <w:rPr>
                <w:rFonts w:ascii="Cambria Math" w:hAnsi="Cambria Math"/>
                <w:i/>
                <w:sz w:val="28"/>
                <w:lang w:val="uk-UA"/>
              </w:rPr>
            </m:ctrlPr>
          </m:fPr>
          <m:num>
            <m:sSubSup>
              <m:sSubSupPr>
                <m:ctrlPr>
                  <w:rPr>
                    <w:rFonts w:ascii="Cambria Math" w:hAnsi="Cambria Math"/>
                    <w:i/>
                    <w:sz w:val="28"/>
                    <w:lang w:val="uk-UA"/>
                  </w:rPr>
                </m:ctrlPr>
              </m:sSubSupPr>
              <m:e>
                <m:r>
                  <w:rPr>
                    <w:rFonts w:ascii="Cambria Math" w:hAnsi="Cambria Math"/>
                    <w:sz w:val="28"/>
                    <w:lang w:val="en-US"/>
                  </w:rPr>
                  <m:t>Q</m:t>
                </m:r>
              </m:e>
              <m:sub>
                <m:r>
                  <w:rPr>
                    <w:rFonts w:ascii="Cambria Math" w:hAnsi="Cambria Math"/>
                    <w:sz w:val="28"/>
                    <w:lang w:val="uk-UA"/>
                  </w:rPr>
                  <m:t>max</m:t>
                </m:r>
              </m:sub>
              <m:sup>
                <m:r>
                  <w:rPr>
                    <w:rFonts w:ascii="Cambria Math" w:hAnsi="Cambria Math"/>
                    <w:sz w:val="28"/>
                    <w:lang w:val="uk-UA"/>
                  </w:rPr>
                  <m:t>доб</m:t>
                </m:r>
              </m:sup>
            </m:sSubSup>
          </m:num>
          <m:den>
            <m:sSubSup>
              <m:sSubSupPr>
                <m:ctrlPr>
                  <w:rPr>
                    <w:rFonts w:ascii="Cambria Math" w:hAnsi="Cambria Math"/>
                    <w:i/>
                    <w:sz w:val="28"/>
                    <w:lang w:val="uk-UA"/>
                  </w:rPr>
                </m:ctrlPr>
              </m:sSubSupPr>
              <m:e>
                <m:r>
                  <w:rPr>
                    <w:rFonts w:ascii="Cambria Math" w:hAnsi="Cambria Math"/>
                    <w:sz w:val="28"/>
                    <w:lang w:val="uk-UA"/>
                  </w:rPr>
                  <m:t>n</m:t>
                </m:r>
              </m:e>
              <m:sub>
                <m:r>
                  <w:rPr>
                    <w:rFonts w:ascii="Cambria Math" w:hAnsi="Cambria Math"/>
                    <w:sz w:val="28"/>
                    <w:lang w:val="uk-UA"/>
                  </w:rPr>
                  <m:t>об</m:t>
                </m:r>
              </m:sub>
              <m:sup>
                <m:r>
                  <w:rPr>
                    <w:rFonts w:ascii="Cambria Math" w:hAnsi="Cambria Math"/>
                    <w:sz w:val="28"/>
                    <w:lang w:val="uk-UA"/>
                  </w:rPr>
                  <m:t>доб</m:t>
                </m:r>
              </m:sup>
            </m:sSubSup>
            <m:r>
              <w:rPr>
                <w:rFonts w:ascii="Cambria Math" w:hAnsi="Cambria Math"/>
                <w:sz w:val="28"/>
                <w:lang w:val="uk-UA"/>
              </w:rPr>
              <m:t>∙</m:t>
            </m:r>
            <m:sSubSup>
              <m:sSubSupPr>
                <m:ctrlPr>
                  <w:rPr>
                    <w:rFonts w:ascii="Cambria Math" w:hAnsi="Cambria Math"/>
                    <w:i/>
                    <w:sz w:val="28"/>
                    <w:lang w:val="uk-UA"/>
                  </w:rPr>
                </m:ctrlPr>
              </m:sSubSupPr>
              <m:e>
                <m:r>
                  <w:rPr>
                    <w:rFonts w:ascii="Cambria Math" w:hAnsi="Cambria Math"/>
                    <w:sz w:val="28"/>
                    <w:lang w:val="uk-UA"/>
                  </w:rPr>
                  <m:t>q</m:t>
                </m:r>
              </m:e>
              <m:sub>
                <m:r>
                  <w:rPr>
                    <w:rFonts w:ascii="Cambria Math" w:hAnsi="Cambria Math"/>
                    <w:sz w:val="28"/>
                    <w:lang w:val="uk-UA"/>
                  </w:rPr>
                  <m:t>н</m:t>
                </m:r>
              </m:sub>
              <m:sup>
                <m:r>
                  <w:rPr>
                    <w:rFonts w:ascii="Cambria Math" w:hAnsi="Cambria Math"/>
                    <w:sz w:val="28"/>
                    <w:lang w:val="uk-UA"/>
                  </w:rPr>
                  <m:t>mc</m:t>
                </m:r>
              </m:sup>
            </m:sSubSup>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en-US"/>
                  </w:rPr>
                  <m:t>γ</m:t>
                </m:r>
              </m:e>
              <m:sub>
                <m:r>
                  <w:rPr>
                    <w:rFonts w:ascii="Cambria Math" w:hAnsi="Cambria Math"/>
                    <w:sz w:val="28"/>
                    <w:lang w:val="uk-UA"/>
                  </w:rPr>
                  <m:t>c</m:t>
                </m:r>
              </m:sub>
            </m:sSub>
          </m:den>
        </m:f>
      </m:oMath>
      <w:r w:rsidR="00A35A7F">
        <w:rPr>
          <w:sz w:val="28"/>
          <w:lang w:val="uk-UA"/>
        </w:rPr>
        <w:t>,</w:t>
      </w:r>
      <w:r w:rsidR="00A35A7F" w:rsidRPr="00325A05">
        <w:rPr>
          <w:sz w:val="28"/>
          <w:lang w:val="uk-UA"/>
        </w:rPr>
        <w:t xml:space="preserve">      </w:t>
      </w:r>
      <w:r w:rsidR="00A35A7F">
        <w:rPr>
          <w:sz w:val="28"/>
          <w:lang w:val="uk-UA"/>
        </w:rPr>
        <w:t xml:space="preserve">                     </w:t>
      </w:r>
      <w:r w:rsidR="00A35A7F" w:rsidRPr="00325A05">
        <w:rPr>
          <w:sz w:val="28"/>
          <w:lang w:val="uk-UA"/>
        </w:rPr>
        <w:t xml:space="preserve">            (</w:t>
      </w:r>
      <w:r w:rsidR="00A35A7F">
        <w:rPr>
          <w:sz w:val="28"/>
          <w:lang w:val="uk-UA"/>
        </w:rPr>
        <w:t>2</w:t>
      </w:r>
      <w:r w:rsidR="00A35A7F" w:rsidRPr="00325A05">
        <w:rPr>
          <w:sz w:val="28"/>
          <w:lang w:val="uk-UA"/>
        </w:rPr>
        <w:t>.</w:t>
      </w:r>
      <w:r w:rsidR="00A35A7F">
        <w:rPr>
          <w:sz w:val="28"/>
          <w:lang w:val="uk-UA"/>
        </w:rPr>
        <w:t>9</w:t>
      </w:r>
      <w:r w:rsidR="00A35A7F" w:rsidRPr="00325A05">
        <w:rPr>
          <w:sz w:val="28"/>
          <w:lang w:val="uk-UA"/>
        </w:rPr>
        <w:t>)</w:t>
      </w:r>
    </w:p>
    <w:p w14:paraId="6188E996" w14:textId="77777777" w:rsidR="00A35A7F" w:rsidRDefault="00A35A7F" w:rsidP="00A35A7F">
      <w:pPr>
        <w:ind w:firstLine="708"/>
        <w:jc w:val="both"/>
        <w:rPr>
          <w:sz w:val="28"/>
          <w:lang w:val="uk-UA"/>
        </w:rPr>
      </w:pPr>
      <w:r w:rsidRPr="00325A05">
        <w:rPr>
          <w:sz w:val="28"/>
          <w:lang w:val="uk-UA"/>
        </w:rPr>
        <w:t xml:space="preserve">де </w:t>
      </w:r>
      <m:oMath>
        <m:sSubSup>
          <m:sSubSupPr>
            <m:ctrlPr>
              <w:rPr>
                <w:rFonts w:ascii="Cambria Math" w:hAnsi="Cambria Math"/>
                <w:i/>
                <w:sz w:val="28"/>
                <w:lang w:val="uk-UA"/>
              </w:rPr>
            </m:ctrlPr>
          </m:sSubSupPr>
          <m:e>
            <m:r>
              <w:rPr>
                <w:rFonts w:ascii="Cambria Math" w:hAnsi="Cambria Math"/>
                <w:sz w:val="28"/>
                <w:lang w:val="en-US"/>
              </w:rPr>
              <m:t>Q</m:t>
            </m:r>
          </m:e>
          <m:sub>
            <m:r>
              <w:rPr>
                <w:rFonts w:ascii="Cambria Math" w:hAnsi="Cambria Math"/>
                <w:sz w:val="28"/>
                <w:lang w:val="uk-UA"/>
              </w:rPr>
              <m:t>max</m:t>
            </m:r>
          </m:sub>
          <m:sup>
            <m:r>
              <w:rPr>
                <w:rFonts w:ascii="Cambria Math" w:hAnsi="Cambria Math"/>
                <w:sz w:val="28"/>
                <w:lang w:val="uk-UA"/>
              </w:rPr>
              <m:t>доб</m:t>
            </m:r>
          </m:sup>
        </m:sSubSup>
      </m:oMath>
      <w:r>
        <w:rPr>
          <w:sz w:val="28"/>
          <w:lang w:val="uk-UA"/>
        </w:rPr>
        <w:t xml:space="preserve"> – максимальне значення добового обсягу</w:t>
      </w:r>
      <w:r w:rsidRPr="00325A05">
        <w:rPr>
          <w:sz w:val="28"/>
          <w:lang w:val="uk-UA"/>
        </w:rPr>
        <w:t xml:space="preserve"> </w:t>
      </w:r>
      <w:proofErr w:type="spellStart"/>
      <w:r w:rsidRPr="00325A05">
        <w:rPr>
          <w:sz w:val="28"/>
          <w:lang w:val="uk-UA"/>
        </w:rPr>
        <w:t>матеріалопотоку</w:t>
      </w:r>
      <w:proofErr w:type="spellEnd"/>
      <w:r w:rsidRPr="00325A05">
        <w:rPr>
          <w:sz w:val="28"/>
          <w:lang w:val="uk-UA"/>
        </w:rPr>
        <w:t xml:space="preserve"> </w:t>
      </w:r>
      <w:r>
        <w:rPr>
          <w:sz w:val="28"/>
          <w:lang w:val="uk-UA"/>
        </w:rPr>
        <w:t xml:space="preserve">в роздрібну мережу в </w:t>
      </w:r>
      <w:r>
        <w:rPr>
          <w:noProof/>
          <w:position w:val="-6"/>
          <w:sz w:val="28"/>
          <w:szCs w:val="28"/>
        </w:rPr>
        <w:drawing>
          <wp:inline distT="0" distB="0" distL="0" distR="0" wp14:anchorId="2FA8B993" wp14:editId="76E40694">
            <wp:extent cx="127000" cy="174625"/>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Pr>
          <w:sz w:val="28"/>
          <w:szCs w:val="28"/>
          <w:lang w:val="uk-UA"/>
        </w:rPr>
        <w:t>-му році</w:t>
      </w:r>
      <w:r>
        <w:rPr>
          <w:sz w:val="28"/>
          <w:lang w:val="uk-UA"/>
        </w:rPr>
        <w:t>, т;</w:t>
      </w:r>
    </w:p>
    <w:p w14:paraId="5C760578" w14:textId="77777777" w:rsidR="00A35A7F" w:rsidRPr="00272834" w:rsidRDefault="00A35A7F" w:rsidP="00A35A7F">
      <w:pPr>
        <w:ind w:firstLine="708"/>
        <w:jc w:val="both"/>
        <w:rPr>
          <w:sz w:val="28"/>
          <w:lang w:val="uk-UA"/>
        </w:rPr>
      </w:pPr>
      <w:r>
        <w:rPr>
          <w:noProof/>
          <w:position w:val="-18"/>
        </w:rPr>
        <w:drawing>
          <wp:inline distT="0" distB="0" distL="0" distR="0" wp14:anchorId="24DD553A" wp14:editId="5A1B567B">
            <wp:extent cx="365760" cy="31813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318135"/>
                    </a:xfrm>
                    <a:prstGeom prst="rect">
                      <a:avLst/>
                    </a:prstGeom>
                    <a:noFill/>
                    <a:ln>
                      <a:noFill/>
                    </a:ln>
                  </pic:spPr>
                </pic:pic>
              </a:graphicData>
            </a:graphic>
          </wp:inline>
        </w:drawing>
      </w:r>
      <w:r w:rsidRPr="00325A05">
        <w:rPr>
          <w:sz w:val="28"/>
          <w:lang w:val="uk-UA"/>
        </w:rPr>
        <w:t xml:space="preserve"> - </w:t>
      </w:r>
      <w:r>
        <w:rPr>
          <w:sz w:val="28"/>
          <w:lang w:val="uk-UA"/>
        </w:rPr>
        <w:t>кількість обертів за добу, од.</w:t>
      </w:r>
    </w:p>
    <w:p w14:paraId="36BCAE9A" w14:textId="77777777" w:rsidR="00A35A7F" w:rsidRPr="00325A05" w:rsidRDefault="00A35A7F" w:rsidP="00A35A7F">
      <w:pPr>
        <w:ind w:firstLine="708"/>
        <w:jc w:val="both"/>
        <w:rPr>
          <w:sz w:val="28"/>
          <w:lang w:val="uk-UA"/>
        </w:rPr>
      </w:pPr>
      <w:r>
        <w:rPr>
          <w:sz w:val="28"/>
          <w:lang w:val="uk-UA"/>
        </w:rPr>
        <w:t>Максимальне значення добового обсягу</w:t>
      </w:r>
      <w:r w:rsidRPr="00325A05">
        <w:rPr>
          <w:sz w:val="28"/>
          <w:lang w:val="uk-UA"/>
        </w:rPr>
        <w:t xml:space="preserve"> </w:t>
      </w:r>
      <w:proofErr w:type="spellStart"/>
      <w:r w:rsidRPr="00325A05">
        <w:rPr>
          <w:sz w:val="28"/>
          <w:lang w:val="uk-UA"/>
        </w:rPr>
        <w:t>матеріалопотоку</w:t>
      </w:r>
      <w:proofErr w:type="spellEnd"/>
      <w:r w:rsidRPr="00325A05">
        <w:rPr>
          <w:sz w:val="28"/>
          <w:lang w:val="uk-UA"/>
        </w:rPr>
        <w:t xml:space="preserve"> </w:t>
      </w:r>
      <w:r>
        <w:rPr>
          <w:sz w:val="28"/>
          <w:lang w:val="uk-UA"/>
        </w:rPr>
        <w:t xml:space="preserve">в роздрібну мережу в </w:t>
      </w:r>
      <w:r>
        <w:rPr>
          <w:noProof/>
          <w:position w:val="-6"/>
          <w:sz w:val="28"/>
          <w:szCs w:val="28"/>
        </w:rPr>
        <w:drawing>
          <wp:inline distT="0" distB="0" distL="0" distR="0" wp14:anchorId="65D1804D" wp14:editId="3133FF16">
            <wp:extent cx="127000" cy="1746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Pr>
          <w:sz w:val="28"/>
          <w:szCs w:val="28"/>
          <w:lang w:val="uk-UA"/>
        </w:rPr>
        <w:t>-му році</w:t>
      </w:r>
      <w:r>
        <w:rPr>
          <w:rFonts w:ascii="Times New Roman CYR" w:hAnsi="Times New Roman CYR"/>
          <w:sz w:val="28"/>
          <w:lang w:val="uk-UA"/>
        </w:rPr>
        <w:t xml:space="preserve"> </w:t>
      </w:r>
      <w:r w:rsidRPr="00325A05">
        <w:rPr>
          <w:sz w:val="28"/>
          <w:lang w:val="uk-UA"/>
        </w:rPr>
        <w:t>пропонується визначити за формулою:</w:t>
      </w:r>
    </w:p>
    <w:p w14:paraId="7F8313E5" w14:textId="77777777" w:rsidR="00A35A7F" w:rsidRPr="00325A05" w:rsidRDefault="00917A00" w:rsidP="00A35A7F">
      <w:pPr>
        <w:ind w:firstLine="708"/>
        <w:jc w:val="right"/>
        <w:rPr>
          <w:rFonts w:ascii="Times New Roman CYR" w:hAnsi="Times New Roman CYR"/>
          <w:sz w:val="28"/>
          <w:lang w:val="uk-UA"/>
        </w:rPr>
      </w:pPr>
      <m:oMath>
        <m:sSubSup>
          <m:sSubSupPr>
            <m:ctrlPr>
              <w:rPr>
                <w:rFonts w:ascii="Cambria Math" w:hAnsi="Cambria Math"/>
                <w:i/>
                <w:sz w:val="28"/>
                <w:lang w:val="uk-UA"/>
              </w:rPr>
            </m:ctrlPr>
          </m:sSubSupPr>
          <m:e>
            <m:r>
              <w:rPr>
                <w:rFonts w:ascii="Cambria Math" w:hAnsi="Cambria Math"/>
                <w:sz w:val="28"/>
                <w:lang w:val="en-US"/>
              </w:rPr>
              <m:t>Q</m:t>
            </m:r>
          </m:e>
          <m:sub>
            <m:r>
              <w:rPr>
                <w:rFonts w:ascii="Cambria Math" w:hAnsi="Cambria Math"/>
                <w:sz w:val="28"/>
                <w:lang w:val="uk-UA"/>
              </w:rPr>
              <m:t>max</m:t>
            </m:r>
          </m:sub>
          <m:sup>
            <m:r>
              <w:rPr>
                <w:rFonts w:ascii="Cambria Math" w:hAnsi="Cambria Math"/>
                <w:sz w:val="28"/>
                <w:lang w:val="uk-UA"/>
              </w:rPr>
              <m:t>доб</m:t>
            </m:r>
          </m:sup>
        </m:sSubSup>
        <m:r>
          <w:rPr>
            <w:rFonts w:ascii="Cambria Math" w:hAnsi="Cambria Math"/>
            <w:sz w:val="28"/>
            <w:lang w:val="uk-UA"/>
          </w:rPr>
          <m:t>=</m:t>
        </m:r>
        <m:f>
          <m:fPr>
            <m:ctrlPr>
              <w:rPr>
                <w:rFonts w:ascii="Cambria Math" w:hAnsi="Cambria Math"/>
                <w:i/>
                <w:sz w:val="28"/>
                <w:lang w:val="uk-UA"/>
              </w:rPr>
            </m:ctrlPr>
          </m:fPr>
          <m:num>
            <m:sSubSup>
              <m:sSubSupPr>
                <m:ctrlPr>
                  <w:rPr>
                    <w:rFonts w:ascii="Cambria Math" w:hAnsi="Cambria Math"/>
                    <w:i/>
                    <w:sz w:val="28"/>
                    <w:lang w:val="uk-UA"/>
                  </w:rPr>
                </m:ctrlPr>
              </m:sSubSupPr>
              <m:e>
                <m:r>
                  <w:rPr>
                    <w:rFonts w:ascii="Cambria Math" w:hAnsi="Cambria Math"/>
                    <w:sz w:val="28"/>
                    <w:lang w:val="en-US"/>
                  </w:rPr>
                  <m:t>Q</m:t>
                </m:r>
              </m:e>
              <m:sub>
                <m:r>
                  <w:rPr>
                    <w:rFonts w:ascii="Cambria Math" w:hAnsi="Cambria Math"/>
                    <w:sz w:val="28"/>
                    <w:lang w:val="en-US"/>
                  </w:rPr>
                  <m:t>kt</m:t>
                </m:r>
              </m:sub>
              <m:sup>
                <m:r>
                  <w:rPr>
                    <w:rFonts w:ascii="Cambria Math" w:hAnsi="Cambria Math"/>
                    <w:sz w:val="28"/>
                    <w:lang w:val="uk-UA"/>
                  </w:rPr>
                  <m:t>max</m:t>
                </m:r>
              </m:sup>
            </m:sSubSup>
          </m:num>
          <m:den>
            <m:sSubSup>
              <m:sSubSupPr>
                <m:ctrlPr>
                  <w:rPr>
                    <w:rFonts w:ascii="Cambria Math" w:hAnsi="Cambria Math"/>
                    <w:i/>
                    <w:sz w:val="28"/>
                    <w:lang w:val="uk-UA"/>
                  </w:rPr>
                </m:ctrlPr>
              </m:sSubSupPr>
              <m:e>
                <m:bar>
                  <m:barPr>
                    <m:pos m:val="top"/>
                    <m:ctrlPr>
                      <w:rPr>
                        <w:rFonts w:ascii="Cambria Math" w:hAnsi="Cambria Math"/>
                        <w:i/>
                        <w:sz w:val="28"/>
                        <w:lang w:val="uk-UA"/>
                      </w:rPr>
                    </m:ctrlPr>
                  </m:barPr>
                  <m:e>
                    <m:r>
                      <w:rPr>
                        <w:rFonts w:ascii="Cambria Math" w:hAnsi="Cambria Math"/>
                        <w:sz w:val="28"/>
                        <w:lang w:val="uk-UA"/>
                      </w:rPr>
                      <m:t>Д</m:t>
                    </m:r>
                  </m:e>
                </m:bar>
              </m:e>
              <m:sub>
                <m:r>
                  <w:rPr>
                    <w:rFonts w:ascii="Cambria Math" w:hAnsi="Cambria Math"/>
                    <w:sz w:val="28"/>
                    <w:lang w:val="uk-UA"/>
                  </w:rPr>
                  <m:t>р</m:t>
                </m:r>
              </m:sub>
              <m:sup>
                <m:r>
                  <w:rPr>
                    <w:rFonts w:ascii="Cambria Math" w:hAnsi="Cambria Math"/>
                    <w:sz w:val="28"/>
                    <w:lang w:val="uk-UA"/>
                  </w:rPr>
                  <m:t>тп</m:t>
                </m:r>
              </m:sup>
            </m:sSubSup>
          </m:den>
        </m:f>
      </m:oMath>
      <w:r w:rsidR="00A35A7F">
        <w:rPr>
          <w:sz w:val="28"/>
          <w:lang w:val="uk-UA"/>
        </w:rPr>
        <w:t>,</w:t>
      </w:r>
      <w:r w:rsidR="00A35A7F" w:rsidRPr="00325A05">
        <w:rPr>
          <w:sz w:val="28"/>
          <w:lang w:val="uk-UA"/>
        </w:rPr>
        <w:t xml:space="preserve">      </w:t>
      </w:r>
      <w:r w:rsidR="00A35A7F">
        <w:rPr>
          <w:sz w:val="28"/>
          <w:lang w:val="uk-UA"/>
        </w:rPr>
        <w:t xml:space="preserve">                     </w:t>
      </w:r>
      <w:r w:rsidR="00A35A7F" w:rsidRPr="00325A05">
        <w:rPr>
          <w:sz w:val="28"/>
          <w:lang w:val="uk-UA"/>
        </w:rPr>
        <w:t xml:space="preserve">            (</w:t>
      </w:r>
      <w:r w:rsidR="00A35A7F">
        <w:rPr>
          <w:sz w:val="28"/>
          <w:lang w:val="uk-UA"/>
        </w:rPr>
        <w:t>2</w:t>
      </w:r>
      <w:r w:rsidR="00A35A7F" w:rsidRPr="00325A05">
        <w:rPr>
          <w:sz w:val="28"/>
          <w:lang w:val="uk-UA"/>
        </w:rPr>
        <w:t>.</w:t>
      </w:r>
      <w:r w:rsidR="00A35A7F">
        <w:rPr>
          <w:sz w:val="28"/>
          <w:lang w:val="uk-UA"/>
        </w:rPr>
        <w:t>10</w:t>
      </w:r>
      <w:r w:rsidR="00A35A7F" w:rsidRPr="00325A05">
        <w:rPr>
          <w:sz w:val="28"/>
          <w:lang w:val="uk-UA"/>
        </w:rPr>
        <w:t>)</w:t>
      </w:r>
    </w:p>
    <w:p w14:paraId="629F431B" w14:textId="77777777" w:rsidR="00A35A7F" w:rsidRDefault="00A35A7F" w:rsidP="00A35A7F">
      <w:pPr>
        <w:ind w:firstLine="708"/>
        <w:jc w:val="both"/>
        <w:rPr>
          <w:sz w:val="28"/>
          <w:lang w:val="uk-UA"/>
        </w:rPr>
      </w:pPr>
      <w:r w:rsidRPr="00325A05">
        <w:rPr>
          <w:sz w:val="28"/>
          <w:lang w:val="uk-UA"/>
        </w:rPr>
        <w:t xml:space="preserve">де </w:t>
      </w:r>
      <m:oMath>
        <m:sSubSup>
          <m:sSubSupPr>
            <m:ctrlPr>
              <w:rPr>
                <w:rFonts w:ascii="Cambria Math" w:hAnsi="Cambria Math"/>
                <w:i/>
                <w:sz w:val="28"/>
                <w:lang w:val="uk-UA"/>
              </w:rPr>
            </m:ctrlPr>
          </m:sSubSupPr>
          <m:e>
            <m:r>
              <w:rPr>
                <w:rFonts w:ascii="Cambria Math" w:hAnsi="Cambria Math"/>
                <w:sz w:val="28"/>
                <w:lang w:val="en-US"/>
              </w:rPr>
              <m:t>Q</m:t>
            </m:r>
          </m:e>
          <m:sub>
            <m:r>
              <w:rPr>
                <w:rFonts w:ascii="Cambria Math" w:hAnsi="Cambria Math"/>
                <w:sz w:val="28"/>
                <w:lang w:val="en-US"/>
              </w:rPr>
              <m:t>kt</m:t>
            </m:r>
          </m:sub>
          <m:sup>
            <m:r>
              <w:rPr>
                <w:rFonts w:ascii="Cambria Math" w:hAnsi="Cambria Math"/>
                <w:sz w:val="28"/>
                <w:lang w:val="uk-UA"/>
              </w:rPr>
              <m:t>max</m:t>
            </m:r>
          </m:sup>
        </m:sSubSup>
      </m:oMath>
      <w:r w:rsidRPr="00325A05">
        <w:rPr>
          <w:sz w:val="28"/>
          <w:lang w:val="uk-UA"/>
        </w:rPr>
        <w:t xml:space="preserve"> - </w:t>
      </w:r>
      <w:r>
        <w:rPr>
          <w:sz w:val="28"/>
          <w:lang w:val="uk-UA"/>
        </w:rPr>
        <w:t>максимальний серед квартальних обсягів</w:t>
      </w:r>
      <w:r w:rsidRPr="00325A05">
        <w:rPr>
          <w:sz w:val="28"/>
          <w:lang w:val="uk-UA"/>
        </w:rPr>
        <w:t xml:space="preserve"> </w:t>
      </w:r>
      <w:proofErr w:type="spellStart"/>
      <w:r w:rsidRPr="00325A05">
        <w:rPr>
          <w:sz w:val="28"/>
          <w:lang w:val="uk-UA"/>
        </w:rPr>
        <w:t>матеріалопотоку</w:t>
      </w:r>
      <w:proofErr w:type="spellEnd"/>
      <w:r w:rsidRPr="00325A05">
        <w:rPr>
          <w:sz w:val="28"/>
          <w:lang w:val="uk-UA"/>
        </w:rPr>
        <w:t xml:space="preserve"> </w:t>
      </w:r>
      <w:r>
        <w:rPr>
          <w:sz w:val="28"/>
          <w:lang w:val="uk-UA"/>
        </w:rPr>
        <w:t xml:space="preserve">в роздрібну мережу в </w:t>
      </w:r>
      <w:r>
        <w:rPr>
          <w:noProof/>
          <w:position w:val="-6"/>
          <w:sz w:val="28"/>
          <w:szCs w:val="28"/>
        </w:rPr>
        <w:drawing>
          <wp:inline distT="0" distB="0" distL="0" distR="0" wp14:anchorId="32CDC529" wp14:editId="1B118B64">
            <wp:extent cx="127000" cy="174625"/>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Pr>
          <w:sz w:val="28"/>
          <w:szCs w:val="28"/>
          <w:lang w:val="uk-UA"/>
        </w:rPr>
        <w:t>-му році</w:t>
      </w:r>
      <w:r>
        <w:rPr>
          <w:sz w:val="28"/>
          <w:lang w:val="uk-UA"/>
        </w:rPr>
        <w:t>, т;</w:t>
      </w:r>
    </w:p>
    <w:p w14:paraId="12DE5A06" w14:textId="5989798E" w:rsidR="00A35A7F" w:rsidRPr="00F81CC9" w:rsidRDefault="00917A00" w:rsidP="00A35A7F">
      <w:pPr>
        <w:ind w:firstLine="708"/>
        <w:jc w:val="both"/>
        <w:rPr>
          <w:sz w:val="28"/>
          <w:szCs w:val="28"/>
          <w:lang w:val="uk-UA"/>
        </w:rPr>
      </w:pPr>
      <m:oMath>
        <m:sSubSup>
          <m:sSubSupPr>
            <m:ctrlPr>
              <w:rPr>
                <w:rFonts w:ascii="Cambria Math" w:hAnsi="Cambria Math"/>
                <w:i/>
                <w:sz w:val="28"/>
                <w:lang w:val="uk-UA"/>
              </w:rPr>
            </m:ctrlPr>
          </m:sSubSupPr>
          <m:e>
            <m:bar>
              <m:barPr>
                <m:pos m:val="top"/>
                <m:ctrlPr>
                  <w:rPr>
                    <w:rFonts w:ascii="Cambria Math" w:hAnsi="Cambria Math"/>
                    <w:i/>
                    <w:sz w:val="28"/>
                    <w:lang w:val="uk-UA"/>
                  </w:rPr>
                </m:ctrlPr>
              </m:barPr>
              <m:e>
                <m:r>
                  <w:rPr>
                    <w:rFonts w:ascii="Cambria Math" w:hAnsi="Cambria Math"/>
                    <w:sz w:val="28"/>
                    <w:lang w:val="uk-UA"/>
                  </w:rPr>
                  <m:t>Д</m:t>
                </m:r>
              </m:e>
            </m:bar>
          </m:e>
          <m:sub>
            <m:r>
              <w:rPr>
                <w:rFonts w:ascii="Cambria Math" w:hAnsi="Cambria Math"/>
                <w:sz w:val="28"/>
                <w:lang w:val="uk-UA"/>
              </w:rPr>
              <m:t>р</m:t>
            </m:r>
          </m:sub>
          <m:sup>
            <m:r>
              <w:rPr>
                <w:rFonts w:ascii="Cambria Math" w:hAnsi="Cambria Math"/>
                <w:sz w:val="28"/>
                <w:lang w:val="uk-UA"/>
              </w:rPr>
              <m:t>тп</m:t>
            </m:r>
          </m:sup>
        </m:sSubSup>
      </m:oMath>
      <w:r w:rsidR="00A35A7F">
        <w:rPr>
          <w:sz w:val="28"/>
          <w:lang w:val="uk-UA"/>
        </w:rPr>
        <w:t xml:space="preserve"> - середня кількість днів роботи підприємства у кварталі</w:t>
      </w:r>
      <w:r w:rsidR="00A35A7F">
        <w:rPr>
          <w:color w:val="000000"/>
          <w:sz w:val="28"/>
          <w:szCs w:val="28"/>
          <w:lang w:val="uk-UA"/>
        </w:rPr>
        <w:t xml:space="preserve">, </w:t>
      </w:r>
      <w:proofErr w:type="spellStart"/>
      <w:r w:rsidR="00A35A7F" w:rsidRPr="00E5630F">
        <w:rPr>
          <w:color w:val="000000"/>
          <w:sz w:val="28"/>
          <w:szCs w:val="28"/>
          <w:lang w:val="uk-UA"/>
        </w:rPr>
        <w:t>дн</w:t>
      </w:r>
      <w:proofErr w:type="spellEnd"/>
      <w:r w:rsidR="00A35A7F" w:rsidRPr="00E5630F">
        <w:rPr>
          <w:color w:val="000000"/>
          <w:sz w:val="28"/>
          <w:szCs w:val="28"/>
          <w:lang w:val="uk-UA"/>
        </w:rPr>
        <w:t>.</w:t>
      </w:r>
      <w:r w:rsidR="00A35A7F">
        <w:rPr>
          <w:color w:val="000000"/>
          <w:sz w:val="28"/>
          <w:szCs w:val="28"/>
          <w:lang w:val="uk-UA"/>
        </w:rPr>
        <w:t xml:space="preserve"> В межах даної роботи при</w:t>
      </w:r>
      <w:r w:rsidR="00A35A7F">
        <w:rPr>
          <w:sz w:val="28"/>
          <w:lang w:val="uk-UA"/>
        </w:rPr>
        <w:t>ймається за умов шести робочих днів на тиждень</w:t>
      </w:r>
      <w:r w:rsidR="00F81CC9">
        <w:rPr>
          <w:sz w:val="28"/>
          <w:lang w:val="uk-UA"/>
        </w:rPr>
        <w:t xml:space="preserve">, - </w:t>
      </w:r>
      <w:r w:rsidR="00A35A7F" w:rsidRPr="006D4AF6">
        <w:rPr>
          <w:sz w:val="28"/>
        </w:rPr>
        <w:t>72</w:t>
      </w:r>
      <w:r w:rsidR="00F81CC9">
        <w:rPr>
          <w:sz w:val="28"/>
          <w:lang w:val="uk-UA"/>
        </w:rPr>
        <w:t xml:space="preserve"> дні.</w:t>
      </w:r>
    </w:p>
    <w:p w14:paraId="77304B47" w14:textId="77777777" w:rsidR="00A35A7F" w:rsidRPr="00325A05" w:rsidRDefault="00A35A7F" w:rsidP="00A35A7F">
      <w:pPr>
        <w:ind w:firstLine="708"/>
        <w:jc w:val="both"/>
        <w:rPr>
          <w:sz w:val="28"/>
          <w:lang w:val="uk-UA"/>
        </w:rPr>
      </w:pPr>
      <w:r>
        <w:rPr>
          <w:sz w:val="28"/>
          <w:lang w:val="uk-UA"/>
        </w:rPr>
        <w:t>К</w:t>
      </w:r>
      <w:r w:rsidRPr="00325A05">
        <w:rPr>
          <w:sz w:val="28"/>
          <w:lang w:val="uk-UA"/>
        </w:rPr>
        <w:t xml:space="preserve">ількість обертів за добу </w:t>
      </w:r>
      <w:r>
        <w:rPr>
          <w:sz w:val="28"/>
          <w:lang w:val="uk-UA"/>
        </w:rPr>
        <w:t>ТЗ</w:t>
      </w:r>
      <w:r w:rsidRPr="00325A05">
        <w:rPr>
          <w:sz w:val="28"/>
          <w:lang w:val="uk-UA"/>
        </w:rPr>
        <w:t xml:space="preserve"> пропонується визначити</w:t>
      </w:r>
      <w:r>
        <w:rPr>
          <w:sz w:val="28"/>
          <w:lang w:val="uk-UA"/>
        </w:rPr>
        <w:t xml:space="preserve"> так</w:t>
      </w:r>
      <w:r w:rsidRPr="00325A05">
        <w:rPr>
          <w:sz w:val="28"/>
          <w:lang w:val="uk-UA"/>
        </w:rPr>
        <w:t>:</w:t>
      </w:r>
    </w:p>
    <w:p w14:paraId="12C4DE5A" w14:textId="77777777" w:rsidR="00A35A7F" w:rsidRPr="00325A05" w:rsidRDefault="00A35A7F" w:rsidP="00A35A7F">
      <w:pPr>
        <w:ind w:firstLine="708"/>
        <w:jc w:val="right"/>
        <w:rPr>
          <w:sz w:val="28"/>
          <w:lang w:val="uk-UA"/>
        </w:rPr>
      </w:pPr>
      <w:r>
        <w:rPr>
          <w:noProof/>
          <w:position w:val="-36"/>
          <w:sz w:val="28"/>
        </w:rPr>
        <w:drawing>
          <wp:inline distT="0" distB="0" distL="0" distR="0" wp14:anchorId="0B1D3879" wp14:editId="7B0C35D2">
            <wp:extent cx="898525" cy="6362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636270"/>
                    </a:xfrm>
                    <a:prstGeom prst="rect">
                      <a:avLst/>
                    </a:prstGeom>
                    <a:noFill/>
                    <a:ln>
                      <a:noFill/>
                    </a:ln>
                  </pic:spPr>
                </pic:pic>
              </a:graphicData>
            </a:graphic>
          </wp:inline>
        </w:drawing>
      </w:r>
      <w:r>
        <w:rPr>
          <w:sz w:val="28"/>
          <w:lang w:val="uk-UA"/>
        </w:rPr>
        <w:t>.</w:t>
      </w:r>
      <w:r w:rsidRPr="00325A05">
        <w:rPr>
          <w:sz w:val="28"/>
          <w:lang w:val="uk-UA"/>
        </w:rPr>
        <w:t xml:space="preserve">                                              (</w:t>
      </w:r>
      <w:r>
        <w:rPr>
          <w:sz w:val="28"/>
          <w:lang w:val="uk-UA"/>
        </w:rPr>
        <w:t>2</w:t>
      </w:r>
      <w:r w:rsidRPr="00325A05">
        <w:rPr>
          <w:sz w:val="28"/>
          <w:lang w:val="uk-UA"/>
        </w:rPr>
        <w:t>.</w:t>
      </w:r>
      <w:r>
        <w:rPr>
          <w:sz w:val="28"/>
          <w:lang w:val="uk-UA"/>
        </w:rPr>
        <w:t>11</w:t>
      </w:r>
      <w:r w:rsidRPr="00325A05">
        <w:rPr>
          <w:sz w:val="28"/>
          <w:lang w:val="uk-UA"/>
        </w:rPr>
        <w:t>)</w:t>
      </w:r>
    </w:p>
    <w:p w14:paraId="2592EA67" w14:textId="74743F78" w:rsidR="00A35A7F" w:rsidRDefault="00A35A7F" w:rsidP="00A35A7F">
      <w:pPr>
        <w:ind w:firstLine="708"/>
        <w:jc w:val="both"/>
        <w:rPr>
          <w:sz w:val="28"/>
          <w:szCs w:val="28"/>
          <w:lang w:val="uk-UA"/>
        </w:rPr>
      </w:pPr>
      <w:r>
        <w:rPr>
          <w:sz w:val="28"/>
          <w:szCs w:val="28"/>
          <w:lang w:val="uk-UA"/>
        </w:rPr>
        <w:t>Результати розрахунку потрібної кількості автомобілів і кількість обертів кожної марки ТЗ при обслуговуванні роздрібної мережі необхідно подати у вигляді таблиць, табл. 2.2, табл. 2.3.</w:t>
      </w:r>
    </w:p>
    <w:p w14:paraId="2AB3CDF0" w14:textId="7081B728" w:rsidR="00F81CC9" w:rsidRDefault="00F81CC9" w:rsidP="00A35A7F">
      <w:pPr>
        <w:ind w:firstLine="708"/>
        <w:jc w:val="both"/>
        <w:rPr>
          <w:sz w:val="28"/>
          <w:szCs w:val="28"/>
          <w:lang w:val="uk-UA"/>
        </w:rPr>
      </w:pPr>
    </w:p>
    <w:p w14:paraId="593FF7E5" w14:textId="05ACA882" w:rsidR="000704A8" w:rsidRDefault="000704A8" w:rsidP="000704A8">
      <w:pPr>
        <w:widowControl w:val="0"/>
        <w:tabs>
          <w:tab w:val="left" w:pos="709"/>
          <w:tab w:val="left" w:pos="4485"/>
          <w:tab w:val="left" w:pos="4963"/>
          <w:tab w:val="left" w:pos="5672"/>
          <w:tab w:val="left" w:pos="9450"/>
        </w:tabs>
        <w:ind w:firstLine="709"/>
        <w:jc w:val="both"/>
        <w:rPr>
          <w:sz w:val="28"/>
          <w:szCs w:val="28"/>
          <w:lang w:val="uk-UA"/>
        </w:rPr>
      </w:pPr>
      <w:r>
        <w:rPr>
          <w:sz w:val="28"/>
          <w:szCs w:val="28"/>
          <w:lang w:val="uk-UA"/>
        </w:rPr>
        <w:t>Таблиця 2.2 – Потрібна кількість обертів ТЗ</w:t>
      </w:r>
    </w:p>
    <w:tbl>
      <w:tblPr>
        <w:tblW w:w="89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25"/>
        <w:gridCol w:w="1925"/>
        <w:gridCol w:w="1925"/>
        <w:gridCol w:w="1926"/>
      </w:tblGrid>
      <w:tr w:rsidR="000704A8" w14:paraId="4AD29CC8" w14:textId="77777777" w:rsidTr="002B0BE5">
        <w:trPr>
          <w:trHeight w:val="19"/>
        </w:trPr>
        <w:tc>
          <w:tcPr>
            <w:tcW w:w="1262" w:type="dxa"/>
            <w:vMerge w:val="restart"/>
            <w:vAlign w:val="center"/>
          </w:tcPr>
          <w:p w14:paraId="0615E908" w14:textId="77777777" w:rsidR="000704A8" w:rsidRDefault="000704A8" w:rsidP="002B0BE5">
            <w:pPr>
              <w:jc w:val="center"/>
              <w:rPr>
                <w:sz w:val="28"/>
                <w:szCs w:val="28"/>
                <w:lang w:val="uk-UA"/>
              </w:rPr>
            </w:pPr>
            <w:r>
              <w:rPr>
                <w:sz w:val="28"/>
                <w:szCs w:val="28"/>
                <w:lang w:val="uk-UA"/>
              </w:rPr>
              <w:t>Квартал</w:t>
            </w:r>
          </w:p>
        </w:tc>
        <w:tc>
          <w:tcPr>
            <w:tcW w:w="7701" w:type="dxa"/>
            <w:gridSpan w:val="4"/>
          </w:tcPr>
          <w:p w14:paraId="11998D69" w14:textId="77777777" w:rsidR="000704A8" w:rsidRDefault="000704A8" w:rsidP="002B0BE5">
            <w:pPr>
              <w:jc w:val="center"/>
              <w:rPr>
                <w:sz w:val="28"/>
                <w:szCs w:val="28"/>
                <w:lang w:val="uk-UA"/>
              </w:rPr>
            </w:pPr>
            <w:r>
              <w:rPr>
                <w:sz w:val="28"/>
                <w:szCs w:val="28"/>
                <w:lang w:val="uk-UA"/>
              </w:rPr>
              <w:t>Рік</w:t>
            </w:r>
          </w:p>
        </w:tc>
      </w:tr>
      <w:tr w:rsidR="000704A8" w14:paraId="57BFEB26" w14:textId="77777777" w:rsidTr="002B0BE5">
        <w:trPr>
          <w:trHeight w:val="19"/>
        </w:trPr>
        <w:tc>
          <w:tcPr>
            <w:tcW w:w="1262" w:type="dxa"/>
            <w:vMerge/>
            <w:vAlign w:val="center"/>
          </w:tcPr>
          <w:p w14:paraId="0CD581DF" w14:textId="77777777" w:rsidR="000704A8" w:rsidRDefault="000704A8" w:rsidP="002B0BE5">
            <w:pPr>
              <w:jc w:val="center"/>
              <w:rPr>
                <w:sz w:val="28"/>
                <w:szCs w:val="28"/>
                <w:lang w:val="uk-UA"/>
              </w:rPr>
            </w:pPr>
          </w:p>
        </w:tc>
        <w:tc>
          <w:tcPr>
            <w:tcW w:w="1925" w:type="dxa"/>
          </w:tcPr>
          <w:p w14:paraId="75E3F9FC" w14:textId="77777777" w:rsidR="000704A8" w:rsidRDefault="000704A8" w:rsidP="002B0BE5">
            <w:pPr>
              <w:jc w:val="center"/>
              <w:rPr>
                <w:sz w:val="28"/>
                <w:szCs w:val="28"/>
                <w:lang w:val="uk-UA"/>
              </w:rPr>
            </w:pPr>
            <w:r>
              <w:rPr>
                <w:sz w:val="28"/>
                <w:szCs w:val="28"/>
                <w:lang w:val="uk-UA"/>
              </w:rPr>
              <w:t>1</w:t>
            </w:r>
          </w:p>
        </w:tc>
        <w:tc>
          <w:tcPr>
            <w:tcW w:w="1925" w:type="dxa"/>
          </w:tcPr>
          <w:p w14:paraId="45FA3EAB" w14:textId="77777777" w:rsidR="000704A8" w:rsidRDefault="000704A8" w:rsidP="002B0BE5">
            <w:pPr>
              <w:jc w:val="center"/>
              <w:rPr>
                <w:sz w:val="28"/>
                <w:szCs w:val="28"/>
                <w:lang w:val="uk-UA"/>
              </w:rPr>
            </w:pPr>
            <w:r>
              <w:rPr>
                <w:sz w:val="28"/>
                <w:szCs w:val="28"/>
                <w:lang w:val="uk-UA"/>
              </w:rPr>
              <w:t>2</w:t>
            </w:r>
          </w:p>
        </w:tc>
        <w:tc>
          <w:tcPr>
            <w:tcW w:w="1925" w:type="dxa"/>
          </w:tcPr>
          <w:p w14:paraId="2C43055B" w14:textId="77777777" w:rsidR="000704A8" w:rsidRDefault="000704A8" w:rsidP="002B0BE5">
            <w:pPr>
              <w:jc w:val="center"/>
              <w:rPr>
                <w:sz w:val="28"/>
                <w:szCs w:val="28"/>
                <w:lang w:val="uk-UA"/>
              </w:rPr>
            </w:pPr>
            <w:r>
              <w:rPr>
                <w:sz w:val="28"/>
                <w:szCs w:val="28"/>
                <w:lang w:val="uk-UA"/>
              </w:rPr>
              <w:t>3</w:t>
            </w:r>
          </w:p>
        </w:tc>
        <w:tc>
          <w:tcPr>
            <w:tcW w:w="1926" w:type="dxa"/>
          </w:tcPr>
          <w:p w14:paraId="223148BB" w14:textId="77777777" w:rsidR="000704A8" w:rsidRDefault="000704A8" w:rsidP="002B0BE5">
            <w:pPr>
              <w:jc w:val="center"/>
              <w:rPr>
                <w:sz w:val="28"/>
                <w:szCs w:val="28"/>
                <w:lang w:val="uk-UA"/>
              </w:rPr>
            </w:pPr>
            <w:r>
              <w:rPr>
                <w:sz w:val="28"/>
                <w:szCs w:val="28"/>
                <w:lang w:val="uk-UA"/>
              </w:rPr>
              <w:t>4</w:t>
            </w:r>
          </w:p>
        </w:tc>
      </w:tr>
      <w:tr w:rsidR="000704A8" w14:paraId="70183FC7" w14:textId="77777777" w:rsidTr="002B0BE5">
        <w:trPr>
          <w:trHeight w:val="19"/>
        </w:trPr>
        <w:tc>
          <w:tcPr>
            <w:tcW w:w="1262" w:type="dxa"/>
          </w:tcPr>
          <w:p w14:paraId="78ACFA00" w14:textId="77777777" w:rsidR="000704A8" w:rsidRDefault="000704A8" w:rsidP="002B0BE5">
            <w:pPr>
              <w:jc w:val="center"/>
              <w:rPr>
                <w:sz w:val="28"/>
                <w:szCs w:val="28"/>
                <w:lang w:val="uk-UA"/>
              </w:rPr>
            </w:pPr>
            <w:r>
              <w:rPr>
                <w:sz w:val="28"/>
                <w:szCs w:val="28"/>
                <w:lang w:val="uk-UA"/>
              </w:rPr>
              <w:t>1</w:t>
            </w:r>
          </w:p>
        </w:tc>
        <w:tc>
          <w:tcPr>
            <w:tcW w:w="1925" w:type="dxa"/>
          </w:tcPr>
          <w:p w14:paraId="1EFFD31B" w14:textId="77777777" w:rsidR="000704A8" w:rsidRDefault="000704A8" w:rsidP="002B0BE5">
            <w:pPr>
              <w:jc w:val="both"/>
              <w:rPr>
                <w:sz w:val="28"/>
                <w:szCs w:val="28"/>
                <w:lang w:val="uk-UA"/>
              </w:rPr>
            </w:pPr>
          </w:p>
        </w:tc>
        <w:tc>
          <w:tcPr>
            <w:tcW w:w="1925" w:type="dxa"/>
          </w:tcPr>
          <w:p w14:paraId="57526516" w14:textId="77777777" w:rsidR="000704A8" w:rsidRDefault="000704A8" w:rsidP="002B0BE5">
            <w:pPr>
              <w:jc w:val="both"/>
              <w:rPr>
                <w:sz w:val="28"/>
                <w:szCs w:val="28"/>
                <w:lang w:val="uk-UA"/>
              </w:rPr>
            </w:pPr>
          </w:p>
        </w:tc>
        <w:tc>
          <w:tcPr>
            <w:tcW w:w="1925" w:type="dxa"/>
          </w:tcPr>
          <w:p w14:paraId="0EFCD244" w14:textId="77777777" w:rsidR="000704A8" w:rsidRDefault="000704A8" w:rsidP="002B0BE5">
            <w:pPr>
              <w:jc w:val="both"/>
              <w:rPr>
                <w:sz w:val="28"/>
                <w:szCs w:val="28"/>
                <w:lang w:val="uk-UA"/>
              </w:rPr>
            </w:pPr>
          </w:p>
        </w:tc>
        <w:tc>
          <w:tcPr>
            <w:tcW w:w="1926" w:type="dxa"/>
          </w:tcPr>
          <w:p w14:paraId="141B22F1" w14:textId="77777777" w:rsidR="000704A8" w:rsidRDefault="000704A8" w:rsidP="002B0BE5">
            <w:pPr>
              <w:jc w:val="both"/>
              <w:rPr>
                <w:sz w:val="28"/>
                <w:szCs w:val="28"/>
                <w:lang w:val="uk-UA"/>
              </w:rPr>
            </w:pPr>
          </w:p>
        </w:tc>
      </w:tr>
      <w:tr w:rsidR="000704A8" w14:paraId="6728FE49" w14:textId="77777777" w:rsidTr="002B0BE5">
        <w:trPr>
          <w:trHeight w:val="19"/>
        </w:trPr>
        <w:tc>
          <w:tcPr>
            <w:tcW w:w="1262" w:type="dxa"/>
          </w:tcPr>
          <w:p w14:paraId="6D53B964" w14:textId="77777777" w:rsidR="000704A8" w:rsidRDefault="000704A8" w:rsidP="002B0BE5">
            <w:pPr>
              <w:jc w:val="center"/>
              <w:rPr>
                <w:sz w:val="28"/>
                <w:szCs w:val="28"/>
                <w:lang w:val="uk-UA"/>
              </w:rPr>
            </w:pPr>
            <w:r>
              <w:rPr>
                <w:sz w:val="28"/>
                <w:szCs w:val="28"/>
                <w:lang w:val="uk-UA"/>
              </w:rPr>
              <w:t>2</w:t>
            </w:r>
          </w:p>
        </w:tc>
        <w:tc>
          <w:tcPr>
            <w:tcW w:w="1925" w:type="dxa"/>
          </w:tcPr>
          <w:p w14:paraId="3FFC1429" w14:textId="77777777" w:rsidR="000704A8" w:rsidRDefault="000704A8" w:rsidP="002B0BE5">
            <w:pPr>
              <w:jc w:val="both"/>
              <w:rPr>
                <w:sz w:val="28"/>
                <w:szCs w:val="28"/>
                <w:lang w:val="uk-UA"/>
              </w:rPr>
            </w:pPr>
          </w:p>
        </w:tc>
        <w:tc>
          <w:tcPr>
            <w:tcW w:w="1925" w:type="dxa"/>
          </w:tcPr>
          <w:p w14:paraId="449E32D9" w14:textId="77777777" w:rsidR="000704A8" w:rsidRDefault="000704A8" w:rsidP="002B0BE5">
            <w:pPr>
              <w:jc w:val="both"/>
              <w:rPr>
                <w:sz w:val="28"/>
                <w:szCs w:val="28"/>
                <w:lang w:val="uk-UA"/>
              </w:rPr>
            </w:pPr>
          </w:p>
        </w:tc>
        <w:tc>
          <w:tcPr>
            <w:tcW w:w="1925" w:type="dxa"/>
          </w:tcPr>
          <w:p w14:paraId="04119364" w14:textId="77777777" w:rsidR="000704A8" w:rsidRDefault="000704A8" w:rsidP="002B0BE5">
            <w:pPr>
              <w:jc w:val="both"/>
              <w:rPr>
                <w:sz w:val="28"/>
                <w:szCs w:val="28"/>
                <w:lang w:val="uk-UA"/>
              </w:rPr>
            </w:pPr>
          </w:p>
        </w:tc>
        <w:tc>
          <w:tcPr>
            <w:tcW w:w="1926" w:type="dxa"/>
          </w:tcPr>
          <w:p w14:paraId="31500DAA" w14:textId="77777777" w:rsidR="000704A8" w:rsidRDefault="000704A8" w:rsidP="002B0BE5">
            <w:pPr>
              <w:jc w:val="both"/>
              <w:rPr>
                <w:sz w:val="28"/>
                <w:szCs w:val="28"/>
                <w:lang w:val="uk-UA"/>
              </w:rPr>
            </w:pPr>
          </w:p>
        </w:tc>
      </w:tr>
      <w:tr w:rsidR="000704A8" w14:paraId="3C1335B0" w14:textId="77777777" w:rsidTr="002B0BE5">
        <w:trPr>
          <w:trHeight w:val="19"/>
        </w:trPr>
        <w:tc>
          <w:tcPr>
            <w:tcW w:w="1262" w:type="dxa"/>
          </w:tcPr>
          <w:p w14:paraId="2AB013F5" w14:textId="77777777" w:rsidR="000704A8" w:rsidRDefault="000704A8" w:rsidP="002B0BE5">
            <w:pPr>
              <w:jc w:val="center"/>
              <w:rPr>
                <w:sz w:val="28"/>
                <w:szCs w:val="28"/>
                <w:lang w:val="uk-UA"/>
              </w:rPr>
            </w:pPr>
            <w:r>
              <w:rPr>
                <w:sz w:val="28"/>
                <w:szCs w:val="28"/>
                <w:lang w:val="uk-UA"/>
              </w:rPr>
              <w:t>3</w:t>
            </w:r>
          </w:p>
        </w:tc>
        <w:tc>
          <w:tcPr>
            <w:tcW w:w="1925" w:type="dxa"/>
          </w:tcPr>
          <w:p w14:paraId="3FFA64E3" w14:textId="77777777" w:rsidR="000704A8" w:rsidRDefault="000704A8" w:rsidP="002B0BE5">
            <w:pPr>
              <w:jc w:val="both"/>
              <w:rPr>
                <w:sz w:val="28"/>
                <w:szCs w:val="28"/>
                <w:lang w:val="uk-UA"/>
              </w:rPr>
            </w:pPr>
          </w:p>
        </w:tc>
        <w:tc>
          <w:tcPr>
            <w:tcW w:w="1925" w:type="dxa"/>
          </w:tcPr>
          <w:p w14:paraId="03FD2BDD" w14:textId="77777777" w:rsidR="000704A8" w:rsidRDefault="000704A8" w:rsidP="002B0BE5">
            <w:pPr>
              <w:jc w:val="both"/>
              <w:rPr>
                <w:sz w:val="28"/>
                <w:szCs w:val="28"/>
                <w:lang w:val="uk-UA"/>
              </w:rPr>
            </w:pPr>
          </w:p>
        </w:tc>
        <w:tc>
          <w:tcPr>
            <w:tcW w:w="1925" w:type="dxa"/>
          </w:tcPr>
          <w:p w14:paraId="22887722" w14:textId="77777777" w:rsidR="000704A8" w:rsidRDefault="000704A8" w:rsidP="002B0BE5">
            <w:pPr>
              <w:jc w:val="both"/>
              <w:rPr>
                <w:sz w:val="28"/>
                <w:szCs w:val="28"/>
                <w:lang w:val="uk-UA"/>
              </w:rPr>
            </w:pPr>
          </w:p>
        </w:tc>
        <w:tc>
          <w:tcPr>
            <w:tcW w:w="1926" w:type="dxa"/>
          </w:tcPr>
          <w:p w14:paraId="684F0F84" w14:textId="77777777" w:rsidR="000704A8" w:rsidRDefault="000704A8" w:rsidP="002B0BE5">
            <w:pPr>
              <w:jc w:val="both"/>
              <w:rPr>
                <w:sz w:val="28"/>
                <w:szCs w:val="28"/>
                <w:lang w:val="uk-UA"/>
              </w:rPr>
            </w:pPr>
          </w:p>
        </w:tc>
      </w:tr>
      <w:tr w:rsidR="000704A8" w14:paraId="2CA183E1" w14:textId="77777777" w:rsidTr="002B0BE5">
        <w:trPr>
          <w:trHeight w:val="19"/>
        </w:trPr>
        <w:tc>
          <w:tcPr>
            <w:tcW w:w="1262" w:type="dxa"/>
          </w:tcPr>
          <w:p w14:paraId="47FF68A5" w14:textId="77777777" w:rsidR="000704A8" w:rsidRDefault="000704A8" w:rsidP="002B0BE5">
            <w:pPr>
              <w:jc w:val="center"/>
              <w:rPr>
                <w:sz w:val="28"/>
                <w:szCs w:val="28"/>
                <w:lang w:val="uk-UA"/>
              </w:rPr>
            </w:pPr>
            <w:r>
              <w:rPr>
                <w:sz w:val="28"/>
                <w:szCs w:val="28"/>
                <w:lang w:val="uk-UA"/>
              </w:rPr>
              <w:t>4</w:t>
            </w:r>
          </w:p>
        </w:tc>
        <w:tc>
          <w:tcPr>
            <w:tcW w:w="1925" w:type="dxa"/>
          </w:tcPr>
          <w:p w14:paraId="2C5E5543" w14:textId="77777777" w:rsidR="000704A8" w:rsidRDefault="000704A8" w:rsidP="002B0BE5">
            <w:pPr>
              <w:jc w:val="both"/>
              <w:rPr>
                <w:sz w:val="28"/>
                <w:szCs w:val="28"/>
                <w:lang w:val="uk-UA"/>
              </w:rPr>
            </w:pPr>
          </w:p>
        </w:tc>
        <w:tc>
          <w:tcPr>
            <w:tcW w:w="1925" w:type="dxa"/>
          </w:tcPr>
          <w:p w14:paraId="39F9C495" w14:textId="77777777" w:rsidR="000704A8" w:rsidRDefault="000704A8" w:rsidP="002B0BE5">
            <w:pPr>
              <w:jc w:val="both"/>
              <w:rPr>
                <w:sz w:val="28"/>
                <w:szCs w:val="28"/>
                <w:lang w:val="uk-UA"/>
              </w:rPr>
            </w:pPr>
          </w:p>
        </w:tc>
        <w:tc>
          <w:tcPr>
            <w:tcW w:w="1925" w:type="dxa"/>
          </w:tcPr>
          <w:p w14:paraId="3DF7486B" w14:textId="77777777" w:rsidR="000704A8" w:rsidRDefault="000704A8" w:rsidP="002B0BE5">
            <w:pPr>
              <w:jc w:val="both"/>
              <w:rPr>
                <w:sz w:val="28"/>
                <w:szCs w:val="28"/>
                <w:lang w:val="uk-UA"/>
              </w:rPr>
            </w:pPr>
          </w:p>
        </w:tc>
        <w:tc>
          <w:tcPr>
            <w:tcW w:w="1926" w:type="dxa"/>
          </w:tcPr>
          <w:p w14:paraId="52A204DD" w14:textId="77777777" w:rsidR="000704A8" w:rsidRDefault="000704A8" w:rsidP="002B0BE5">
            <w:pPr>
              <w:jc w:val="both"/>
              <w:rPr>
                <w:sz w:val="28"/>
                <w:szCs w:val="28"/>
                <w:lang w:val="uk-UA"/>
              </w:rPr>
            </w:pPr>
          </w:p>
        </w:tc>
      </w:tr>
    </w:tbl>
    <w:p w14:paraId="4B4D104D" w14:textId="77777777" w:rsidR="000704A8" w:rsidRDefault="000704A8" w:rsidP="000704A8">
      <w:pPr>
        <w:jc w:val="both"/>
        <w:rPr>
          <w:sz w:val="28"/>
          <w:szCs w:val="28"/>
          <w:lang w:val="uk-UA"/>
        </w:rPr>
      </w:pPr>
    </w:p>
    <w:p w14:paraId="103744BE" w14:textId="7E9567F8" w:rsidR="00A35A7F" w:rsidRDefault="00A35A7F" w:rsidP="00A35A7F">
      <w:pPr>
        <w:widowControl w:val="0"/>
        <w:tabs>
          <w:tab w:val="left" w:pos="709"/>
          <w:tab w:val="left" w:pos="4485"/>
          <w:tab w:val="left" w:pos="4963"/>
          <w:tab w:val="left" w:pos="5672"/>
          <w:tab w:val="left" w:pos="9450"/>
        </w:tabs>
        <w:ind w:firstLine="709"/>
        <w:jc w:val="both"/>
        <w:rPr>
          <w:sz w:val="28"/>
          <w:szCs w:val="28"/>
          <w:lang w:val="uk-UA"/>
        </w:rPr>
      </w:pPr>
      <w:r>
        <w:rPr>
          <w:sz w:val="28"/>
          <w:szCs w:val="28"/>
          <w:lang w:val="uk-UA"/>
        </w:rPr>
        <w:t>Таблиця 2.</w:t>
      </w:r>
      <w:r w:rsidR="000704A8">
        <w:rPr>
          <w:sz w:val="28"/>
          <w:szCs w:val="28"/>
          <w:lang w:val="uk-UA"/>
        </w:rPr>
        <w:t>3</w:t>
      </w:r>
      <w:r>
        <w:rPr>
          <w:sz w:val="28"/>
          <w:szCs w:val="28"/>
          <w:lang w:val="uk-UA"/>
        </w:rPr>
        <w:t xml:space="preserve"> – Потрібна кількість транспортних засобів</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492"/>
        <w:gridCol w:w="1552"/>
        <w:gridCol w:w="1552"/>
        <w:gridCol w:w="1557"/>
      </w:tblGrid>
      <w:tr w:rsidR="00A35A7F" w:rsidRPr="00027E93" w14:paraId="5A84023F" w14:textId="77777777" w:rsidTr="007E1A01">
        <w:trPr>
          <w:trHeight w:val="427"/>
        </w:trPr>
        <w:tc>
          <w:tcPr>
            <w:tcW w:w="2864" w:type="dxa"/>
            <w:vMerge w:val="restart"/>
            <w:vAlign w:val="center"/>
          </w:tcPr>
          <w:p w14:paraId="3354DFE7" w14:textId="77777777" w:rsidR="00A35A7F" w:rsidRPr="00027E93" w:rsidRDefault="00A35A7F" w:rsidP="00361D5D">
            <w:pPr>
              <w:jc w:val="center"/>
              <w:rPr>
                <w:sz w:val="28"/>
                <w:szCs w:val="28"/>
                <w:lang w:val="uk-UA"/>
              </w:rPr>
            </w:pPr>
            <w:r w:rsidRPr="00027E93">
              <w:rPr>
                <w:sz w:val="28"/>
                <w:szCs w:val="28"/>
                <w:lang w:val="uk-UA"/>
              </w:rPr>
              <w:t>Потрібна кількість ТЗ</w:t>
            </w:r>
          </w:p>
        </w:tc>
        <w:tc>
          <w:tcPr>
            <w:tcW w:w="6153" w:type="dxa"/>
            <w:gridSpan w:val="4"/>
          </w:tcPr>
          <w:p w14:paraId="5A1E6135" w14:textId="6EDCB627" w:rsidR="00A35A7F" w:rsidRPr="00027E93" w:rsidRDefault="00A35A7F" w:rsidP="00361D5D">
            <w:pPr>
              <w:jc w:val="center"/>
              <w:rPr>
                <w:sz w:val="28"/>
                <w:szCs w:val="28"/>
                <w:lang w:val="uk-UA"/>
              </w:rPr>
            </w:pPr>
            <w:r w:rsidRPr="00027E93">
              <w:rPr>
                <w:sz w:val="28"/>
                <w:szCs w:val="28"/>
                <w:lang w:val="uk-UA"/>
              </w:rPr>
              <w:t xml:space="preserve">Рік експлуатації </w:t>
            </w:r>
            <w:r w:rsidR="001205D5">
              <w:rPr>
                <w:sz w:val="28"/>
                <w:szCs w:val="28"/>
                <w:lang w:val="uk-UA"/>
              </w:rPr>
              <w:t>проєкту</w:t>
            </w:r>
          </w:p>
        </w:tc>
      </w:tr>
      <w:tr w:rsidR="00A35A7F" w:rsidRPr="00027E93" w14:paraId="1D70C68B" w14:textId="77777777" w:rsidTr="007E1A01">
        <w:trPr>
          <w:trHeight w:val="335"/>
        </w:trPr>
        <w:tc>
          <w:tcPr>
            <w:tcW w:w="2864" w:type="dxa"/>
            <w:vMerge/>
          </w:tcPr>
          <w:p w14:paraId="15571C7B" w14:textId="77777777" w:rsidR="00A35A7F" w:rsidRPr="00027E93" w:rsidRDefault="00A35A7F" w:rsidP="00361D5D">
            <w:pPr>
              <w:jc w:val="both"/>
              <w:rPr>
                <w:sz w:val="28"/>
                <w:szCs w:val="28"/>
                <w:lang w:val="uk-UA"/>
              </w:rPr>
            </w:pPr>
          </w:p>
        </w:tc>
        <w:tc>
          <w:tcPr>
            <w:tcW w:w="1492" w:type="dxa"/>
          </w:tcPr>
          <w:p w14:paraId="49EC5C3F" w14:textId="77777777" w:rsidR="00A35A7F" w:rsidRPr="00027E93" w:rsidRDefault="00A35A7F" w:rsidP="00361D5D">
            <w:pPr>
              <w:jc w:val="center"/>
              <w:rPr>
                <w:sz w:val="28"/>
                <w:szCs w:val="28"/>
                <w:lang w:val="uk-UA"/>
              </w:rPr>
            </w:pPr>
            <w:r w:rsidRPr="00027E93">
              <w:rPr>
                <w:sz w:val="28"/>
                <w:szCs w:val="28"/>
                <w:lang w:val="uk-UA"/>
              </w:rPr>
              <w:t>1</w:t>
            </w:r>
          </w:p>
        </w:tc>
        <w:tc>
          <w:tcPr>
            <w:tcW w:w="1552" w:type="dxa"/>
          </w:tcPr>
          <w:p w14:paraId="0B9BB442" w14:textId="77777777" w:rsidR="00A35A7F" w:rsidRPr="00027E93" w:rsidRDefault="00A35A7F" w:rsidP="00361D5D">
            <w:pPr>
              <w:jc w:val="center"/>
              <w:rPr>
                <w:sz w:val="28"/>
                <w:szCs w:val="28"/>
                <w:lang w:val="uk-UA"/>
              </w:rPr>
            </w:pPr>
            <w:r w:rsidRPr="00027E93">
              <w:rPr>
                <w:sz w:val="28"/>
                <w:szCs w:val="28"/>
                <w:lang w:val="uk-UA"/>
              </w:rPr>
              <w:t>2</w:t>
            </w:r>
          </w:p>
        </w:tc>
        <w:tc>
          <w:tcPr>
            <w:tcW w:w="1552" w:type="dxa"/>
          </w:tcPr>
          <w:p w14:paraId="6F5EF382" w14:textId="77777777" w:rsidR="00A35A7F" w:rsidRPr="00027E93" w:rsidRDefault="00A35A7F" w:rsidP="00361D5D">
            <w:pPr>
              <w:jc w:val="center"/>
              <w:rPr>
                <w:sz w:val="28"/>
                <w:szCs w:val="28"/>
                <w:lang w:val="uk-UA"/>
              </w:rPr>
            </w:pPr>
            <w:r w:rsidRPr="00027E93">
              <w:rPr>
                <w:sz w:val="28"/>
                <w:szCs w:val="28"/>
                <w:lang w:val="uk-UA"/>
              </w:rPr>
              <w:t>3</w:t>
            </w:r>
          </w:p>
        </w:tc>
        <w:tc>
          <w:tcPr>
            <w:tcW w:w="1555" w:type="dxa"/>
          </w:tcPr>
          <w:p w14:paraId="28B0B086" w14:textId="77777777" w:rsidR="00A35A7F" w:rsidRPr="00027E93" w:rsidRDefault="00A35A7F" w:rsidP="00361D5D">
            <w:pPr>
              <w:jc w:val="center"/>
              <w:rPr>
                <w:sz w:val="28"/>
                <w:szCs w:val="28"/>
                <w:lang w:val="uk-UA"/>
              </w:rPr>
            </w:pPr>
            <w:r w:rsidRPr="00027E93">
              <w:rPr>
                <w:sz w:val="28"/>
                <w:szCs w:val="28"/>
                <w:lang w:val="uk-UA"/>
              </w:rPr>
              <w:t>4</w:t>
            </w:r>
          </w:p>
        </w:tc>
      </w:tr>
      <w:tr w:rsidR="00A35A7F" w:rsidRPr="00027E93" w14:paraId="7DCDA1CE" w14:textId="77777777" w:rsidTr="007E1A01">
        <w:trPr>
          <w:trHeight w:val="427"/>
        </w:trPr>
        <w:tc>
          <w:tcPr>
            <w:tcW w:w="2864" w:type="dxa"/>
            <w:vMerge/>
          </w:tcPr>
          <w:p w14:paraId="0A7D8F60" w14:textId="77777777" w:rsidR="00A35A7F" w:rsidRPr="00027E93" w:rsidRDefault="00A35A7F" w:rsidP="00361D5D">
            <w:pPr>
              <w:jc w:val="both"/>
              <w:rPr>
                <w:sz w:val="28"/>
                <w:szCs w:val="28"/>
                <w:lang w:val="uk-UA"/>
              </w:rPr>
            </w:pPr>
          </w:p>
        </w:tc>
        <w:tc>
          <w:tcPr>
            <w:tcW w:w="1492" w:type="dxa"/>
          </w:tcPr>
          <w:p w14:paraId="0DF2174A" w14:textId="77777777" w:rsidR="00A35A7F" w:rsidRPr="00027E93" w:rsidRDefault="00A35A7F" w:rsidP="00361D5D">
            <w:pPr>
              <w:jc w:val="both"/>
              <w:rPr>
                <w:sz w:val="28"/>
                <w:szCs w:val="28"/>
                <w:lang w:val="uk-UA"/>
              </w:rPr>
            </w:pPr>
          </w:p>
        </w:tc>
        <w:tc>
          <w:tcPr>
            <w:tcW w:w="1552" w:type="dxa"/>
          </w:tcPr>
          <w:p w14:paraId="1B743B51" w14:textId="77777777" w:rsidR="00A35A7F" w:rsidRPr="00027E93" w:rsidRDefault="00A35A7F" w:rsidP="00361D5D">
            <w:pPr>
              <w:jc w:val="both"/>
              <w:rPr>
                <w:sz w:val="28"/>
                <w:szCs w:val="28"/>
                <w:lang w:val="uk-UA"/>
              </w:rPr>
            </w:pPr>
          </w:p>
        </w:tc>
        <w:tc>
          <w:tcPr>
            <w:tcW w:w="1552" w:type="dxa"/>
          </w:tcPr>
          <w:p w14:paraId="55144633" w14:textId="77777777" w:rsidR="00A35A7F" w:rsidRPr="00027E93" w:rsidRDefault="00A35A7F" w:rsidP="00361D5D">
            <w:pPr>
              <w:jc w:val="both"/>
              <w:rPr>
                <w:sz w:val="28"/>
                <w:szCs w:val="28"/>
                <w:lang w:val="uk-UA"/>
              </w:rPr>
            </w:pPr>
          </w:p>
        </w:tc>
        <w:tc>
          <w:tcPr>
            <w:tcW w:w="1555" w:type="dxa"/>
          </w:tcPr>
          <w:p w14:paraId="05D60014" w14:textId="77777777" w:rsidR="00A35A7F" w:rsidRPr="00027E93" w:rsidRDefault="00A35A7F" w:rsidP="00361D5D">
            <w:pPr>
              <w:jc w:val="both"/>
              <w:rPr>
                <w:sz w:val="28"/>
                <w:szCs w:val="28"/>
                <w:lang w:val="uk-UA"/>
              </w:rPr>
            </w:pPr>
          </w:p>
        </w:tc>
      </w:tr>
    </w:tbl>
    <w:p w14:paraId="54C551EC" w14:textId="77777777" w:rsidR="00A35A7F" w:rsidRDefault="00A35A7F" w:rsidP="00A35A7F">
      <w:pPr>
        <w:widowControl w:val="0"/>
        <w:tabs>
          <w:tab w:val="left" w:pos="709"/>
          <w:tab w:val="left" w:pos="4485"/>
          <w:tab w:val="left" w:pos="4963"/>
          <w:tab w:val="left" w:pos="5672"/>
          <w:tab w:val="left" w:pos="9450"/>
        </w:tabs>
        <w:ind w:firstLine="709"/>
        <w:jc w:val="both"/>
        <w:rPr>
          <w:sz w:val="28"/>
          <w:szCs w:val="28"/>
          <w:lang w:val="uk-UA"/>
        </w:rPr>
      </w:pPr>
    </w:p>
    <w:p w14:paraId="59421513" w14:textId="3D11F1C1" w:rsidR="00A35A7F" w:rsidRDefault="00A35A7F" w:rsidP="00F81CC9">
      <w:pPr>
        <w:ind w:firstLine="708"/>
        <w:jc w:val="both"/>
        <w:rPr>
          <w:sz w:val="28"/>
          <w:szCs w:val="28"/>
          <w:lang w:val="uk-UA"/>
        </w:rPr>
      </w:pPr>
      <w:r>
        <w:rPr>
          <w:sz w:val="28"/>
          <w:szCs w:val="28"/>
          <w:lang w:val="uk-UA"/>
        </w:rPr>
        <w:t xml:space="preserve">Наступним кроком необхідно проаналізувати зайнятість транспортних засобів в обслуговуванні роздрібної мережі протягом доби. Для цього пропонуються визначити середньодобове значення часу на маршруті одного автомобіля для кожного періоду експлуатації </w:t>
      </w:r>
      <w:r w:rsidR="001205D5">
        <w:rPr>
          <w:sz w:val="28"/>
          <w:szCs w:val="28"/>
          <w:lang w:val="uk-UA"/>
        </w:rPr>
        <w:t>проєкту</w:t>
      </w:r>
      <w:r>
        <w:rPr>
          <w:sz w:val="28"/>
          <w:szCs w:val="28"/>
          <w:lang w:val="uk-UA"/>
        </w:rPr>
        <w:t>:</w:t>
      </w:r>
    </w:p>
    <w:p w14:paraId="572F4F66" w14:textId="77777777" w:rsidR="00A35A7F" w:rsidRDefault="00917A00" w:rsidP="00A35A7F">
      <w:pPr>
        <w:ind w:firstLine="708"/>
        <w:jc w:val="right"/>
        <w:rPr>
          <w:sz w:val="28"/>
          <w:lang w:val="uk-UA"/>
        </w:rPr>
      </w:pPr>
      <m:oMath>
        <m:sSubSup>
          <m:sSubSupPr>
            <m:ctrlPr>
              <w:rPr>
                <w:rFonts w:ascii="Cambria Math" w:hAnsi="Cambria Math"/>
                <w:i/>
                <w:sz w:val="28"/>
                <w:lang w:val="uk-UA"/>
              </w:rPr>
            </m:ctrlPr>
          </m:sSubSupPr>
          <m:e>
            <m:bar>
              <m:barPr>
                <m:pos m:val="top"/>
                <m:ctrlPr>
                  <w:rPr>
                    <w:rFonts w:ascii="Cambria Math" w:hAnsi="Cambria Math"/>
                    <w:i/>
                    <w:sz w:val="28"/>
                    <w:lang w:val="uk-UA"/>
                  </w:rPr>
                </m:ctrlPr>
              </m:barPr>
              <m:e>
                <m:r>
                  <w:rPr>
                    <w:rFonts w:ascii="Cambria Math" w:hAnsi="Cambria Math"/>
                    <w:sz w:val="28"/>
                    <w:lang w:val="uk-UA"/>
                  </w:rPr>
                  <m:t>Т</m:t>
                </m:r>
              </m:e>
            </m:bar>
          </m:e>
          <m:sub>
            <m:r>
              <w:rPr>
                <w:rFonts w:ascii="Cambria Math" w:hAnsi="Cambria Math"/>
                <w:sz w:val="28"/>
                <w:lang w:val="uk-UA"/>
              </w:rPr>
              <m:t>мдоб</m:t>
            </m:r>
            <m:r>
              <w:rPr>
                <w:rFonts w:ascii="Cambria Math" w:hAnsi="Cambria Math"/>
                <w:sz w:val="28"/>
                <w:lang w:val="en-US"/>
              </w:rPr>
              <m:t>kt</m:t>
            </m:r>
          </m:sub>
          <m:sup>
            <m:r>
              <w:rPr>
                <w:rFonts w:ascii="Cambria Math" w:hAnsi="Cambria Math"/>
                <w:sz w:val="28"/>
                <w:lang w:val="en-US"/>
              </w:rPr>
              <m:t>mc</m:t>
            </m:r>
          </m:sup>
        </m:sSubSup>
        <m:r>
          <w:rPr>
            <w:rFonts w:ascii="Cambria Math" w:hAnsi="Cambria Math"/>
            <w:sz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Q</m:t>
                </m:r>
              </m:e>
              <m:sub>
                <m:r>
                  <w:rPr>
                    <w:rFonts w:ascii="Cambria Math" w:hAnsi="Cambria Math"/>
                    <w:sz w:val="28"/>
                    <w:lang w:val="uk-UA"/>
                  </w:rPr>
                  <m:t>kt</m:t>
                </m:r>
              </m:sub>
            </m:sSub>
          </m:num>
          <m:den>
            <m:sSubSup>
              <m:sSubSupPr>
                <m:ctrlPr>
                  <w:rPr>
                    <w:rFonts w:ascii="Cambria Math" w:hAnsi="Cambria Math"/>
                    <w:i/>
                    <w:sz w:val="28"/>
                    <w:lang w:val="uk-UA"/>
                  </w:rPr>
                </m:ctrlPr>
              </m:sSubSupPr>
              <m:e>
                <m:r>
                  <w:rPr>
                    <w:rFonts w:ascii="Cambria Math" w:hAnsi="Cambria Math"/>
                    <w:sz w:val="28"/>
                    <w:lang w:val="uk-UA"/>
                  </w:rPr>
                  <m:t>A</m:t>
                </m:r>
              </m:e>
              <m:sub>
                <m:r>
                  <w:rPr>
                    <w:rFonts w:ascii="Cambria Math" w:hAnsi="Cambria Math"/>
                    <w:sz w:val="28"/>
                    <w:lang w:val="uk-UA"/>
                  </w:rPr>
                  <m:t>k</m:t>
                </m:r>
              </m:sub>
              <m:sup>
                <m:r>
                  <w:rPr>
                    <w:rFonts w:ascii="Cambria Math" w:hAnsi="Cambria Math"/>
                    <w:sz w:val="28"/>
                    <w:lang w:val="en-US"/>
                  </w:rPr>
                  <m:t>mc</m:t>
                </m:r>
              </m:sup>
            </m:sSubSup>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q</m:t>
                </m:r>
              </m:e>
              <m:sub>
                <m:r>
                  <w:rPr>
                    <w:rFonts w:ascii="Cambria Math" w:hAnsi="Cambria Math"/>
                    <w:sz w:val="28"/>
                    <w:lang w:val="uk-UA"/>
                  </w:rPr>
                  <m:t>н</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en-US"/>
                  </w:rPr>
                  <m:t>γ</m:t>
                </m:r>
              </m:e>
              <m:sub>
                <m:r>
                  <w:rPr>
                    <w:rFonts w:ascii="Cambria Math" w:hAnsi="Cambria Math"/>
                    <w:sz w:val="28"/>
                    <w:lang w:val="uk-UA"/>
                  </w:rPr>
                  <m:t>c</m:t>
                </m:r>
              </m:sub>
            </m:sSub>
            <m:r>
              <w:rPr>
                <w:rFonts w:ascii="Cambria Math" w:hAnsi="Cambria Math"/>
                <w:sz w:val="28"/>
                <w:lang w:val="uk-UA"/>
              </w:rPr>
              <m:t>∙</m:t>
            </m:r>
            <m:sSubSup>
              <m:sSubSupPr>
                <m:ctrlPr>
                  <w:rPr>
                    <w:rFonts w:ascii="Cambria Math" w:hAnsi="Cambria Math"/>
                    <w:i/>
                    <w:sz w:val="28"/>
                    <w:lang w:val="uk-UA"/>
                  </w:rPr>
                </m:ctrlPr>
              </m:sSubSupPr>
              <m:e>
                <m:bar>
                  <m:barPr>
                    <m:pos m:val="top"/>
                    <m:ctrlPr>
                      <w:rPr>
                        <w:rFonts w:ascii="Cambria Math" w:hAnsi="Cambria Math"/>
                        <w:i/>
                        <w:sz w:val="28"/>
                        <w:lang w:val="uk-UA"/>
                      </w:rPr>
                    </m:ctrlPr>
                  </m:barPr>
                  <m:e>
                    <m:r>
                      <w:rPr>
                        <w:rFonts w:ascii="Cambria Math" w:hAnsi="Cambria Math"/>
                        <w:sz w:val="28"/>
                        <w:lang w:val="uk-UA"/>
                      </w:rPr>
                      <m:t>Д</m:t>
                    </m:r>
                  </m:e>
                </m:bar>
              </m:e>
              <m:sub>
                <m:r>
                  <w:rPr>
                    <w:rFonts w:ascii="Cambria Math" w:hAnsi="Cambria Math"/>
                    <w:sz w:val="28"/>
                    <w:lang w:val="uk-UA"/>
                  </w:rPr>
                  <m:t>р</m:t>
                </m:r>
              </m:sub>
              <m:sup>
                <m:r>
                  <w:rPr>
                    <w:rFonts w:ascii="Cambria Math" w:hAnsi="Cambria Math"/>
                    <w:sz w:val="28"/>
                    <w:lang w:val="uk-UA"/>
                  </w:rPr>
                  <m:t>тп</m:t>
                </m:r>
              </m:sup>
            </m:sSubSup>
          </m:den>
        </m:f>
        <m:r>
          <w:rPr>
            <w:rFonts w:ascii="Cambria Math" w:hAnsi="Cambria Math"/>
            <w:sz w:val="28"/>
            <w:lang w:val="uk-UA"/>
          </w:rPr>
          <m:t>∙</m:t>
        </m:r>
        <m:sSubSup>
          <m:sSubSupPr>
            <m:ctrlPr>
              <w:rPr>
                <w:rFonts w:ascii="Cambria Math" w:hAnsi="Cambria Math"/>
                <w:i/>
                <w:sz w:val="28"/>
                <w:lang w:val="uk-UA"/>
              </w:rPr>
            </m:ctrlPr>
          </m:sSubSupPr>
          <m:e>
            <m:bar>
              <m:barPr>
                <m:pos m:val="top"/>
                <m:ctrlPr>
                  <w:rPr>
                    <w:rFonts w:ascii="Cambria Math" w:hAnsi="Cambria Math"/>
                    <w:i/>
                    <w:sz w:val="28"/>
                    <w:lang w:val="uk-UA"/>
                  </w:rPr>
                </m:ctrlPr>
              </m:barPr>
              <m:e>
                <m:r>
                  <w:rPr>
                    <w:rFonts w:ascii="Cambria Math" w:hAnsi="Cambria Math"/>
                    <w:sz w:val="28"/>
                    <w:lang w:val="uk-UA"/>
                  </w:rPr>
                  <m:t>Т</m:t>
                </m:r>
              </m:e>
            </m:bar>
          </m:e>
          <m:sub>
            <m:r>
              <w:rPr>
                <w:rFonts w:ascii="Cambria Math" w:hAnsi="Cambria Math"/>
                <w:sz w:val="28"/>
                <w:lang w:val="uk-UA"/>
              </w:rPr>
              <m:t>об</m:t>
            </m:r>
          </m:sub>
          <m:sup>
            <m:r>
              <w:rPr>
                <w:rFonts w:ascii="Cambria Math" w:hAnsi="Cambria Math"/>
                <w:sz w:val="28"/>
                <w:lang w:val="en-US"/>
              </w:rPr>
              <m:t>mc</m:t>
            </m:r>
          </m:sup>
        </m:sSubSup>
      </m:oMath>
      <w:r w:rsidR="00A35A7F">
        <w:rPr>
          <w:sz w:val="28"/>
          <w:lang w:val="uk-UA"/>
        </w:rPr>
        <w:t>.</w:t>
      </w:r>
      <w:r w:rsidR="00A35A7F" w:rsidRPr="00325A05">
        <w:rPr>
          <w:sz w:val="28"/>
          <w:lang w:val="uk-UA"/>
        </w:rPr>
        <w:t xml:space="preserve">                                 (</w:t>
      </w:r>
      <w:r w:rsidR="00A35A7F">
        <w:rPr>
          <w:sz w:val="28"/>
          <w:lang w:val="uk-UA"/>
        </w:rPr>
        <w:t>2</w:t>
      </w:r>
      <w:r w:rsidR="00A35A7F" w:rsidRPr="00325A05">
        <w:rPr>
          <w:sz w:val="28"/>
          <w:lang w:val="uk-UA"/>
        </w:rPr>
        <w:t>.</w:t>
      </w:r>
      <w:r w:rsidR="00A35A7F">
        <w:rPr>
          <w:sz w:val="28"/>
          <w:lang w:val="uk-UA"/>
        </w:rPr>
        <w:t>12</w:t>
      </w:r>
      <w:r w:rsidR="00A35A7F" w:rsidRPr="00325A05">
        <w:rPr>
          <w:sz w:val="28"/>
          <w:lang w:val="uk-UA"/>
        </w:rPr>
        <w:t>)</w:t>
      </w:r>
    </w:p>
    <w:p w14:paraId="4D05D033" w14:textId="77777777" w:rsidR="00A35A7F" w:rsidRDefault="00A35A7F" w:rsidP="00A35A7F">
      <w:pPr>
        <w:ind w:firstLine="708"/>
        <w:jc w:val="both"/>
        <w:rPr>
          <w:sz w:val="28"/>
          <w:lang w:val="uk-UA"/>
        </w:rPr>
      </w:pPr>
      <w:r w:rsidRPr="00325A05">
        <w:rPr>
          <w:sz w:val="28"/>
          <w:lang w:val="uk-UA"/>
        </w:rPr>
        <w:t xml:space="preserve">де </w:t>
      </w:r>
      <m:oMath>
        <m:sSubSup>
          <m:sSubSupPr>
            <m:ctrlPr>
              <w:rPr>
                <w:rFonts w:ascii="Cambria Math" w:hAnsi="Cambria Math"/>
                <w:i/>
                <w:sz w:val="28"/>
                <w:lang w:val="uk-UA"/>
              </w:rPr>
            </m:ctrlPr>
          </m:sSubSupPr>
          <m:e>
            <m:r>
              <w:rPr>
                <w:rFonts w:ascii="Cambria Math" w:hAnsi="Cambria Math"/>
                <w:sz w:val="28"/>
                <w:lang w:val="en-US"/>
              </w:rPr>
              <m:t>Q</m:t>
            </m:r>
          </m:e>
          <m:sub>
            <m:r>
              <w:rPr>
                <w:rFonts w:ascii="Cambria Math" w:hAnsi="Cambria Math"/>
                <w:sz w:val="28"/>
                <w:lang w:val="en-US"/>
              </w:rPr>
              <m:t>kt</m:t>
            </m:r>
          </m:sub>
          <m:sup/>
        </m:sSubSup>
      </m:oMath>
      <w:r w:rsidRPr="00325A05">
        <w:rPr>
          <w:sz w:val="28"/>
          <w:lang w:val="uk-UA"/>
        </w:rPr>
        <w:t xml:space="preserve"> - </w:t>
      </w:r>
      <w:r>
        <w:rPr>
          <w:sz w:val="28"/>
          <w:lang w:val="uk-UA"/>
        </w:rPr>
        <w:t>квартальний обсяг</w:t>
      </w:r>
      <w:r w:rsidRPr="00325A05">
        <w:rPr>
          <w:sz w:val="28"/>
          <w:lang w:val="uk-UA"/>
        </w:rPr>
        <w:t xml:space="preserve"> </w:t>
      </w:r>
      <w:proofErr w:type="spellStart"/>
      <w:r w:rsidRPr="00325A05">
        <w:rPr>
          <w:sz w:val="28"/>
          <w:lang w:val="uk-UA"/>
        </w:rPr>
        <w:t>матеріалопотоку</w:t>
      </w:r>
      <w:proofErr w:type="spellEnd"/>
      <w:r w:rsidRPr="00325A05">
        <w:rPr>
          <w:sz w:val="28"/>
          <w:lang w:val="uk-UA"/>
        </w:rPr>
        <w:t xml:space="preserve"> </w:t>
      </w:r>
      <w:r>
        <w:rPr>
          <w:sz w:val="28"/>
          <w:lang w:val="uk-UA"/>
        </w:rPr>
        <w:t xml:space="preserve">в роздрібну мережу в </w:t>
      </w:r>
      <w:r>
        <w:rPr>
          <w:noProof/>
          <w:position w:val="-6"/>
          <w:sz w:val="28"/>
          <w:szCs w:val="28"/>
        </w:rPr>
        <w:drawing>
          <wp:inline distT="0" distB="0" distL="0" distR="0" wp14:anchorId="1E79BE84" wp14:editId="3F8E7FEE">
            <wp:extent cx="127000" cy="1746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Pr>
          <w:sz w:val="28"/>
          <w:szCs w:val="28"/>
          <w:lang w:val="uk-UA"/>
        </w:rPr>
        <w:t>-му році</w:t>
      </w:r>
      <w:r>
        <w:rPr>
          <w:sz w:val="28"/>
          <w:lang w:val="uk-UA"/>
        </w:rPr>
        <w:t>, т;</w:t>
      </w:r>
    </w:p>
    <w:p w14:paraId="73110DB0" w14:textId="44C8F45D" w:rsidR="00A35A7F" w:rsidRDefault="00A35A7F" w:rsidP="00A35A7F">
      <w:pPr>
        <w:ind w:firstLine="720"/>
        <w:jc w:val="both"/>
        <w:rPr>
          <w:sz w:val="28"/>
          <w:szCs w:val="28"/>
          <w:lang w:val="uk-UA"/>
        </w:rPr>
      </w:pPr>
      <w:r>
        <w:rPr>
          <w:sz w:val="28"/>
          <w:szCs w:val="28"/>
          <w:lang w:val="uk-UA"/>
        </w:rPr>
        <w:t>Результати розрахунків необхідно занести до табл. 2.4. На їх основі</w:t>
      </w:r>
      <w:r w:rsidRPr="000914D5">
        <w:rPr>
          <w:sz w:val="28"/>
          <w:szCs w:val="28"/>
          <w:lang w:val="uk-UA"/>
        </w:rPr>
        <w:t xml:space="preserve"> розгля</w:t>
      </w:r>
      <w:r>
        <w:rPr>
          <w:sz w:val="28"/>
          <w:szCs w:val="28"/>
          <w:lang w:val="uk-UA"/>
        </w:rPr>
        <w:t>дається</w:t>
      </w:r>
      <w:r w:rsidRPr="000914D5">
        <w:rPr>
          <w:sz w:val="28"/>
          <w:szCs w:val="28"/>
          <w:lang w:val="uk-UA"/>
        </w:rPr>
        <w:t xml:space="preserve"> можливість</w:t>
      </w:r>
      <w:r>
        <w:rPr>
          <w:sz w:val="28"/>
          <w:szCs w:val="28"/>
          <w:lang w:val="uk-UA"/>
        </w:rPr>
        <w:t xml:space="preserve"> використання транспорту для обслуговування інших клієнтів. В цьому випадку необхідно проводити маркетингові дослідження та виявити попит на транспортні послуги що надаються відповідними ТЗ.</w:t>
      </w:r>
    </w:p>
    <w:p w14:paraId="6C53611C" w14:textId="77777777" w:rsidR="00275A0C" w:rsidRPr="000B292B" w:rsidRDefault="00275A0C" w:rsidP="00A35A7F">
      <w:pPr>
        <w:ind w:firstLine="720"/>
        <w:jc w:val="both"/>
        <w:rPr>
          <w:sz w:val="28"/>
          <w:szCs w:val="28"/>
        </w:rPr>
      </w:pPr>
    </w:p>
    <w:p w14:paraId="70471EFB" w14:textId="77777777" w:rsidR="00A35A7F" w:rsidRDefault="00A35A7F" w:rsidP="00A35A7F">
      <w:pPr>
        <w:widowControl w:val="0"/>
        <w:ind w:firstLine="709"/>
        <w:jc w:val="both"/>
        <w:rPr>
          <w:sz w:val="28"/>
          <w:szCs w:val="28"/>
          <w:lang w:val="uk-UA"/>
        </w:rPr>
      </w:pPr>
      <w:r>
        <w:rPr>
          <w:sz w:val="28"/>
          <w:szCs w:val="28"/>
          <w:lang w:val="uk-UA"/>
        </w:rPr>
        <w:t>Таблиця 2.4 – Середньодобове значення часу на маршруті одного ТЗ</w:t>
      </w:r>
    </w:p>
    <w:tbl>
      <w:tblPr>
        <w:tblW w:w="9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1920"/>
        <w:gridCol w:w="1920"/>
        <w:gridCol w:w="1920"/>
      </w:tblGrid>
      <w:tr w:rsidR="00A35A7F" w14:paraId="6B6A92F4" w14:textId="77777777" w:rsidTr="00361D5D">
        <w:trPr>
          <w:trHeight w:val="20"/>
        </w:trPr>
        <w:tc>
          <w:tcPr>
            <w:tcW w:w="1440" w:type="dxa"/>
            <w:vMerge w:val="restart"/>
            <w:vAlign w:val="center"/>
          </w:tcPr>
          <w:p w14:paraId="737C81BC" w14:textId="77777777" w:rsidR="00A35A7F" w:rsidRDefault="00A35A7F" w:rsidP="00361D5D">
            <w:pPr>
              <w:jc w:val="center"/>
              <w:rPr>
                <w:sz w:val="28"/>
                <w:szCs w:val="28"/>
                <w:lang w:val="uk-UA"/>
              </w:rPr>
            </w:pPr>
            <w:r>
              <w:rPr>
                <w:sz w:val="28"/>
                <w:szCs w:val="28"/>
                <w:lang w:val="uk-UA"/>
              </w:rPr>
              <w:t>Квартал</w:t>
            </w:r>
          </w:p>
        </w:tc>
        <w:tc>
          <w:tcPr>
            <w:tcW w:w="7680" w:type="dxa"/>
            <w:gridSpan w:val="4"/>
            <w:vAlign w:val="center"/>
          </w:tcPr>
          <w:p w14:paraId="0A8A018F" w14:textId="77777777" w:rsidR="00A35A7F" w:rsidRDefault="00A35A7F" w:rsidP="00361D5D">
            <w:pPr>
              <w:jc w:val="center"/>
              <w:rPr>
                <w:sz w:val="28"/>
                <w:szCs w:val="28"/>
                <w:lang w:val="uk-UA"/>
              </w:rPr>
            </w:pPr>
            <w:r>
              <w:rPr>
                <w:sz w:val="28"/>
                <w:szCs w:val="28"/>
                <w:lang w:val="uk-UA"/>
              </w:rPr>
              <w:t>Рік</w:t>
            </w:r>
          </w:p>
        </w:tc>
      </w:tr>
      <w:tr w:rsidR="00A35A7F" w14:paraId="7A1AAB3A" w14:textId="77777777" w:rsidTr="00361D5D">
        <w:trPr>
          <w:trHeight w:val="20"/>
        </w:trPr>
        <w:tc>
          <w:tcPr>
            <w:tcW w:w="1440" w:type="dxa"/>
            <w:vMerge/>
            <w:vAlign w:val="center"/>
          </w:tcPr>
          <w:p w14:paraId="729489D5" w14:textId="77777777" w:rsidR="00A35A7F" w:rsidRDefault="00A35A7F" w:rsidP="00361D5D">
            <w:pPr>
              <w:jc w:val="center"/>
              <w:rPr>
                <w:sz w:val="28"/>
                <w:szCs w:val="28"/>
                <w:lang w:val="uk-UA"/>
              </w:rPr>
            </w:pPr>
          </w:p>
        </w:tc>
        <w:tc>
          <w:tcPr>
            <w:tcW w:w="1920" w:type="dxa"/>
            <w:vAlign w:val="center"/>
          </w:tcPr>
          <w:p w14:paraId="47789F7F" w14:textId="77777777" w:rsidR="00A35A7F" w:rsidRDefault="00A35A7F" w:rsidP="00361D5D">
            <w:pPr>
              <w:jc w:val="center"/>
              <w:rPr>
                <w:sz w:val="28"/>
                <w:szCs w:val="28"/>
                <w:lang w:val="uk-UA"/>
              </w:rPr>
            </w:pPr>
            <w:r>
              <w:rPr>
                <w:sz w:val="28"/>
                <w:szCs w:val="28"/>
                <w:lang w:val="uk-UA"/>
              </w:rPr>
              <w:t>1</w:t>
            </w:r>
          </w:p>
        </w:tc>
        <w:tc>
          <w:tcPr>
            <w:tcW w:w="1920" w:type="dxa"/>
            <w:vAlign w:val="center"/>
          </w:tcPr>
          <w:p w14:paraId="798BB35C" w14:textId="77777777" w:rsidR="00A35A7F" w:rsidRDefault="00A35A7F" w:rsidP="00361D5D">
            <w:pPr>
              <w:jc w:val="center"/>
              <w:rPr>
                <w:sz w:val="28"/>
                <w:szCs w:val="28"/>
                <w:lang w:val="uk-UA"/>
              </w:rPr>
            </w:pPr>
            <w:r>
              <w:rPr>
                <w:sz w:val="28"/>
                <w:szCs w:val="28"/>
                <w:lang w:val="uk-UA"/>
              </w:rPr>
              <w:t>2</w:t>
            </w:r>
          </w:p>
        </w:tc>
        <w:tc>
          <w:tcPr>
            <w:tcW w:w="1920" w:type="dxa"/>
            <w:vAlign w:val="center"/>
          </w:tcPr>
          <w:p w14:paraId="7F6CC3A8" w14:textId="77777777" w:rsidR="00A35A7F" w:rsidRDefault="00A35A7F" w:rsidP="00361D5D">
            <w:pPr>
              <w:jc w:val="center"/>
              <w:rPr>
                <w:sz w:val="28"/>
                <w:szCs w:val="28"/>
                <w:lang w:val="uk-UA"/>
              </w:rPr>
            </w:pPr>
            <w:r>
              <w:rPr>
                <w:sz w:val="28"/>
                <w:szCs w:val="28"/>
                <w:lang w:val="uk-UA"/>
              </w:rPr>
              <w:t>3</w:t>
            </w:r>
          </w:p>
        </w:tc>
        <w:tc>
          <w:tcPr>
            <w:tcW w:w="1920" w:type="dxa"/>
            <w:vAlign w:val="center"/>
          </w:tcPr>
          <w:p w14:paraId="0A9B1253" w14:textId="77777777" w:rsidR="00A35A7F" w:rsidRDefault="00A35A7F" w:rsidP="00361D5D">
            <w:pPr>
              <w:jc w:val="center"/>
              <w:rPr>
                <w:sz w:val="28"/>
                <w:szCs w:val="28"/>
                <w:lang w:val="uk-UA"/>
              </w:rPr>
            </w:pPr>
            <w:r>
              <w:rPr>
                <w:sz w:val="28"/>
                <w:szCs w:val="28"/>
                <w:lang w:val="uk-UA"/>
              </w:rPr>
              <w:t>4</w:t>
            </w:r>
          </w:p>
        </w:tc>
      </w:tr>
      <w:tr w:rsidR="00A35A7F" w14:paraId="741BC6F7" w14:textId="77777777" w:rsidTr="00361D5D">
        <w:trPr>
          <w:trHeight w:val="20"/>
        </w:trPr>
        <w:tc>
          <w:tcPr>
            <w:tcW w:w="1440" w:type="dxa"/>
          </w:tcPr>
          <w:p w14:paraId="6C27CF4C" w14:textId="77777777" w:rsidR="00A35A7F" w:rsidRDefault="00A35A7F" w:rsidP="00361D5D">
            <w:pPr>
              <w:jc w:val="center"/>
              <w:rPr>
                <w:sz w:val="28"/>
                <w:szCs w:val="28"/>
                <w:lang w:val="uk-UA"/>
              </w:rPr>
            </w:pPr>
            <w:r>
              <w:rPr>
                <w:sz w:val="28"/>
                <w:szCs w:val="28"/>
                <w:lang w:val="uk-UA"/>
              </w:rPr>
              <w:t>1</w:t>
            </w:r>
          </w:p>
        </w:tc>
        <w:tc>
          <w:tcPr>
            <w:tcW w:w="1920" w:type="dxa"/>
          </w:tcPr>
          <w:p w14:paraId="4E4880EF" w14:textId="77777777" w:rsidR="00A35A7F" w:rsidRDefault="00A35A7F" w:rsidP="00361D5D">
            <w:pPr>
              <w:jc w:val="both"/>
              <w:rPr>
                <w:sz w:val="28"/>
                <w:szCs w:val="28"/>
                <w:lang w:val="uk-UA"/>
              </w:rPr>
            </w:pPr>
          </w:p>
        </w:tc>
        <w:tc>
          <w:tcPr>
            <w:tcW w:w="1920" w:type="dxa"/>
          </w:tcPr>
          <w:p w14:paraId="4E872112" w14:textId="77777777" w:rsidR="00A35A7F" w:rsidRDefault="00A35A7F" w:rsidP="00361D5D">
            <w:pPr>
              <w:jc w:val="both"/>
              <w:rPr>
                <w:sz w:val="28"/>
                <w:szCs w:val="28"/>
                <w:lang w:val="uk-UA"/>
              </w:rPr>
            </w:pPr>
          </w:p>
        </w:tc>
        <w:tc>
          <w:tcPr>
            <w:tcW w:w="1920" w:type="dxa"/>
          </w:tcPr>
          <w:p w14:paraId="310C9DFC" w14:textId="77777777" w:rsidR="00A35A7F" w:rsidRDefault="00A35A7F" w:rsidP="00361D5D">
            <w:pPr>
              <w:jc w:val="both"/>
              <w:rPr>
                <w:sz w:val="28"/>
                <w:szCs w:val="28"/>
                <w:lang w:val="uk-UA"/>
              </w:rPr>
            </w:pPr>
          </w:p>
        </w:tc>
        <w:tc>
          <w:tcPr>
            <w:tcW w:w="1920" w:type="dxa"/>
          </w:tcPr>
          <w:p w14:paraId="4C159C58" w14:textId="77777777" w:rsidR="00A35A7F" w:rsidRDefault="00A35A7F" w:rsidP="00361D5D">
            <w:pPr>
              <w:jc w:val="both"/>
              <w:rPr>
                <w:sz w:val="28"/>
                <w:szCs w:val="28"/>
                <w:lang w:val="uk-UA"/>
              </w:rPr>
            </w:pPr>
          </w:p>
        </w:tc>
      </w:tr>
      <w:tr w:rsidR="00A35A7F" w14:paraId="0EFBB434" w14:textId="77777777" w:rsidTr="00361D5D">
        <w:trPr>
          <w:trHeight w:val="20"/>
        </w:trPr>
        <w:tc>
          <w:tcPr>
            <w:tcW w:w="1440" w:type="dxa"/>
          </w:tcPr>
          <w:p w14:paraId="68ACDA41" w14:textId="77777777" w:rsidR="00A35A7F" w:rsidRDefault="00A35A7F" w:rsidP="00361D5D">
            <w:pPr>
              <w:jc w:val="center"/>
              <w:rPr>
                <w:sz w:val="28"/>
                <w:szCs w:val="28"/>
                <w:lang w:val="uk-UA"/>
              </w:rPr>
            </w:pPr>
            <w:r>
              <w:rPr>
                <w:sz w:val="28"/>
                <w:szCs w:val="28"/>
                <w:lang w:val="uk-UA"/>
              </w:rPr>
              <w:t>2</w:t>
            </w:r>
          </w:p>
        </w:tc>
        <w:tc>
          <w:tcPr>
            <w:tcW w:w="1920" w:type="dxa"/>
          </w:tcPr>
          <w:p w14:paraId="4A3DD870" w14:textId="77777777" w:rsidR="00A35A7F" w:rsidRDefault="00A35A7F" w:rsidP="00361D5D">
            <w:pPr>
              <w:jc w:val="both"/>
              <w:rPr>
                <w:sz w:val="28"/>
                <w:szCs w:val="28"/>
                <w:lang w:val="uk-UA"/>
              </w:rPr>
            </w:pPr>
          </w:p>
        </w:tc>
        <w:tc>
          <w:tcPr>
            <w:tcW w:w="1920" w:type="dxa"/>
          </w:tcPr>
          <w:p w14:paraId="41A51EF3" w14:textId="77777777" w:rsidR="00A35A7F" w:rsidRDefault="00A35A7F" w:rsidP="00361D5D">
            <w:pPr>
              <w:jc w:val="both"/>
              <w:rPr>
                <w:sz w:val="28"/>
                <w:szCs w:val="28"/>
                <w:lang w:val="uk-UA"/>
              </w:rPr>
            </w:pPr>
          </w:p>
        </w:tc>
        <w:tc>
          <w:tcPr>
            <w:tcW w:w="1920" w:type="dxa"/>
          </w:tcPr>
          <w:p w14:paraId="76A11715" w14:textId="77777777" w:rsidR="00A35A7F" w:rsidRDefault="00A35A7F" w:rsidP="00361D5D">
            <w:pPr>
              <w:jc w:val="both"/>
              <w:rPr>
                <w:sz w:val="28"/>
                <w:szCs w:val="28"/>
                <w:lang w:val="uk-UA"/>
              </w:rPr>
            </w:pPr>
          </w:p>
        </w:tc>
        <w:tc>
          <w:tcPr>
            <w:tcW w:w="1920" w:type="dxa"/>
          </w:tcPr>
          <w:p w14:paraId="1CFF736C" w14:textId="77777777" w:rsidR="00A35A7F" w:rsidRDefault="00A35A7F" w:rsidP="00361D5D">
            <w:pPr>
              <w:jc w:val="both"/>
              <w:rPr>
                <w:sz w:val="28"/>
                <w:szCs w:val="28"/>
                <w:lang w:val="uk-UA"/>
              </w:rPr>
            </w:pPr>
          </w:p>
        </w:tc>
      </w:tr>
      <w:tr w:rsidR="00A35A7F" w14:paraId="1F347084" w14:textId="77777777" w:rsidTr="00361D5D">
        <w:trPr>
          <w:trHeight w:val="20"/>
        </w:trPr>
        <w:tc>
          <w:tcPr>
            <w:tcW w:w="1440" w:type="dxa"/>
          </w:tcPr>
          <w:p w14:paraId="693CEAAE" w14:textId="77777777" w:rsidR="00A35A7F" w:rsidRDefault="00A35A7F" w:rsidP="00361D5D">
            <w:pPr>
              <w:jc w:val="center"/>
              <w:rPr>
                <w:sz w:val="28"/>
                <w:szCs w:val="28"/>
                <w:lang w:val="uk-UA"/>
              </w:rPr>
            </w:pPr>
            <w:r>
              <w:rPr>
                <w:sz w:val="28"/>
                <w:szCs w:val="28"/>
                <w:lang w:val="uk-UA"/>
              </w:rPr>
              <w:t>3</w:t>
            </w:r>
          </w:p>
        </w:tc>
        <w:tc>
          <w:tcPr>
            <w:tcW w:w="1920" w:type="dxa"/>
          </w:tcPr>
          <w:p w14:paraId="61041377" w14:textId="77777777" w:rsidR="00A35A7F" w:rsidRDefault="00A35A7F" w:rsidP="00361D5D">
            <w:pPr>
              <w:jc w:val="both"/>
              <w:rPr>
                <w:sz w:val="28"/>
                <w:szCs w:val="28"/>
                <w:lang w:val="uk-UA"/>
              </w:rPr>
            </w:pPr>
          </w:p>
        </w:tc>
        <w:tc>
          <w:tcPr>
            <w:tcW w:w="1920" w:type="dxa"/>
          </w:tcPr>
          <w:p w14:paraId="746B988A" w14:textId="77777777" w:rsidR="00A35A7F" w:rsidRDefault="00A35A7F" w:rsidP="00361D5D">
            <w:pPr>
              <w:jc w:val="both"/>
              <w:rPr>
                <w:sz w:val="28"/>
                <w:szCs w:val="28"/>
                <w:lang w:val="uk-UA"/>
              </w:rPr>
            </w:pPr>
          </w:p>
        </w:tc>
        <w:tc>
          <w:tcPr>
            <w:tcW w:w="1920" w:type="dxa"/>
          </w:tcPr>
          <w:p w14:paraId="5EC7DDF1" w14:textId="77777777" w:rsidR="00A35A7F" w:rsidRDefault="00A35A7F" w:rsidP="00361D5D">
            <w:pPr>
              <w:jc w:val="both"/>
              <w:rPr>
                <w:sz w:val="28"/>
                <w:szCs w:val="28"/>
                <w:lang w:val="uk-UA"/>
              </w:rPr>
            </w:pPr>
          </w:p>
        </w:tc>
        <w:tc>
          <w:tcPr>
            <w:tcW w:w="1920" w:type="dxa"/>
          </w:tcPr>
          <w:p w14:paraId="349A5179" w14:textId="77777777" w:rsidR="00A35A7F" w:rsidRDefault="00A35A7F" w:rsidP="00361D5D">
            <w:pPr>
              <w:jc w:val="both"/>
              <w:rPr>
                <w:sz w:val="28"/>
                <w:szCs w:val="28"/>
                <w:lang w:val="uk-UA"/>
              </w:rPr>
            </w:pPr>
          </w:p>
        </w:tc>
      </w:tr>
      <w:tr w:rsidR="00A35A7F" w14:paraId="546C5427" w14:textId="77777777" w:rsidTr="00361D5D">
        <w:trPr>
          <w:trHeight w:val="20"/>
        </w:trPr>
        <w:tc>
          <w:tcPr>
            <w:tcW w:w="1440" w:type="dxa"/>
          </w:tcPr>
          <w:p w14:paraId="39CD3E76" w14:textId="77777777" w:rsidR="00A35A7F" w:rsidRDefault="00A35A7F" w:rsidP="00361D5D">
            <w:pPr>
              <w:jc w:val="center"/>
              <w:rPr>
                <w:sz w:val="28"/>
                <w:szCs w:val="28"/>
                <w:lang w:val="uk-UA"/>
              </w:rPr>
            </w:pPr>
            <w:r>
              <w:rPr>
                <w:sz w:val="28"/>
                <w:szCs w:val="28"/>
                <w:lang w:val="uk-UA"/>
              </w:rPr>
              <w:t>4</w:t>
            </w:r>
          </w:p>
        </w:tc>
        <w:tc>
          <w:tcPr>
            <w:tcW w:w="1920" w:type="dxa"/>
          </w:tcPr>
          <w:p w14:paraId="11E20BCA" w14:textId="77777777" w:rsidR="00A35A7F" w:rsidRDefault="00A35A7F" w:rsidP="00361D5D">
            <w:pPr>
              <w:jc w:val="both"/>
              <w:rPr>
                <w:sz w:val="28"/>
                <w:szCs w:val="28"/>
                <w:lang w:val="uk-UA"/>
              </w:rPr>
            </w:pPr>
          </w:p>
        </w:tc>
        <w:tc>
          <w:tcPr>
            <w:tcW w:w="1920" w:type="dxa"/>
          </w:tcPr>
          <w:p w14:paraId="27EAEC79" w14:textId="77777777" w:rsidR="00A35A7F" w:rsidRDefault="00A35A7F" w:rsidP="00361D5D">
            <w:pPr>
              <w:jc w:val="both"/>
              <w:rPr>
                <w:sz w:val="28"/>
                <w:szCs w:val="28"/>
                <w:lang w:val="uk-UA"/>
              </w:rPr>
            </w:pPr>
          </w:p>
        </w:tc>
        <w:tc>
          <w:tcPr>
            <w:tcW w:w="1920" w:type="dxa"/>
          </w:tcPr>
          <w:p w14:paraId="7A7E983F" w14:textId="77777777" w:rsidR="00A35A7F" w:rsidRDefault="00A35A7F" w:rsidP="00361D5D">
            <w:pPr>
              <w:jc w:val="both"/>
              <w:rPr>
                <w:sz w:val="28"/>
                <w:szCs w:val="28"/>
                <w:lang w:val="uk-UA"/>
              </w:rPr>
            </w:pPr>
          </w:p>
        </w:tc>
        <w:tc>
          <w:tcPr>
            <w:tcW w:w="1920" w:type="dxa"/>
          </w:tcPr>
          <w:p w14:paraId="65A3B53A" w14:textId="77777777" w:rsidR="00A35A7F" w:rsidRDefault="00A35A7F" w:rsidP="00361D5D">
            <w:pPr>
              <w:jc w:val="both"/>
              <w:rPr>
                <w:sz w:val="28"/>
                <w:szCs w:val="28"/>
                <w:lang w:val="uk-UA"/>
              </w:rPr>
            </w:pPr>
          </w:p>
        </w:tc>
      </w:tr>
    </w:tbl>
    <w:p w14:paraId="5AE52D17" w14:textId="77777777" w:rsidR="00A35A7F" w:rsidRDefault="00A35A7F" w:rsidP="00A35A7F">
      <w:pPr>
        <w:ind w:firstLine="708"/>
        <w:jc w:val="both"/>
        <w:rPr>
          <w:sz w:val="28"/>
          <w:szCs w:val="28"/>
          <w:lang w:val="uk-UA"/>
        </w:rPr>
      </w:pPr>
      <w:r>
        <w:rPr>
          <w:sz w:val="28"/>
          <w:szCs w:val="28"/>
          <w:lang w:val="uk-UA"/>
        </w:rPr>
        <w:lastRenderedPageBreak/>
        <w:t>В мажах даної роботи пропонується визначати можливість використання транспорту іншими клієнтами в залежності від зайнятості транспорту в роздрібній мережі, використовуючи умову, наведену в табл. 2.5.</w:t>
      </w:r>
    </w:p>
    <w:p w14:paraId="24FFABCA" w14:textId="60CB8AE0" w:rsidR="00A35A7F" w:rsidRDefault="00A35A7F" w:rsidP="00A35A7F">
      <w:pPr>
        <w:jc w:val="both"/>
        <w:rPr>
          <w:sz w:val="28"/>
          <w:szCs w:val="28"/>
          <w:lang w:val="uk-UA"/>
        </w:rPr>
      </w:pPr>
      <w:r>
        <w:rPr>
          <w:sz w:val="28"/>
          <w:szCs w:val="28"/>
          <w:lang w:val="uk-UA"/>
        </w:rPr>
        <w:tab/>
        <w:t xml:space="preserve">Зайнятість в роздрібній мережі розраховується </w:t>
      </w:r>
      <w:r w:rsidRPr="000437A7">
        <w:rPr>
          <w:sz w:val="28"/>
          <w:szCs w:val="28"/>
          <w:lang w:val="uk-UA"/>
        </w:rPr>
        <w:t>як</w:t>
      </w:r>
      <w:r>
        <w:rPr>
          <w:sz w:val="28"/>
          <w:szCs w:val="28"/>
          <w:lang w:val="uk-UA"/>
        </w:rPr>
        <w:t xml:space="preserve"> відсоток середньодобового часу на маршруті одного ТЗ в роздрібній мережі</w:t>
      </w:r>
      <w:r w:rsidRPr="00494D18">
        <w:rPr>
          <w:sz w:val="28"/>
          <w:szCs w:val="28"/>
          <w:lang w:val="uk-UA"/>
        </w:rPr>
        <w:t xml:space="preserve"> </w:t>
      </w:r>
      <w:r>
        <w:rPr>
          <w:sz w:val="28"/>
          <w:szCs w:val="28"/>
          <w:lang w:val="uk-UA"/>
        </w:rPr>
        <w:t>від можливого періоду обслуговування  - 12 годин.</w:t>
      </w:r>
    </w:p>
    <w:p w14:paraId="7B9BAC75" w14:textId="77777777" w:rsidR="00275A0C" w:rsidRDefault="00275A0C" w:rsidP="00A35A7F">
      <w:pPr>
        <w:jc w:val="both"/>
        <w:rPr>
          <w:sz w:val="28"/>
          <w:szCs w:val="28"/>
          <w:lang w:val="uk-UA"/>
        </w:rPr>
      </w:pPr>
    </w:p>
    <w:p w14:paraId="7F6E3574" w14:textId="77777777" w:rsidR="00A35A7F" w:rsidRDefault="00A35A7F" w:rsidP="00A35A7F">
      <w:pPr>
        <w:widowControl w:val="0"/>
        <w:tabs>
          <w:tab w:val="left" w:pos="709"/>
          <w:tab w:val="left" w:pos="4485"/>
          <w:tab w:val="left" w:pos="4963"/>
          <w:tab w:val="left" w:pos="5672"/>
          <w:tab w:val="left" w:pos="9450"/>
        </w:tabs>
        <w:ind w:firstLine="709"/>
        <w:jc w:val="both"/>
        <w:rPr>
          <w:sz w:val="28"/>
          <w:szCs w:val="28"/>
          <w:lang w:val="uk-UA"/>
        </w:rPr>
      </w:pPr>
      <w:r>
        <w:rPr>
          <w:sz w:val="28"/>
          <w:szCs w:val="28"/>
          <w:lang w:val="uk-UA"/>
        </w:rPr>
        <w:t>Таблиця 2.5 – Коефіцієнт збільшення середньодобового значення часу роботи на маршрутах</w:t>
      </w:r>
    </w:p>
    <w:tbl>
      <w:tblPr>
        <w:tblW w:w="91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7"/>
        <w:gridCol w:w="787"/>
        <w:gridCol w:w="939"/>
        <w:gridCol w:w="1008"/>
        <w:gridCol w:w="1007"/>
        <w:gridCol w:w="1145"/>
      </w:tblGrid>
      <w:tr w:rsidR="00A35A7F" w14:paraId="0AEB1A10" w14:textId="77777777" w:rsidTr="00361D5D">
        <w:trPr>
          <w:trHeight w:val="300"/>
        </w:trPr>
        <w:tc>
          <w:tcPr>
            <w:tcW w:w="4307" w:type="dxa"/>
          </w:tcPr>
          <w:p w14:paraId="42059183" w14:textId="77777777" w:rsidR="00A35A7F" w:rsidRDefault="00A35A7F" w:rsidP="00361D5D">
            <w:pPr>
              <w:jc w:val="both"/>
              <w:rPr>
                <w:sz w:val="28"/>
                <w:szCs w:val="28"/>
                <w:lang w:val="uk-UA"/>
              </w:rPr>
            </w:pPr>
            <w:r>
              <w:rPr>
                <w:sz w:val="28"/>
                <w:szCs w:val="28"/>
                <w:lang w:val="uk-UA"/>
              </w:rPr>
              <w:t>Зайнятість в роздрібній мережі, %</w:t>
            </w:r>
          </w:p>
        </w:tc>
        <w:tc>
          <w:tcPr>
            <w:tcW w:w="787" w:type="dxa"/>
            <w:vAlign w:val="center"/>
          </w:tcPr>
          <w:p w14:paraId="6AAC177E" w14:textId="77777777" w:rsidR="00A35A7F" w:rsidRDefault="00A35A7F" w:rsidP="00361D5D">
            <w:pPr>
              <w:jc w:val="center"/>
              <w:rPr>
                <w:sz w:val="28"/>
                <w:szCs w:val="28"/>
                <w:lang w:val="uk-UA"/>
              </w:rPr>
            </w:pPr>
            <w:r>
              <w:rPr>
                <w:sz w:val="28"/>
                <w:szCs w:val="28"/>
                <w:lang w:val="uk-UA"/>
              </w:rPr>
              <w:t>0-40</w:t>
            </w:r>
          </w:p>
        </w:tc>
        <w:tc>
          <w:tcPr>
            <w:tcW w:w="939" w:type="dxa"/>
            <w:vAlign w:val="center"/>
          </w:tcPr>
          <w:p w14:paraId="670E32DC" w14:textId="77777777" w:rsidR="00A35A7F" w:rsidRDefault="00A35A7F" w:rsidP="00361D5D">
            <w:pPr>
              <w:jc w:val="center"/>
              <w:rPr>
                <w:sz w:val="28"/>
                <w:szCs w:val="28"/>
                <w:lang w:val="uk-UA"/>
              </w:rPr>
            </w:pPr>
            <w:r>
              <w:rPr>
                <w:sz w:val="28"/>
                <w:szCs w:val="28"/>
                <w:lang w:val="uk-UA"/>
              </w:rPr>
              <w:t>41-60</w:t>
            </w:r>
          </w:p>
        </w:tc>
        <w:tc>
          <w:tcPr>
            <w:tcW w:w="1008" w:type="dxa"/>
            <w:vAlign w:val="center"/>
          </w:tcPr>
          <w:p w14:paraId="26C205F4" w14:textId="77777777" w:rsidR="00A35A7F" w:rsidRDefault="00A35A7F" w:rsidP="00361D5D">
            <w:pPr>
              <w:jc w:val="center"/>
              <w:rPr>
                <w:sz w:val="28"/>
                <w:szCs w:val="28"/>
                <w:lang w:val="uk-UA"/>
              </w:rPr>
            </w:pPr>
            <w:r>
              <w:rPr>
                <w:sz w:val="28"/>
                <w:szCs w:val="28"/>
                <w:lang w:val="uk-UA"/>
              </w:rPr>
              <w:t>61-80</w:t>
            </w:r>
          </w:p>
        </w:tc>
        <w:tc>
          <w:tcPr>
            <w:tcW w:w="1007" w:type="dxa"/>
            <w:vAlign w:val="center"/>
          </w:tcPr>
          <w:p w14:paraId="7C6B27EC" w14:textId="77777777" w:rsidR="00A35A7F" w:rsidRDefault="00A35A7F" w:rsidP="00361D5D">
            <w:pPr>
              <w:jc w:val="center"/>
              <w:rPr>
                <w:sz w:val="28"/>
                <w:szCs w:val="28"/>
                <w:lang w:val="uk-UA"/>
              </w:rPr>
            </w:pPr>
            <w:r>
              <w:rPr>
                <w:sz w:val="28"/>
                <w:szCs w:val="28"/>
                <w:lang w:val="uk-UA"/>
              </w:rPr>
              <w:t>81-90</w:t>
            </w:r>
          </w:p>
        </w:tc>
        <w:tc>
          <w:tcPr>
            <w:tcW w:w="1145" w:type="dxa"/>
            <w:vAlign w:val="center"/>
          </w:tcPr>
          <w:p w14:paraId="35E7711C" w14:textId="77777777" w:rsidR="00A35A7F" w:rsidRDefault="00A35A7F" w:rsidP="00361D5D">
            <w:pPr>
              <w:jc w:val="center"/>
              <w:rPr>
                <w:sz w:val="28"/>
                <w:szCs w:val="28"/>
                <w:lang w:val="uk-UA"/>
              </w:rPr>
            </w:pPr>
            <w:r>
              <w:rPr>
                <w:sz w:val="28"/>
                <w:szCs w:val="28"/>
                <w:lang w:val="uk-UA"/>
              </w:rPr>
              <w:t>91-100</w:t>
            </w:r>
          </w:p>
        </w:tc>
      </w:tr>
      <w:tr w:rsidR="00A35A7F" w14:paraId="69ED73F1" w14:textId="77777777" w:rsidTr="00361D5D">
        <w:trPr>
          <w:trHeight w:val="794"/>
        </w:trPr>
        <w:tc>
          <w:tcPr>
            <w:tcW w:w="4307" w:type="dxa"/>
          </w:tcPr>
          <w:p w14:paraId="785397F3" w14:textId="77777777" w:rsidR="00A35A7F" w:rsidRDefault="00A35A7F" w:rsidP="00361D5D">
            <w:pPr>
              <w:jc w:val="both"/>
              <w:rPr>
                <w:sz w:val="28"/>
                <w:szCs w:val="28"/>
                <w:lang w:val="uk-UA"/>
              </w:rPr>
            </w:pPr>
            <w:r>
              <w:rPr>
                <w:sz w:val="28"/>
                <w:szCs w:val="28"/>
                <w:lang w:val="uk-UA"/>
              </w:rPr>
              <w:t>Коефіцієнт збільшення середньодобового значення часу роботи на маршрутах</w:t>
            </w:r>
          </w:p>
        </w:tc>
        <w:tc>
          <w:tcPr>
            <w:tcW w:w="787" w:type="dxa"/>
            <w:vAlign w:val="center"/>
          </w:tcPr>
          <w:p w14:paraId="39F931B3" w14:textId="77777777" w:rsidR="00A35A7F" w:rsidRDefault="00A35A7F" w:rsidP="00361D5D">
            <w:pPr>
              <w:jc w:val="center"/>
              <w:rPr>
                <w:sz w:val="28"/>
                <w:szCs w:val="28"/>
                <w:lang w:val="uk-UA"/>
              </w:rPr>
            </w:pPr>
            <w:r>
              <w:rPr>
                <w:sz w:val="28"/>
                <w:szCs w:val="28"/>
                <w:lang w:val="uk-UA"/>
              </w:rPr>
              <w:t>1,4</w:t>
            </w:r>
          </w:p>
        </w:tc>
        <w:tc>
          <w:tcPr>
            <w:tcW w:w="939" w:type="dxa"/>
            <w:vAlign w:val="center"/>
          </w:tcPr>
          <w:p w14:paraId="27F47393" w14:textId="77777777" w:rsidR="00A35A7F" w:rsidRDefault="00A35A7F" w:rsidP="00361D5D">
            <w:pPr>
              <w:jc w:val="center"/>
              <w:rPr>
                <w:sz w:val="28"/>
                <w:szCs w:val="28"/>
                <w:lang w:val="uk-UA"/>
              </w:rPr>
            </w:pPr>
            <w:r>
              <w:rPr>
                <w:sz w:val="28"/>
                <w:szCs w:val="28"/>
                <w:lang w:val="uk-UA"/>
              </w:rPr>
              <w:t>1,2</w:t>
            </w:r>
          </w:p>
        </w:tc>
        <w:tc>
          <w:tcPr>
            <w:tcW w:w="1008" w:type="dxa"/>
            <w:vAlign w:val="center"/>
          </w:tcPr>
          <w:p w14:paraId="6802962E" w14:textId="77777777" w:rsidR="00A35A7F" w:rsidRDefault="00A35A7F" w:rsidP="00361D5D">
            <w:pPr>
              <w:jc w:val="center"/>
              <w:rPr>
                <w:sz w:val="28"/>
                <w:szCs w:val="28"/>
                <w:lang w:val="uk-UA"/>
              </w:rPr>
            </w:pPr>
            <w:r>
              <w:rPr>
                <w:sz w:val="28"/>
                <w:szCs w:val="28"/>
                <w:lang w:val="uk-UA"/>
              </w:rPr>
              <w:t>1,1</w:t>
            </w:r>
          </w:p>
        </w:tc>
        <w:tc>
          <w:tcPr>
            <w:tcW w:w="1007" w:type="dxa"/>
            <w:vAlign w:val="center"/>
          </w:tcPr>
          <w:p w14:paraId="4648635D" w14:textId="77777777" w:rsidR="00A35A7F" w:rsidRDefault="00A35A7F" w:rsidP="00361D5D">
            <w:pPr>
              <w:jc w:val="center"/>
              <w:rPr>
                <w:sz w:val="28"/>
                <w:szCs w:val="28"/>
                <w:lang w:val="uk-UA"/>
              </w:rPr>
            </w:pPr>
            <w:r>
              <w:rPr>
                <w:sz w:val="28"/>
                <w:szCs w:val="28"/>
                <w:lang w:val="uk-UA"/>
              </w:rPr>
              <w:t>1,05</w:t>
            </w:r>
          </w:p>
        </w:tc>
        <w:tc>
          <w:tcPr>
            <w:tcW w:w="1145" w:type="dxa"/>
            <w:vAlign w:val="center"/>
          </w:tcPr>
          <w:p w14:paraId="6218BBE7" w14:textId="77777777" w:rsidR="00A35A7F" w:rsidRDefault="00A35A7F" w:rsidP="00361D5D">
            <w:pPr>
              <w:jc w:val="center"/>
              <w:rPr>
                <w:sz w:val="28"/>
                <w:szCs w:val="28"/>
                <w:lang w:val="uk-UA"/>
              </w:rPr>
            </w:pPr>
            <w:r>
              <w:rPr>
                <w:sz w:val="28"/>
                <w:szCs w:val="28"/>
                <w:lang w:val="uk-UA"/>
              </w:rPr>
              <w:t>1</w:t>
            </w:r>
          </w:p>
        </w:tc>
      </w:tr>
    </w:tbl>
    <w:p w14:paraId="49F3848A" w14:textId="77777777" w:rsidR="00275A0C" w:rsidRDefault="00275A0C" w:rsidP="00A35A7F">
      <w:pPr>
        <w:ind w:firstLine="709"/>
        <w:jc w:val="both"/>
        <w:rPr>
          <w:sz w:val="28"/>
          <w:szCs w:val="28"/>
          <w:lang w:val="uk-UA"/>
        </w:rPr>
      </w:pPr>
    </w:p>
    <w:p w14:paraId="5585DB63" w14:textId="1E33F2BA" w:rsidR="00A35A7F" w:rsidRDefault="00A35A7F" w:rsidP="00A35A7F">
      <w:pPr>
        <w:ind w:firstLine="709"/>
        <w:jc w:val="both"/>
        <w:rPr>
          <w:sz w:val="28"/>
          <w:szCs w:val="28"/>
          <w:lang w:val="uk-UA"/>
        </w:rPr>
      </w:pPr>
      <w:r>
        <w:rPr>
          <w:sz w:val="28"/>
          <w:szCs w:val="28"/>
          <w:lang w:val="uk-UA"/>
        </w:rPr>
        <w:t>Час на маршруті при обслуговуванні сторонніх клієнтів пропонується визначити за наступною формулою</w:t>
      </w:r>
    </w:p>
    <w:p w14:paraId="0B3E41F4" w14:textId="77777777" w:rsidR="00A35A7F" w:rsidRDefault="00917A00" w:rsidP="00A35A7F">
      <w:pPr>
        <w:ind w:firstLine="708"/>
        <w:jc w:val="right"/>
        <w:rPr>
          <w:sz w:val="28"/>
          <w:lang w:val="uk-UA"/>
        </w:rPr>
      </w:pPr>
      <m:oMath>
        <m:sSubSup>
          <m:sSubSupPr>
            <m:ctrlPr>
              <w:rPr>
                <w:rFonts w:ascii="Cambria Math" w:hAnsi="Cambria Math"/>
                <w:i/>
                <w:sz w:val="28"/>
                <w:lang w:val="uk-UA"/>
              </w:rPr>
            </m:ctrlPr>
          </m:sSubSupPr>
          <m:e>
            <m:r>
              <w:rPr>
                <w:rFonts w:ascii="Cambria Math" w:hAnsi="Cambria Math"/>
                <w:sz w:val="28"/>
                <w:lang w:val="en-US"/>
              </w:rPr>
              <m:t>T</m:t>
            </m:r>
          </m:e>
          <m:sub>
            <m:r>
              <w:rPr>
                <w:rFonts w:ascii="Cambria Math" w:hAnsi="Cambria Math"/>
                <w:sz w:val="28"/>
                <w:lang w:val="uk-UA"/>
              </w:rPr>
              <m:t>ін</m:t>
            </m:r>
            <m:r>
              <w:rPr>
                <w:rFonts w:ascii="Cambria Math" w:hAnsi="Cambria Math"/>
                <w:sz w:val="28"/>
                <w:lang w:val="en-US"/>
              </w:rPr>
              <m:t>kt</m:t>
            </m:r>
          </m:sub>
          <m:sup>
            <m:r>
              <w:rPr>
                <w:rFonts w:ascii="Cambria Math" w:hAnsi="Cambria Math"/>
                <w:sz w:val="28"/>
                <w:lang w:val="en-US"/>
              </w:rPr>
              <m:t>mc</m:t>
            </m:r>
          </m:sup>
        </m:sSubSup>
        <m:r>
          <w:rPr>
            <w:rFonts w:ascii="Cambria Math" w:hAnsi="Cambria Math"/>
            <w:sz w:val="28"/>
            <w:lang w:val="uk-UA"/>
          </w:rPr>
          <m:t>=(</m:t>
        </m:r>
        <m:sSubSup>
          <m:sSubSupPr>
            <m:ctrlPr>
              <w:rPr>
                <w:rFonts w:ascii="Cambria Math" w:hAnsi="Cambria Math"/>
                <w:i/>
                <w:sz w:val="28"/>
                <w:lang w:val="uk-UA"/>
              </w:rPr>
            </m:ctrlPr>
          </m:sSubSupPr>
          <m:e>
            <m:bar>
              <m:barPr>
                <m:pos m:val="top"/>
                <m:ctrlPr>
                  <w:rPr>
                    <w:rFonts w:ascii="Cambria Math" w:hAnsi="Cambria Math"/>
                    <w:i/>
                    <w:sz w:val="28"/>
                    <w:lang w:val="uk-UA"/>
                  </w:rPr>
                </m:ctrlPr>
              </m:barPr>
              <m:e>
                <m:r>
                  <w:rPr>
                    <w:rFonts w:ascii="Cambria Math" w:hAnsi="Cambria Math"/>
                    <w:sz w:val="28"/>
                    <w:lang w:val="uk-UA"/>
                  </w:rPr>
                  <m:t>T</m:t>
                </m:r>
              </m:e>
            </m:bar>
          </m:e>
          <m:sub>
            <m:r>
              <w:rPr>
                <w:rFonts w:ascii="Cambria Math" w:hAnsi="Cambria Math"/>
                <w:sz w:val="28"/>
                <w:lang w:val="uk-UA"/>
              </w:rPr>
              <m:t>мдоб</m:t>
            </m:r>
            <m:r>
              <w:rPr>
                <w:rFonts w:ascii="Cambria Math" w:hAnsi="Cambria Math"/>
                <w:sz w:val="28"/>
                <w:lang w:val="en-US"/>
              </w:rPr>
              <m:t>kt</m:t>
            </m:r>
          </m:sub>
          <m:sup>
            <m:r>
              <w:rPr>
                <w:rFonts w:ascii="Cambria Math" w:hAnsi="Cambria Math"/>
                <w:sz w:val="28"/>
                <w:lang w:val="en-US"/>
              </w:rPr>
              <m:t>mc</m:t>
            </m:r>
          </m:sup>
        </m:sSubSup>
        <m:r>
          <w:rPr>
            <w:rFonts w:ascii="Cambria Math" w:hAnsi="Cambria Math"/>
            <w:sz w:val="28"/>
            <w:lang w:val="uk-UA"/>
          </w:rPr>
          <m:t>∙</m:t>
        </m:r>
        <m:sSub>
          <m:sSubPr>
            <m:ctrlPr>
              <w:rPr>
                <w:rFonts w:ascii="Cambria Math" w:hAnsi="Cambria Math"/>
                <w:i/>
                <w:sz w:val="28"/>
                <w:lang w:val="uk-UA"/>
              </w:rPr>
            </m:ctrlPr>
          </m:sSubPr>
          <m:e>
            <m:bar>
              <m:barPr>
                <m:pos m:val="top"/>
                <m:ctrlPr>
                  <w:rPr>
                    <w:rFonts w:ascii="Cambria Math" w:hAnsi="Cambria Math"/>
                    <w:i/>
                    <w:sz w:val="28"/>
                    <w:lang w:val="uk-UA"/>
                  </w:rPr>
                </m:ctrlPr>
              </m:barPr>
              <m:e>
                <m:r>
                  <w:rPr>
                    <w:rFonts w:ascii="Cambria Math" w:hAnsi="Cambria Math"/>
                    <w:sz w:val="28"/>
                    <w:lang w:val="en-US"/>
                  </w:rPr>
                  <m:t>k</m:t>
                </m:r>
              </m:e>
            </m:bar>
          </m:e>
          <m:sub>
            <m:r>
              <w:rPr>
                <w:rFonts w:ascii="Cambria Math" w:hAnsi="Cambria Math"/>
                <w:sz w:val="28"/>
                <w:lang w:val="uk-UA"/>
              </w:rPr>
              <m:t>з</m:t>
            </m:r>
          </m:sub>
        </m:sSub>
        <m:r>
          <w:rPr>
            <w:rFonts w:ascii="Cambria Math" w:hAnsi="Cambria Math"/>
            <w:sz w:val="28"/>
            <w:lang w:val="uk-UA"/>
          </w:rPr>
          <m:t>-</m:t>
        </m:r>
        <m:sSubSup>
          <m:sSubSupPr>
            <m:ctrlPr>
              <w:rPr>
                <w:rFonts w:ascii="Cambria Math" w:hAnsi="Cambria Math"/>
                <w:i/>
                <w:sz w:val="28"/>
                <w:lang w:val="uk-UA"/>
              </w:rPr>
            </m:ctrlPr>
          </m:sSubSupPr>
          <m:e>
            <m:bar>
              <m:barPr>
                <m:pos m:val="top"/>
                <m:ctrlPr>
                  <w:rPr>
                    <w:rFonts w:ascii="Cambria Math" w:hAnsi="Cambria Math"/>
                    <w:i/>
                    <w:sz w:val="28"/>
                    <w:lang w:val="uk-UA"/>
                  </w:rPr>
                </m:ctrlPr>
              </m:barPr>
              <m:e>
                <m:r>
                  <w:rPr>
                    <w:rFonts w:ascii="Cambria Math" w:hAnsi="Cambria Math"/>
                    <w:sz w:val="28"/>
                    <w:lang w:val="uk-UA"/>
                  </w:rPr>
                  <m:t>T</m:t>
                </m:r>
              </m:e>
            </m:bar>
          </m:e>
          <m:sub>
            <m:r>
              <w:rPr>
                <w:rFonts w:ascii="Cambria Math" w:hAnsi="Cambria Math"/>
                <w:sz w:val="28"/>
                <w:lang w:val="uk-UA"/>
              </w:rPr>
              <m:t>мдоб</m:t>
            </m:r>
            <m:r>
              <w:rPr>
                <w:rFonts w:ascii="Cambria Math" w:hAnsi="Cambria Math"/>
                <w:sz w:val="28"/>
                <w:lang w:val="en-US"/>
              </w:rPr>
              <m:t>kt</m:t>
            </m:r>
          </m:sub>
          <m:sup>
            <m:r>
              <w:rPr>
                <w:rFonts w:ascii="Cambria Math" w:hAnsi="Cambria Math"/>
                <w:sz w:val="28"/>
                <w:lang w:val="en-US"/>
              </w:rPr>
              <m:t>mc</m:t>
            </m:r>
          </m:sup>
        </m:sSubSup>
        <m:r>
          <w:rPr>
            <w:rFonts w:ascii="Cambria Math" w:hAnsi="Cambria Math"/>
            <w:sz w:val="28"/>
            <w:lang w:val="uk-UA"/>
          </w:rPr>
          <m:t>)∙</m:t>
        </m:r>
        <m:sSubSup>
          <m:sSubSupPr>
            <m:ctrlPr>
              <w:rPr>
                <w:rFonts w:ascii="Cambria Math" w:hAnsi="Cambria Math"/>
                <w:i/>
                <w:sz w:val="28"/>
                <w:lang w:val="uk-UA"/>
              </w:rPr>
            </m:ctrlPr>
          </m:sSubSupPr>
          <m:e>
            <m:r>
              <w:rPr>
                <w:rFonts w:ascii="Cambria Math" w:hAnsi="Cambria Math"/>
                <w:sz w:val="28"/>
                <w:lang w:val="uk-UA"/>
              </w:rPr>
              <m:t>A</m:t>
            </m:r>
          </m:e>
          <m:sub>
            <m:r>
              <w:rPr>
                <w:rFonts w:ascii="Cambria Math" w:hAnsi="Cambria Math"/>
                <w:sz w:val="28"/>
                <w:lang w:val="uk-UA"/>
              </w:rPr>
              <m:t>k</m:t>
            </m:r>
          </m:sub>
          <m:sup>
            <m:r>
              <w:rPr>
                <w:rFonts w:ascii="Cambria Math" w:hAnsi="Cambria Math"/>
                <w:sz w:val="28"/>
                <w:lang w:val="en-US"/>
              </w:rPr>
              <m:t>mc</m:t>
            </m:r>
          </m:sup>
        </m:sSubSup>
        <m:r>
          <w:rPr>
            <w:rFonts w:ascii="Cambria Math" w:hAnsi="Cambria Math"/>
            <w:sz w:val="28"/>
            <w:lang w:val="uk-UA"/>
          </w:rPr>
          <m:t>∙</m:t>
        </m:r>
        <m:sSubSup>
          <m:sSubSupPr>
            <m:ctrlPr>
              <w:rPr>
                <w:rFonts w:ascii="Cambria Math" w:hAnsi="Cambria Math"/>
                <w:i/>
                <w:sz w:val="28"/>
                <w:lang w:val="uk-UA"/>
              </w:rPr>
            </m:ctrlPr>
          </m:sSubSupPr>
          <m:e>
            <m:bar>
              <m:barPr>
                <m:pos m:val="top"/>
                <m:ctrlPr>
                  <w:rPr>
                    <w:rFonts w:ascii="Cambria Math" w:hAnsi="Cambria Math"/>
                    <w:i/>
                    <w:sz w:val="28"/>
                    <w:lang w:val="uk-UA"/>
                  </w:rPr>
                </m:ctrlPr>
              </m:barPr>
              <m:e>
                <m:r>
                  <w:rPr>
                    <w:rFonts w:ascii="Cambria Math" w:hAnsi="Cambria Math"/>
                    <w:sz w:val="28"/>
                    <w:lang w:val="uk-UA"/>
                  </w:rPr>
                  <m:t>Д</m:t>
                </m:r>
              </m:e>
            </m:bar>
          </m:e>
          <m:sub>
            <m:r>
              <w:rPr>
                <w:rFonts w:ascii="Cambria Math" w:hAnsi="Cambria Math"/>
                <w:sz w:val="28"/>
                <w:lang w:val="uk-UA"/>
              </w:rPr>
              <m:t>р</m:t>
            </m:r>
          </m:sub>
          <m:sup>
            <m:r>
              <w:rPr>
                <w:rFonts w:ascii="Cambria Math" w:hAnsi="Cambria Math"/>
                <w:sz w:val="28"/>
                <w:lang w:val="uk-UA"/>
              </w:rPr>
              <m:t>тп</m:t>
            </m:r>
          </m:sup>
        </m:sSubSup>
      </m:oMath>
      <w:r w:rsidR="00A35A7F">
        <w:rPr>
          <w:sz w:val="28"/>
          <w:lang w:val="uk-UA"/>
        </w:rPr>
        <w:t>.</w:t>
      </w:r>
      <w:r w:rsidR="00A35A7F" w:rsidRPr="00325A05">
        <w:rPr>
          <w:sz w:val="28"/>
          <w:lang w:val="uk-UA"/>
        </w:rPr>
        <w:t xml:space="preserve">                    (</w:t>
      </w:r>
      <w:r w:rsidR="00A35A7F">
        <w:rPr>
          <w:sz w:val="28"/>
          <w:lang w:val="uk-UA"/>
        </w:rPr>
        <w:t>2</w:t>
      </w:r>
      <w:r w:rsidR="00A35A7F" w:rsidRPr="00325A05">
        <w:rPr>
          <w:sz w:val="28"/>
          <w:lang w:val="uk-UA"/>
        </w:rPr>
        <w:t>.</w:t>
      </w:r>
      <w:r w:rsidR="00A35A7F">
        <w:rPr>
          <w:sz w:val="28"/>
          <w:lang w:val="uk-UA"/>
        </w:rPr>
        <w:t>13</w:t>
      </w:r>
      <w:r w:rsidR="00A35A7F" w:rsidRPr="00325A05">
        <w:rPr>
          <w:sz w:val="28"/>
          <w:lang w:val="uk-UA"/>
        </w:rPr>
        <w:t>)</w:t>
      </w:r>
    </w:p>
    <w:p w14:paraId="226A3DA4" w14:textId="77777777" w:rsidR="00275A0C" w:rsidRDefault="00275A0C" w:rsidP="00275A0C">
      <w:pPr>
        <w:ind w:firstLine="708"/>
        <w:jc w:val="both"/>
        <w:rPr>
          <w:sz w:val="28"/>
          <w:szCs w:val="28"/>
          <w:lang w:val="uk-UA"/>
        </w:rPr>
      </w:pPr>
    </w:p>
    <w:p w14:paraId="6E74F113" w14:textId="2B56222F" w:rsidR="00A35A7F" w:rsidRDefault="00A35A7F" w:rsidP="00275A0C">
      <w:pPr>
        <w:ind w:firstLine="708"/>
        <w:jc w:val="both"/>
        <w:rPr>
          <w:sz w:val="28"/>
          <w:szCs w:val="28"/>
          <w:lang w:val="uk-UA"/>
        </w:rPr>
      </w:pPr>
      <w:r>
        <w:rPr>
          <w:sz w:val="28"/>
          <w:szCs w:val="28"/>
          <w:lang w:val="uk-UA"/>
        </w:rPr>
        <w:t>Результати розрахунків надати у вигляді таблиці, табл. 2.6.</w:t>
      </w:r>
    </w:p>
    <w:p w14:paraId="1894A814" w14:textId="77777777" w:rsidR="00275A0C" w:rsidRDefault="00275A0C" w:rsidP="00A35A7F">
      <w:pPr>
        <w:widowControl w:val="0"/>
        <w:ind w:firstLine="709"/>
        <w:jc w:val="both"/>
        <w:rPr>
          <w:sz w:val="28"/>
          <w:szCs w:val="28"/>
          <w:lang w:val="uk-UA"/>
        </w:rPr>
      </w:pPr>
    </w:p>
    <w:p w14:paraId="17515207" w14:textId="382FB08B" w:rsidR="00A35A7F" w:rsidRDefault="00A35A7F" w:rsidP="00A35A7F">
      <w:pPr>
        <w:widowControl w:val="0"/>
        <w:ind w:firstLine="709"/>
        <w:jc w:val="both"/>
        <w:rPr>
          <w:sz w:val="28"/>
          <w:szCs w:val="28"/>
          <w:lang w:val="uk-UA"/>
        </w:rPr>
      </w:pPr>
      <w:r>
        <w:rPr>
          <w:sz w:val="28"/>
          <w:szCs w:val="28"/>
          <w:lang w:val="uk-UA"/>
        </w:rPr>
        <w:t>Таблиця 2.6 – Час на маршруті при обслуговуванні сторонніх клієнтів</w:t>
      </w:r>
    </w:p>
    <w:tbl>
      <w:tblPr>
        <w:tblW w:w="9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1920"/>
        <w:gridCol w:w="1920"/>
        <w:gridCol w:w="1920"/>
      </w:tblGrid>
      <w:tr w:rsidR="00A35A7F" w14:paraId="492CC5AD" w14:textId="77777777" w:rsidTr="00361D5D">
        <w:trPr>
          <w:trHeight w:val="20"/>
        </w:trPr>
        <w:tc>
          <w:tcPr>
            <w:tcW w:w="1440" w:type="dxa"/>
            <w:vMerge w:val="restart"/>
            <w:vAlign w:val="center"/>
          </w:tcPr>
          <w:p w14:paraId="25C48E37" w14:textId="77777777" w:rsidR="00A35A7F" w:rsidRDefault="00A35A7F" w:rsidP="00361D5D">
            <w:pPr>
              <w:jc w:val="center"/>
              <w:rPr>
                <w:sz w:val="28"/>
                <w:szCs w:val="28"/>
                <w:lang w:val="uk-UA"/>
              </w:rPr>
            </w:pPr>
            <w:r>
              <w:rPr>
                <w:sz w:val="28"/>
                <w:szCs w:val="28"/>
                <w:lang w:val="uk-UA"/>
              </w:rPr>
              <w:t>Квартал</w:t>
            </w:r>
          </w:p>
        </w:tc>
        <w:tc>
          <w:tcPr>
            <w:tcW w:w="7680" w:type="dxa"/>
            <w:gridSpan w:val="4"/>
            <w:vAlign w:val="center"/>
          </w:tcPr>
          <w:p w14:paraId="0090AC40" w14:textId="77777777" w:rsidR="00A35A7F" w:rsidRDefault="00A35A7F" w:rsidP="00361D5D">
            <w:pPr>
              <w:jc w:val="center"/>
              <w:rPr>
                <w:sz w:val="28"/>
                <w:szCs w:val="28"/>
                <w:lang w:val="uk-UA"/>
              </w:rPr>
            </w:pPr>
            <w:r>
              <w:rPr>
                <w:sz w:val="28"/>
                <w:szCs w:val="28"/>
                <w:lang w:val="uk-UA"/>
              </w:rPr>
              <w:t>Рік</w:t>
            </w:r>
          </w:p>
        </w:tc>
      </w:tr>
      <w:tr w:rsidR="00A35A7F" w14:paraId="6449C5B4" w14:textId="77777777" w:rsidTr="00361D5D">
        <w:trPr>
          <w:trHeight w:val="20"/>
        </w:trPr>
        <w:tc>
          <w:tcPr>
            <w:tcW w:w="1440" w:type="dxa"/>
            <w:vMerge/>
            <w:vAlign w:val="center"/>
          </w:tcPr>
          <w:p w14:paraId="55A8610E" w14:textId="77777777" w:rsidR="00A35A7F" w:rsidRDefault="00A35A7F" w:rsidP="00361D5D">
            <w:pPr>
              <w:jc w:val="center"/>
              <w:rPr>
                <w:sz w:val="28"/>
                <w:szCs w:val="28"/>
                <w:lang w:val="uk-UA"/>
              </w:rPr>
            </w:pPr>
          </w:p>
        </w:tc>
        <w:tc>
          <w:tcPr>
            <w:tcW w:w="1920" w:type="dxa"/>
            <w:vAlign w:val="center"/>
          </w:tcPr>
          <w:p w14:paraId="37A027E9" w14:textId="77777777" w:rsidR="00A35A7F" w:rsidRDefault="00A35A7F" w:rsidP="00361D5D">
            <w:pPr>
              <w:jc w:val="center"/>
              <w:rPr>
                <w:sz w:val="28"/>
                <w:szCs w:val="28"/>
                <w:lang w:val="uk-UA"/>
              </w:rPr>
            </w:pPr>
            <w:r>
              <w:rPr>
                <w:sz w:val="28"/>
                <w:szCs w:val="28"/>
                <w:lang w:val="uk-UA"/>
              </w:rPr>
              <w:t>1</w:t>
            </w:r>
          </w:p>
        </w:tc>
        <w:tc>
          <w:tcPr>
            <w:tcW w:w="1920" w:type="dxa"/>
            <w:vAlign w:val="center"/>
          </w:tcPr>
          <w:p w14:paraId="1627D69C" w14:textId="77777777" w:rsidR="00A35A7F" w:rsidRDefault="00A35A7F" w:rsidP="00361D5D">
            <w:pPr>
              <w:jc w:val="center"/>
              <w:rPr>
                <w:sz w:val="28"/>
                <w:szCs w:val="28"/>
                <w:lang w:val="uk-UA"/>
              </w:rPr>
            </w:pPr>
            <w:r>
              <w:rPr>
                <w:sz w:val="28"/>
                <w:szCs w:val="28"/>
                <w:lang w:val="uk-UA"/>
              </w:rPr>
              <w:t>2</w:t>
            </w:r>
          </w:p>
        </w:tc>
        <w:tc>
          <w:tcPr>
            <w:tcW w:w="1920" w:type="dxa"/>
            <w:vAlign w:val="center"/>
          </w:tcPr>
          <w:p w14:paraId="1160E4A8" w14:textId="77777777" w:rsidR="00A35A7F" w:rsidRDefault="00A35A7F" w:rsidP="00361D5D">
            <w:pPr>
              <w:jc w:val="center"/>
              <w:rPr>
                <w:sz w:val="28"/>
                <w:szCs w:val="28"/>
                <w:lang w:val="uk-UA"/>
              </w:rPr>
            </w:pPr>
            <w:r>
              <w:rPr>
                <w:sz w:val="28"/>
                <w:szCs w:val="28"/>
                <w:lang w:val="uk-UA"/>
              </w:rPr>
              <w:t>3</w:t>
            </w:r>
          </w:p>
        </w:tc>
        <w:tc>
          <w:tcPr>
            <w:tcW w:w="1920" w:type="dxa"/>
            <w:vAlign w:val="center"/>
          </w:tcPr>
          <w:p w14:paraId="4D30CD88" w14:textId="77777777" w:rsidR="00A35A7F" w:rsidRDefault="00A35A7F" w:rsidP="00361D5D">
            <w:pPr>
              <w:jc w:val="center"/>
              <w:rPr>
                <w:sz w:val="28"/>
                <w:szCs w:val="28"/>
                <w:lang w:val="uk-UA"/>
              </w:rPr>
            </w:pPr>
            <w:r>
              <w:rPr>
                <w:sz w:val="28"/>
                <w:szCs w:val="28"/>
                <w:lang w:val="uk-UA"/>
              </w:rPr>
              <w:t>4</w:t>
            </w:r>
          </w:p>
        </w:tc>
      </w:tr>
      <w:tr w:rsidR="00A35A7F" w14:paraId="3EAF56CB" w14:textId="77777777" w:rsidTr="00361D5D">
        <w:trPr>
          <w:trHeight w:val="20"/>
        </w:trPr>
        <w:tc>
          <w:tcPr>
            <w:tcW w:w="1440" w:type="dxa"/>
          </w:tcPr>
          <w:p w14:paraId="7D32686C" w14:textId="77777777" w:rsidR="00A35A7F" w:rsidRDefault="00A35A7F" w:rsidP="00361D5D">
            <w:pPr>
              <w:jc w:val="center"/>
              <w:rPr>
                <w:sz w:val="28"/>
                <w:szCs w:val="28"/>
                <w:lang w:val="uk-UA"/>
              </w:rPr>
            </w:pPr>
            <w:r>
              <w:rPr>
                <w:sz w:val="28"/>
                <w:szCs w:val="28"/>
                <w:lang w:val="uk-UA"/>
              </w:rPr>
              <w:t>1</w:t>
            </w:r>
          </w:p>
        </w:tc>
        <w:tc>
          <w:tcPr>
            <w:tcW w:w="1920" w:type="dxa"/>
          </w:tcPr>
          <w:p w14:paraId="11DCF5DE" w14:textId="77777777" w:rsidR="00A35A7F" w:rsidRDefault="00A35A7F" w:rsidP="00361D5D">
            <w:pPr>
              <w:jc w:val="both"/>
              <w:rPr>
                <w:sz w:val="28"/>
                <w:szCs w:val="28"/>
                <w:lang w:val="uk-UA"/>
              </w:rPr>
            </w:pPr>
          </w:p>
        </w:tc>
        <w:tc>
          <w:tcPr>
            <w:tcW w:w="1920" w:type="dxa"/>
          </w:tcPr>
          <w:p w14:paraId="64D0F839" w14:textId="77777777" w:rsidR="00A35A7F" w:rsidRDefault="00A35A7F" w:rsidP="00361D5D">
            <w:pPr>
              <w:jc w:val="both"/>
              <w:rPr>
                <w:sz w:val="28"/>
                <w:szCs w:val="28"/>
                <w:lang w:val="uk-UA"/>
              </w:rPr>
            </w:pPr>
          </w:p>
        </w:tc>
        <w:tc>
          <w:tcPr>
            <w:tcW w:w="1920" w:type="dxa"/>
          </w:tcPr>
          <w:p w14:paraId="3FCF93D9" w14:textId="77777777" w:rsidR="00A35A7F" w:rsidRDefault="00A35A7F" w:rsidP="00361D5D">
            <w:pPr>
              <w:jc w:val="both"/>
              <w:rPr>
                <w:sz w:val="28"/>
                <w:szCs w:val="28"/>
                <w:lang w:val="uk-UA"/>
              </w:rPr>
            </w:pPr>
          </w:p>
        </w:tc>
        <w:tc>
          <w:tcPr>
            <w:tcW w:w="1920" w:type="dxa"/>
          </w:tcPr>
          <w:p w14:paraId="1967D050" w14:textId="77777777" w:rsidR="00A35A7F" w:rsidRDefault="00A35A7F" w:rsidP="00361D5D">
            <w:pPr>
              <w:jc w:val="both"/>
              <w:rPr>
                <w:sz w:val="28"/>
                <w:szCs w:val="28"/>
                <w:lang w:val="uk-UA"/>
              </w:rPr>
            </w:pPr>
          </w:p>
        </w:tc>
      </w:tr>
      <w:tr w:rsidR="00A35A7F" w14:paraId="7A256398" w14:textId="77777777" w:rsidTr="00361D5D">
        <w:trPr>
          <w:trHeight w:val="20"/>
        </w:trPr>
        <w:tc>
          <w:tcPr>
            <w:tcW w:w="1440" w:type="dxa"/>
          </w:tcPr>
          <w:p w14:paraId="67A17965" w14:textId="77777777" w:rsidR="00A35A7F" w:rsidRDefault="00A35A7F" w:rsidP="00361D5D">
            <w:pPr>
              <w:jc w:val="center"/>
              <w:rPr>
                <w:sz w:val="28"/>
                <w:szCs w:val="28"/>
                <w:lang w:val="uk-UA"/>
              </w:rPr>
            </w:pPr>
            <w:r>
              <w:rPr>
                <w:sz w:val="28"/>
                <w:szCs w:val="28"/>
                <w:lang w:val="uk-UA"/>
              </w:rPr>
              <w:t>2</w:t>
            </w:r>
          </w:p>
        </w:tc>
        <w:tc>
          <w:tcPr>
            <w:tcW w:w="1920" w:type="dxa"/>
          </w:tcPr>
          <w:p w14:paraId="38BAF4C1" w14:textId="77777777" w:rsidR="00A35A7F" w:rsidRDefault="00A35A7F" w:rsidP="00361D5D">
            <w:pPr>
              <w:jc w:val="both"/>
              <w:rPr>
                <w:sz w:val="28"/>
                <w:szCs w:val="28"/>
                <w:lang w:val="uk-UA"/>
              </w:rPr>
            </w:pPr>
          </w:p>
        </w:tc>
        <w:tc>
          <w:tcPr>
            <w:tcW w:w="1920" w:type="dxa"/>
          </w:tcPr>
          <w:p w14:paraId="774C5A84" w14:textId="77777777" w:rsidR="00A35A7F" w:rsidRDefault="00A35A7F" w:rsidP="00361D5D">
            <w:pPr>
              <w:jc w:val="both"/>
              <w:rPr>
                <w:sz w:val="28"/>
                <w:szCs w:val="28"/>
                <w:lang w:val="uk-UA"/>
              </w:rPr>
            </w:pPr>
          </w:p>
        </w:tc>
        <w:tc>
          <w:tcPr>
            <w:tcW w:w="1920" w:type="dxa"/>
          </w:tcPr>
          <w:p w14:paraId="473961F4" w14:textId="77777777" w:rsidR="00A35A7F" w:rsidRDefault="00A35A7F" w:rsidP="00361D5D">
            <w:pPr>
              <w:jc w:val="both"/>
              <w:rPr>
                <w:sz w:val="28"/>
                <w:szCs w:val="28"/>
                <w:lang w:val="uk-UA"/>
              </w:rPr>
            </w:pPr>
          </w:p>
        </w:tc>
        <w:tc>
          <w:tcPr>
            <w:tcW w:w="1920" w:type="dxa"/>
          </w:tcPr>
          <w:p w14:paraId="7F6FABF9" w14:textId="77777777" w:rsidR="00A35A7F" w:rsidRDefault="00A35A7F" w:rsidP="00361D5D">
            <w:pPr>
              <w:jc w:val="both"/>
              <w:rPr>
                <w:sz w:val="28"/>
                <w:szCs w:val="28"/>
                <w:lang w:val="uk-UA"/>
              </w:rPr>
            </w:pPr>
          </w:p>
        </w:tc>
      </w:tr>
      <w:tr w:rsidR="00A35A7F" w14:paraId="6261C410" w14:textId="77777777" w:rsidTr="00361D5D">
        <w:trPr>
          <w:trHeight w:val="20"/>
        </w:trPr>
        <w:tc>
          <w:tcPr>
            <w:tcW w:w="1440" w:type="dxa"/>
          </w:tcPr>
          <w:p w14:paraId="076AAD0B" w14:textId="77777777" w:rsidR="00A35A7F" w:rsidRDefault="00A35A7F" w:rsidP="00361D5D">
            <w:pPr>
              <w:jc w:val="center"/>
              <w:rPr>
                <w:sz w:val="28"/>
                <w:szCs w:val="28"/>
                <w:lang w:val="uk-UA"/>
              </w:rPr>
            </w:pPr>
            <w:r>
              <w:rPr>
                <w:sz w:val="28"/>
                <w:szCs w:val="28"/>
                <w:lang w:val="uk-UA"/>
              </w:rPr>
              <w:t>3</w:t>
            </w:r>
          </w:p>
        </w:tc>
        <w:tc>
          <w:tcPr>
            <w:tcW w:w="1920" w:type="dxa"/>
          </w:tcPr>
          <w:p w14:paraId="227D24FD" w14:textId="77777777" w:rsidR="00A35A7F" w:rsidRDefault="00A35A7F" w:rsidP="00361D5D">
            <w:pPr>
              <w:jc w:val="both"/>
              <w:rPr>
                <w:sz w:val="28"/>
                <w:szCs w:val="28"/>
                <w:lang w:val="uk-UA"/>
              </w:rPr>
            </w:pPr>
          </w:p>
        </w:tc>
        <w:tc>
          <w:tcPr>
            <w:tcW w:w="1920" w:type="dxa"/>
          </w:tcPr>
          <w:p w14:paraId="3600B4E9" w14:textId="77777777" w:rsidR="00A35A7F" w:rsidRDefault="00A35A7F" w:rsidP="00361D5D">
            <w:pPr>
              <w:jc w:val="both"/>
              <w:rPr>
                <w:sz w:val="28"/>
                <w:szCs w:val="28"/>
                <w:lang w:val="uk-UA"/>
              </w:rPr>
            </w:pPr>
          </w:p>
        </w:tc>
        <w:tc>
          <w:tcPr>
            <w:tcW w:w="1920" w:type="dxa"/>
          </w:tcPr>
          <w:p w14:paraId="54290E8F" w14:textId="77777777" w:rsidR="00A35A7F" w:rsidRDefault="00A35A7F" w:rsidP="00361D5D">
            <w:pPr>
              <w:jc w:val="both"/>
              <w:rPr>
                <w:sz w:val="28"/>
                <w:szCs w:val="28"/>
                <w:lang w:val="uk-UA"/>
              </w:rPr>
            </w:pPr>
          </w:p>
        </w:tc>
        <w:tc>
          <w:tcPr>
            <w:tcW w:w="1920" w:type="dxa"/>
          </w:tcPr>
          <w:p w14:paraId="46205B77" w14:textId="77777777" w:rsidR="00A35A7F" w:rsidRDefault="00A35A7F" w:rsidP="00361D5D">
            <w:pPr>
              <w:jc w:val="both"/>
              <w:rPr>
                <w:sz w:val="28"/>
                <w:szCs w:val="28"/>
                <w:lang w:val="uk-UA"/>
              </w:rPr>
            </w:pPr>
          </w:p>
        </w:tc>
      </w:tr>
      <w:tr w:rsidR="00A35A7F" w14:paraId="3FA3445C" w14:textId="77777777" w:rsidTr="00361D5D">
        <w:trPr>
          <w:trHeight w:val="20"/>
        </w:trPr>
        <w:tc>
          <w:tcPr>
            <w:tcW w:w="1440" w:type="dxa"/>
          </w:tcPr>
          <w:p w14:paraId="5BAB7FDD" w14:textId="77777777" w:rsidR="00A35A7F" w:rsidRDefault="00A35A7F" w:rsidP="00361D5D">
            <w:pPr>
              <w:jc w:val="center"/>
              <w:rPr>
                <w:sz w:val="28"/>
                <w:szCs w:val="28"/>
                <w:lang w:val="uk-UA"/>
              </w:rPr>
            </w:pPr>
            <w:r>
              <w:rPr>
                <w:sz w:val="28"/>
                <w:szCs w:val="28"/>
                <w:lang w:val="uk-UA"/>
              </w:rPr>
              <w:t>4</w:t>
            </w:r>
          </w:p>
        </w:tc>
        <w:tc>
          <w:tcPr>
            <w:tcW w:w="1920" w:type="dxa"/>
          </w:tcPr>
          <w:p w14:paraId="5D552A42" w14:textId="77777777" w:rsidR="00A35A7F" w:rsidRDefault="00A35A7F" w:rsidP="00361D5D">
            <w:pPr>
              <w:jc w:val="both"/>
              <w:rPr>
                <w:sz w:val="28"/>
                <w:szCs w:val="28"/>
                <w:lang w:val="uk-UA"/>
              </w:rPr>
            </w:pPr>
          </w:p>
        </w:tc>
        <w:tc>
          <w:tcPr>
            <w:tcW w:w="1920" w:type="dxa"/>
          </w:tcPr>
          <w:p w14:paraId="2743122D" w14:textId="77777777" w:rsidR="00A35A7F" w:rsidRDefault="00A35A7F" w:rsidP="00361D5D">
            <w:pPr>
              <w:jc w:val="both"/>
              <w:rPr>
                <w:sz w:val="28"/>
                <w:szCs w:val="28"/>
                <w:lang w:val="uk-UA"/>
              </w:rPr>
            </w:pPr>
          </w:p>
        </w:tc>
        <w:tc>
          <w:tcPr>
            <w:tcW w:w="1920" w:type="dxa"/>
          </w:tcPr>
          <w:p w14:paraId="531D06E9" w14:textId="77777777" w:rsidR="00A35A7F" w:rsidRDefault="00A35A7F" w:rsidP="00361D5D">
            <w:pPr>
              <w:jc w:val="both"/>
              <w:rPr>
                <w:sz w:val="28"/>
                <w:szCs w:val="28"/>
                <w:lang w:val="uk-UA"/>
              </w:rPr>
            </w:pPr>
          </w:p>
        </w:tc>
        <w:tc>
          <w:tcPr>
            <w:tcW w:w="1920" w:type="dxa"/>
          </w:tcPr>
          <w:p w14:paraId="1B9F0C30" w14:textId="77777777" w:rsidR="00A35A7F" w:rsidRDefault="00A35A7F" w:rsidP="00361D5D">
            <w:pPr>
              <w:jc w:val="both"/>
              <w:rPr>
                <w:sz w:val="28"/>
                <w:szCs w:val="28"/>
                <w:lang w:val="uk-UA"/>
              </w:rPr>
            </w:pPr>
          </w:p>
        </w:tc>
      </w:tr>
    </w:tbl>
    <w:p w14:paraId="322C3854" w14:textId="77777777" w:rsidR="00A35A7F" w:rsidRDefault="00A35A7F" w:rsidP="00B83473">
      <w:pPr>
        <w:rPr>
          <w:sz w:val="28"/>
          <w:szCs w:val="28"/>
        </w:rPr>
      </w:pPr>
    </w:p>
    <w:p w14:paraId="5E795401" w14:textId="77777777" w:rsidR="00AA3E6A" w:rsidRDefault="00AA3E6A" w:rsidP="00AA3E6A">
      <w:pPr>
        <w:pageBreakBefore/>
        <w:suppressAutoHyphens/>
        <w:jc w:val="center"/>
        <w:rPr>
          <w:sz w:val="28"/>
          <w:szCs w:val="28"/>
          <w:lang w:val="uk-UA"/>
        </w:rPr>
      </w:pPr>
      <w:r>
        <w:rPr>
          <w:sz w:val="28"/>
          <w:szCs w:val="28"/>
          <w:lang w:val="uk-UA"/>
        </w:rPr>
        <w:lastRenderedPageBreak/>
        <w:t>3. ВИЗНАЧЕННЯ ВИТРАТ ТРАНСПОРТНОГО ПІДПРИЄМСТВА</w:t>
      </w:r>
    </w:p>
    <w:p w14:paraId="6F989210" w14:textId="77777777" w:rsidR="00AA3E6A" w:rsidRDefault="00AA3E6A" w:rsidP="00AA3E6A">
      <w:pPr>
        <w:ind w:firstLine="720"/>
        <w:rPr>
          <w:sz w:val="28"/>
          <w:szCs w:val="28"/>
          <w:lang w:val="uk-UA"/>
        </w:rPr>
      </w:pPr>
    </w:p>
    <w:p w14:paraId="4B2858A3" w14:textId="77777777" w:rsidR="00AA3E6A" w:rsidRPr="001D0AA7" w:rsidRDefault="00AA3E6A" w:rsidP="00AA3E6A">
      <w:pPr>
        <w:ind w:firstLine="720"/>
        <w:jc w:val="both"/>
        <w:rPr>
          <w:sz w:val="28"/>
          <w:szCs w:val="28"/>
          <w:lang w:val="uk-UA"/>
        </w:rPr>
      </w:pPr>
      <w:r>
        <w:rPr>
          <w:sz w:val="28"/>
          <w:szCs w:val="28"/>
          <w:lang w:val="uk-UA"/>
        </w:rPr>
        <w:t>Виробничу собівартість перевезень складають:</w:t>
      </w:r>
      <w:r w:rsidRPr="006151CD">
        <w:rPr>
          <w:sz w:val="28"/>
          <w:szCs w:val="28"/>
          <w:lang w:val="uk-UA"/>
        </w:rPr>
        <w:t xml:space="preserve"> </w:t>
      </w:r>
      <w:r>
        <w:rPr>
          <w:sz w:val="28"/>
          <w:szCs w:val="28"/>
          <w:lang w:val="uk-UA"/>
        </w:rPr>
        <w:t>прямі матеріальні витрати, прямі витрати на оплату праці, інші прямі витрати, змінні та постійні розподілені загальногосподарські витрати.</w:t>
      </w:r>
    </w:p>
    <w:p w14:paraId="65DD438C" w14:textId="77777777" w:rsidR="00AA3E6A" w:rsidRDefault="00AA3E6A" w:rsidP="00AA3E6A">
      <w:pPr>
        <w:ind w:firstLine="720"/>
        <w:jc w:val="both"/>
        <w:rPr>
          <w:sz w:val="28"/>
          <w:lang w:val="uk-UA"/>
        </w:rPr>
      </w:pPr>
      <w:r>
        <w:rPr>
          <w:sz w:val="28"/>
          <w:szCs w:val="28"/>
          <w:lang w:val="uk-UA"/>
        </w:rPr>
        <w:t>У відповідності до Закону України «Про оподаткування», а також галузевих нормативних документів, собівартість транспортних послуг рекомендується розраховувати по статтям калькуляції і економічним елементам. В межах даної роботи п</w:t>
      </w:r>
      <w:r>
        <w:rPr>
          <w:sz w:val="28"/>
          <w:lang w:val="uk-UA"/>
        </w:rPr>
        <w:t>оточні витрати на організацію транспортного процесу пропонується визначити як суму наступних основних статей витрат:</w:t>
      </w:r>
    </w:p>
    <w:p w14:paraId="747545FF" w14:textId="77777777" w:rsidR="00AA3E6A" w:rsidRDefault="00917A00" w:rsidP="00AA3E6A">
      <w:pPr>
        <w:ind w:firstLine="708"/>
        <w:jc w:val="right"/>
        <w:rPr>
          <w:sz w:val="28"/>
          <w:lang w:val="uk-UA"/>
        </w:rPr>
      </w:pPr>
      <m:oMath>
        <m:sSubSup>
          <m:sSubSupPr>
            <m:ctrlPr>
              <w:rPr>
                <w:rFonts w:ascii="Cambria Math" w:hAnsi="Cambria Math"/>
                <w:i/>
                <w:lang w:val="uk-UA"/>
              </w:rPr>
            </m:ctrlPr>
          </m:sSubSupPr>
          <m:e>
            <m:r>
              <w:rPr>
                <w:rFonts w:ascii="Cambria Math"/>
                <w:lang w:val="uk-UA"/>
              </w:rPr>
              <m:t>U</m:t>
            </m:r>
          </m:e>
          <m:sub>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з</m:t>
            </m:r>
            <m:r>
              <w:rPr>
                <w:rFonts w:ascii="Cambria Math"/>
                <w:lang w:val="uk-UA"/>
              </w:rPr>
              <m:t>/</m:t>
            </m:r>
            <m:r>
              <w:rPr>
                <w:rFonts w:ascii="Cambria Math"/>
                <w:lang w:val="uk-UA"/>
              </w:rPr>
              <m:t>пв</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з</m:t>
            </m:r>
            <m:r>
              <w:rPr>
                <w:rFonts w:ascii="Cambria Math"/>
                <w:lang w:val="uk-UA"/>
              </w:rPr>
              <m:t>/</m:t>
            </m:r>
            <m:r>
              <w:rPr>
                <w:rFonts w:ascii="Cambria Math"/>
                <w:lang w:val="uk-UA"/>
              </w:rPr>
              <m:t>питр</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р</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п</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ш</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зг</m:t>
            </m:r>
            <m:r>
              <w:rPr>
                <w:rFonts w:ascii="Cambria Math"/>
                <w:lang w:val="uk-UA"/>
              </w:rPr>
              <m:t>kt</m:t>
            </m:r>
          </m:sub>
          <m:sup>
            <m:r>
              <w:rPr>
                <w:rFonts w:ascii="Cambria Math"/>
                <w:lang w:val="uk-UA"/>
              </w:rPr>
              <m:t>тс</m:t>
            </m:r>
          </m:sup>
        </m:sSubSup>
      </m:oMath>
      <w:r w:rsidR="00AA3E6A">
        <w:rPr>
          <w:lang w:val="uk-UA"/>
        </w:rPr>
        <w:t>,</w:t>
      </w:r>
      <w:r w:rsidR="00AA3E6A">
        <w:rPr>
          <w:sz w:val="28"/>
          <w:lang w:val="uk-UA"/>
        </w:rPr>
        <w:t xml:space="preserve">               (3.1)</w:t>
      </w:r>
    </w:p>
    <w:p w14:paraId="520B364E" w14:textId="77777777" w:rsidR="00AA3E6A" w:rsidRPr="00AD0363" w:rsidRDefault="00AA3E6A" w:rsidP="00AA3E6A">
      <w:pPr>
        <w:ind w:firstLine="708"/>
        <w:jc w:val="both"/>
        <w:rPr>
          <w:sz w:val="28"/>
          <w:szCs w:val="28"/>
          <w:lang w:val="uk-UA"/>
        </w:rPr>
      </w:pPr>
      <w:r w:rsidRPr="00AD0363">
        <w:rPr>
          <w:sz w:val="28"/>
          <w:szCs w:val="28"/>
          <w:lang w:val="uk-UA"/>
        </w:rPr>
        <w:t xml:space="preserve">де </w:t>
      </w:r>
      <m:oMath>
        <m:sSubSup>
          <m:sSubSupPr>
            <m:ctrlPr>
              <w:rPr>
                <w:rFonts w:ascii="Cambria Math" w:hAnsi="Cambria Math"/>
                <w:i/>
                <w:sz w:val="28"/>
                <w:szCs w:val="28"/>
                <w:lang w:val="uk-UA"/>
              </w:rPr>
            </m:ctrlPr>
          </m:sSubSupPr>
          <m:e>
            <m:r>
              <w:rPr>
                <w:rFonts w:ascii="Cambria Math"/>
                <w:sz w:val="28"/>
                <w:szCs w:val="28"/>
                <w:lang w:val="uk-UA"/>
              </w:rPr>
              <m:t>U</m:t>
            </m:r>
          </m:e>
          <m:sub>
            <m:r>
              <w:rPr>
                <w:rFonts w:ascii="Cambria Math"/>
                <w:sz w:val="28"/>
                <w:szCs w:val="28"/>
                <w:lang w:val="uk-UA"/>
              </w:rPr>
              <m:t>з</m:t>
            </m:r>
            <m:r>
              <w:rPr>
                <w:rFonts w:ascii="Cambria Math"/>
                <w:sz w:val="28"/>
                <w:szCs w:val="28"/>
                <w:lang w:val="uk-UA"/>
              </w:rPr>
              <m:t>/</m:t>
            </m:r>
            <m:r>
              <w:rPr>
                <w:rFonts w:ascii="Cambria Math"/>
                <w:sz w:val="28"/>
                <w:szCs w:val="28"/>
                <w:lang w:val="uk-UA"/>
              </w:rPr>
              <m:t>пв</m:t>
            </m:r>
            <m:r>
              <w:rPr>
                <w:rFonts w:ascii="Cambria Math"/>
                <w:sz w:val="28"/>
                <w:szCs w:val="28"/>
                <w:lang w:val="uk-UA"/>
              </w:rPr>
              <m:t>kt</m:t>
            </m:r>
          </m:sub>
          <m:sup>
            <m:r>
              <w:rPr>
                <w:rFonts w:ascii="Cambria Math"/>
                <w:sz w:val="28"/>
                <w:szCs w:val="28"/>
                <w:lang w:val="uk-UA"/>
              </w:rPr>
              <m:t>тс</m:t>
            </m:r>
          </m:sup>
        </m:sSubSup>
      </m:oMath>
      <w:r w:rsidRPr="00AD0363">
        <w:rPr>
          <w:sz w:val="28"/>
          <w:szCs w:val="28"/>
          <w:lang w:val="uk-UA"/>
        </w:rPr>
        <w:t xml:space="preserve"> - витрати на заробітну плату водіїв, грн;</w:t>
      </w:r>
    </w:p>
    <w:p w14:paraId="132F331E" w14:textId="77777777" w:rsidR="00AA3E6A" w:rsidRPr="00AD0363" w:rsidRDefault="00917A00" w:rsidP="00AA3E6A">
      <w:pPr>
        <w:ind w:firstLine="708"/>
        <w:jc w:val="both"/>
        <w:rPr>
          <w:sz w:val="28"/>
          <w:szCs w:val="28"/>
          <w:lang w:val="uk-UA"/>
        </w:rPr>
      </w:pPr>
      <m:oMath>
        <m:sSubSup>
          <m:sSubSupPr>
            <m:ctrlPr>
              <w:rPr>
                <w:rFonts w:ascii="Cambria Math" w:hAnsi="Cambria Math"/>
                <w:i/>
                <w:sz w:val="28"/>
                <w:szCs w:val="28"/>
                <w:lang w:val="uk-UA"/>
              </w:rPr>
            </m:ctrlPr>
          </m:sSubSupPr>
          <m:e>
            <m:r>
              <w:rPr>
                <w:rFonts w:ascii="Cambria Math"/>
                <w:sz w:val="28"/>
                <w:szCs w:val="28"/>
                <w:lang w:val="uk-UA"/>
              </w:rPr>
              <m:t>U</m:t>
            </m:r>
          </m:e>
          <m:sub>
            <m:r>
              <w:rPr>
                <w:rFonts w:ascii="Cambria Math"/>
                <w:sz w:val="28"/>
                <w:szCs w:val="28"/>
                <w:lang w:val="uk-UA"/>
              </w:rPr>
              <m:t>з</m:t>
            </m:r>
            <m:r>
              <w:rPr>
                <w:rFonts w:ascii="Cambria Math"/>
                <w:sz w:val="28"/>
                <w:szCs w:val="28"/>
                <w:lang w:val="uk-UA"/>
              </w:rPr>
              <m:t>/</m:t>
            </m:r>
            <m:r>
              <w:rPr>
                <w:rFonts w:ascii="Cambria Math"/>
                <w:sz w:val="28"/>
                <w:szCs w:val="28"/>
                <w:lang w:val="uk-UA"/>
              </w:rPr>
              <m:t>питр</m:t>
            </m:r>
            <m:r>
              <w:rPr>
                <w:rFonts w:ascii="Cambria Math"/>
                <w:sz w:val="28"/>
                <w:szCs w:val="28"/>
                <w:lang w:val="uk-UA"/>
              </w:rPr>
              <m:t>kt</m:t>
            </m:r>
          </m:sub>
          <m:sup>
            <m:r>
              <w:rPr>
                <w:rFonts w:ascii="Cambria Math"/>
                <w:sz w:val="28"/>
                <w:szCs w:val="28"/>
                <w:lang w:val="uk-UA"/>
              </w:rPr>
              <m:t>тс</m:t>
            </m:r>
          </m:sup>
        </m:sSubSup>
      </m:oMath>
      <w:r w:rsidR="00AA3E6A" w:rsidRPr="00AD0363">
        <w:rPr>
          <w:sz w:val="28"/>
          <w:szCs w:val="28"/>
          <w:lang w:val="uk-UA"/>
        </w:rPr>
        <w:t xml:space="preserve"> - витрати на заробітну плату І</w:t>
      </w:r>
      <w:r w:rsidR="00AA3E6A" w:rsidRPr="00AD0363">
        <w:rPr>
          <w:sz w:val="28"/>
          <w:szCs w:val="28"/>
        </w:rPr>
        <w:t>ТР</w:t>
      </w:r>
      <w:r w:rsidR="00AA3E6A" w:rsidRPr="00AD0363">
        <w:rPr>
          <w:sz w:val="28"/>
          <w:szCs w:val="28"/>
          <w:lang w:val="uk-UA"/>
        </w:rPr>
        <w:t>, грн;</w:t>
      </w:r>
    </w:p>
    <w:p w14:paraId="14C8C524" w14:textId="77777777" w:rsidR="00AA3E6A" w:rsidRPr="00AD0363" w:rsidRDefault="00917A00" w:rsidP="00AA3E6A">
      <w:pPr>
        <w:ind w:firstLine="708"/>
        <w:jc w:val="both"/>
        <w:rPr>
          <w:sz w:val="28"/>
          <w:szCs w:val="28"/>
          <w:lang w:val="uk-UA"/>
        </w:rPr>
      </w:pPr>
      <m:oMath>
        <m:sSubSup>
          <m:sSubSupPr>
            <m:ctrlPr>
              <w:rPr>
                <w:rFonts w:ascii="Cambria Math" w:hAnsi="Cambria Math"/>
                <w:i/>
                <w:sz w:val="28"/>
                <w:szCs w:val="28"/>
                <w:lang w:val="uk-UA"/>
              </w:rPr>
            </m:ctrlPr>
          </m:sSubSupPr>
          <m:e>
            <m:r>
              <w:rPr>
                <w:rFonts w:ascii="Cambria Math"/>
                <w:sz w:val="28"/>
                <w:szCs w:val="28"/>
                <w:lang w:val="uk-UA"/>
              </w:rPr>
              <m:t>U</m:t>
            </m:r>
          </m:e>
          <m:sub>
            <m:r>
              <w:rPr>
                <w:rFonts w:ascii="Cambria Math"/>
                <w:sz w:val="28"/>
                <w:szCs w:val="28"/>
                <w:lang w:val="uk-UA"/>
              </w:rPr>
              <m:t>р</m:t>
            </m:r>
            <m:r>
              <w:rPr>
                <w:rFonts w:ascii="Cambria Math"/>
                <w:sz w:val="28"/>
                <w:szCs w:val="28"/>
                <w:lang w:val="uk-UA"/>
              </w:rPr>
              <m:t>kt</m:t>
            </m:r>
          </m:sub>
          <m:sup>
            <m:r>
              <w:rPr>
                <w:rFonts w:ascii="Cambria Math"/>
                <w:sz w:val="28"/>
                <w:szCs w:val="28"/>
                <w:lang w:val="uk-UA"/>
              </w:rPr>
              <m:t>тс</m:t>
            </m:r>
          </m:sup>
        </m:sSubSup>
      </m:oMath>
      <w:r w:rsidR="00AA3E6A" w:rsidRPr="00AD0363">
        <w:rPr>
          <w:sz w:val="28"/>
          <w:szCs w:val="28"/>
          <w:lang w:val="uk-UA"/>
        </w:rPr>
        <w:t xml:space="preserve"> - витрати на утримання і ремонт транспортних засобів, грн;</w:t>
      </w:r>
    </w:p>
    <w:p w14:paraId="753FB53D" w14:textId="77777777" w:rsidR="00AA3E6A" w:rsidRPr="00AD0363" w:rsidRDefault="00917A00" w:rsidP="00AA3E6A">
      <w:pPr>
        <w:ind w:firstLine="708"/>
        <w:jc w:val="both"/>
        <w:rPr>
          <w:sz w:val="28"/>
          <w:szCs w:val="28"/>
          <w:lang w:val="uk-UA"/>
        </w:rPr>
      </w:pPr>
      <m:oMath>
        <m:sSubSup>
          <m:sSubSupPr>
            <m:ctrlPr>
              <w:rPr>
                <w:rFonts w:ascii="Cambria Math" w:hAnsi="Cambria Math"/>
                <w:i/>
                <w:sz w:val="28"/>
                <w:szCs w:val="28"/>
                <w:lang w:val="uk-UA"/>
              </w:rPr>
            </m:ctrlPr>
          </m:sSubSupPr>
          <m:e>
            <m:r>
              <w:rPr>
                <w:rFonts w:ascii="Cambria Math"/>
                <w:sz w:val="28"/>
                <w:szCs w:val="28"/>
                <w:lang w:val="uk-UA"/>
              </w:rPr>
              <m:t>U</m:t>
            </m:r>
          </m:e>
          <m:sub>
            <m:r>
              <w:rPr>
                <w:rFonts w:ascii="Cambria Math"/>
                <w:sz w:val="28"/>
                <w:szCs w:val="28"/>
                <w:lang w:val="uk-UA"/>
              </w:rPr>
              <m:t>п</m:t>
            </m:r>
            <m:r>
              <w:rPr>
                <w:rFonts w:ascii="Cambria Math"/>
                <w:sz w:val="28"/>
                <w:szCs w:val="28"/>
                <w:lang w:val="uk-UA"/>
              </w:rPr>
              <m:t>t</m:t>
            </m:r>
          </m:sub>
          <m:sup>
            <m:r>
              <w:rPr>
                <w:rFonts w:ascii="Cambria Math"/>
                <w:sz w:val="28"/>
                <w:szCs w:val="28"/>
                <w:lang w:val="uk-UA"/>
              </w:rPr>
              <m:t>тс</m:t>
            </m:r>
          </m:sup>
        </m:sSubSup>
      </m:oMath>
      <w:r w:rsidR="00AA3E6A" w:rsidRPr="00AD0363">
        <w:rPr>
          <w:sz w:val="28"/>
          <w:szCs w:val="28"/>
          <w:lang w:val="uk-UA"/>
        </w:rPr>
        <w:t xml:space="preserve"> - витрати на паливо для ДВЗ транспортних засобів, грн;</w:t>
      </w:r>
    </w:p>
    <w:p w14:paraId="2818EA16" w14:textId="77777777" w:rsidR="00AA3E6A" w:rsidRPr="00AD0363" w:rsidRDefault="00917A00" w:rsidP="00AA3E6A">
      <w:pPr>
        <w:ind w:firstLine="708"/>
        <w:jc w:val="both"/>
        <w:rPr>
          <w:sz w:val="28"/>
          <w:szCs w:val="28"/>
          <w:lang w:val="uk-UA"/>
        </w:rPr>
      </w:pPr>
      <m:oMath>
        <m:sSubSup>
          <m:sSubSupPr>
            <m:ctrlPr>
              <w:rPr>
                <w:rFonts w:ascii="Cambria Math" w:hAnsi="Cambria Math"/>
                <w:i/>
                <w:sz w:val="28"/>
                <w:szCs w:val="28"/>
              </w:rPr>
            </m:ctrlPr>
          </m:sSubSupPr>
          <m:e>
            <m:r>
              <w:rPr>
                <w:rFonts w:ascii="Cambria Math"/>
                <w:sz w:val="28"/>
                <w:szCs w:val="28"/>
              </w:rPr>
              <m:t>U</m:t>
            </m:r>
          </m:e>
          <m:sub>
            <m:r>
              <w:rPr>
                <w:rFonts w:ascii="Cambria Math"/>
                <w:sz w:val="28"/>
                <w:szCs w:val="28"/>
              </w:rPr>
              <m:t>ш</m:t>
            </m:r>
            <m:r>
              <w:rPr>
                <w:rFonts w:ascii="Cambria Math"/>
                <w:sz w:val="28"/>
                <w:szCs w:val="28"/>
              </w:rPr>
              <m:t>kt</m:t>
            </m:r>
          </m:sub>
          <m:sup>
            <m:r>
              <w:rPr>
                <w:rFonts w:ascii="Cambria Math"/>
                <w:sz w:val="28"/>
                <w:szCs w:val="28"/>
              </w:rPr>
              <m:t>тс</m:t>
            </m:r>
          </m:sup>
        </m:sSubSup>
      </m:oMath>
      <w:r w:rsidR="00AA3E6A" w:rsidRPr="00AD0363">
        <w:rPr>
          <w:sz w:val="28"/>
          <w:szCs w:val="28"/>
          <w:lang w:val="uk-UA"/>
        </w:rPr>
        <w:t xml:space="preserve"> - витрати на автомобільні шини, грн;</w:t>
      </w:r>
    </w:p>
    <w:p w14:paraId="5ED90A75" w14:textId="77777777" w:rsidR="00AA3E6A" w:rsidRPr="00AD0363" w:rsidRDefault="00917A00" w:rsidP="00AA3E6A">
      <w:pPr>
        <w:ind w:firstLine="708"/>
        <w:jc w:val="both"/>
        <w:rPr>
          <w:sz w:val="28"/>
          <w:szCs w:val="28"/>
          <w:lang w:val="uk-UA"/>
        </w:rPr>
      </w:pPr>
      <m:oMath>
        <m:sSubSup>
          <m:sSubSupPr>
            <m:ctrlPr>
              <w:rPr>
                <w:rFonts w:ascii="Cambria Math" w:hAnsi="Cambria Math"/>
                <w:i/>
                <w:sz w:val="28"/>
                <w:szCs w:val="28"/>
                <w:lang w:val="uk-UA"/>
              </w:rPr>
            </m:ctrlPr>
          </m:sSubSupPr>
          <m:e>
            <m:r>
              <w:rPr>
                <w:rFonts w:ascii="Cambria Math"/>
                <w:sz w:val="28"/>
                <w:szCs w:val="28"/>
                <w:lang w:val="uk-UA"/>
              </w:rPr>
              <m:t>U</m:t>
            </m:r>
          </m:e>
          <m:sub>
            <m:r>
              <w:rPr>
                <w:rFonts w:ascii="Cambria Math"/>
                <w:sz w:val="28"/>
                <w:szCs w:val="28"/>
                <w:lang w:val="uk-UA"/>
              </w:rPr>
              <m:t>зг</m:t>
            </m:r>
            <m:r>
              <w:rPr>
                <w:rFonts w:ascii="Cambria Math"/>
                <w:sz w:val="28"/>
                <w:szCs w:val="28"/>
                <w:lang w:val="uk-UA"/>
              </w:rPr>
              <m:t>kt</m:t>
            </m:r>
          </m:sub>
          <m:sup>
            <m:r>
              <w:rPr>
                <w:rFonts w:ascii="Cambria Math"/>
                <w:sz w:val="28"/>
                <w:szCs w:val="28"/>
                <w:lang w:val="uk-UA"/>
              </w:rPr>
              <m:t>тс</m:t>
            </m:r>
          </m:sup>
        </m:sSubSup>
      </m:oMath>
      <w:r w:rsidR="00AA3E6A" w:rsidRPr="00AD0363">
        <w:rPr>
          <w:sz w:val="28"/>
          <w:szCs w:val="28"/>
          <w:lang w:val="uk-UA"/>
        </w:rPr>
        <w:t xml:space="preserve"> - загальногосподарські витрати, грн.</w:t>
      </w:r>
    </w:p>
    <w:p w14:paraId="47731ABF" w14:textId="77777777" w:rsidR="00AA3E6A" w:rsidRPr="00325A05" w:rsidRDefault="00AA3E6A" w:rsidP="00AA3E6A">
      <w:pPr>
        <w:ind w:firstLine="708"/>
        <w:jc w:val="both"/>
        <w:rPr>
          <w:sz w:val="28"/>
          <w:lang w:val="uk-UA"/>
        </w:rPr>
      </w:pPr>
      <w:r w:rsidRPr="00325A05">
        <w:rPr>
          <w:sz w:val="28"/>
          <w:lang w:val="uk-UA"/>
        </w:rPr>
        <w:t>Витрати на заробітну плату водіїв та ІТР пропонується визначити:</w:t>
      </w:r>
    </w:p>
    <w:p w14:paraId="25D5EEF9" w14:textId="5DB65A88" w:rsidR="00AA3E6A" w:rsidRPr="00325A05" w:rsidRDefault="00917A00" w:rsidP="00AA3E6A">
      <w:pPr>
        <w:jc w:val="right"/>
        <w:rPr>
          <w:sz w:val="28"/>
          <w:lang w:val="uk-UA"/>
        </w:rPr>
      </w:pPr>
      <m:oMath>
        <m:sSubSup>
          <m:sSubSupPr>
            <m:ctrlPr>
              <w:rPr>
                <w:rFonts w:ascii="Cambria Math" w:hAnsi="Cambria Math"/>
                <w:i/>
                <w:sz w:val="28"/>
                <w:szCs w:val="28"/>
                <w:lang w:val="uk-UA"/>
              </w:rPr>
            </m:ctrlPr>
          </m:sSubSupPr>
          <m:e>
            <m:r>
              <w:rPr>
                <w:rFonts w:ascii="Cambria Math"/>
                <w:sz w:val="28"/>
                <w:szCs w:val="28"/>
                <w:lang w:val="uk-UA"/>
              </w:rPr>
              <m:t>U</m:t>
            </m:r>
          </m:e>
          <m:sub>
            <m:r>
              <w:rPr>
                <w:rFonts w:ascii="Cambria Math"/>
                <w:sz w:val="28"/>
                <w:szCs w:val="28"/>
                <w:lang w:val="uk-UA"/>
              </w:rPr>
              <m:t>з</m:t>
            </m:r>
            <m:r>
              <w:rPr>
                <w:rFonts w:ascii="Cambria Math"/>
                <w:sz w:val="28"/>
                <w:szCs w:val="28"/>
                <w:lang w:val="uk-UA"/>
              </w:rPr>
              <m:t>/</m:t>
            </m:r>
            <m:r>
              <w:rPr>
                <w:rFonts w:ascii="Cambria Math"/>
                <w:sz w:val="28"/>
                <w:szCs w:val="28"/>
                <w:lang w:val="uk-UA"/>
              </w:rPr>
              <m:t>пв</m:t>
            </m:r>
            <m:r>
              <w:rPr>
                <w:rFonts w:ascii="Cambria Math"/>
                <w:sz w:val="28"/>
                <w:szCs w:val="28"/>
                <w:lang w:val="uk-UA"/>
              </w:rPr>
              <m:t>kt</m:t>
            </m:r>
          </m:sub>
          <m:sup>
            <m:r>
              <w:rPr>
                <w:rFonts w:ascii="Cambria Math"/>
                <w:sz w:val="28"/>
                <w:szCs w:val="28"/>
                <w:lang w:val="uk-UA"/>
              </w:rPr>
              <m:t>тс</m:t>
            </m:r>
          </m:sup>
        </m:sSubSup>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U</m:t>
            </m:r>
          </m:e>
          <m:sub>
            <m:r>
              <w:rPr>
                <w:rFonts w:ascii="Cambria Math"/>
                <w:sz w:val="28"/>
                <w:szCs w:val="28"/>
                <w:lang w:val="uk-UA"/>
              </w:rPr>
              <m:t>з</m:t>
            </m:r>
            <m:r>
              <w:rPr>
                <w:rFonts w:ascii="Cambria Math"/>
                <w:sz w:val="28"/>
                <w:szCs w:val="28"/>
                <w:lang w:val="uk-UA"/>
              </w:rPr>
              <m:t>/</m:t>
            </m:r>
            <m:r>
              <w:rPr>
                <w:rFonts w:ascii="Cambria Math"/>
                <w:sz w:val="28"/>
                <w:szCs w:val="28"/>
                <w:lang w:val="uk-UA"/>
              </w:rPr>
              <m:t>пітр</m:t>
            </m:r>
            <m:r>
              <w:rPr>
                <w:rFonts w:ascii="Cambria Math"/>
                <w:sz w:val="28"/>
                <w:szCs w:val="28"/>
                <w:lang w:val="uk-UA"/>
              </w:rPr>
              <m:t>kt</m:t>
            </m:r>
          </m:sub>
          <m:sup>
            <m:r>
              <w:rPr>
                <w:rFonts w:ascii="Cambria Math"/>
                <w:sz w:val="28"/>
                <w:szCs w:val="28"/>
                <w:lang w:val="uk-UA"/>
              </w:rPr>
              <m:t>тс</m:t>
            </m:r>
          </m:sup>
        </m:sSubSup>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N</m:t>
            </m:r>
          </m:e>
          <m:sub>
            <m:r>
              <w:rPr>
                <w:rFonts w:ascii="Cambria Math"/>
                <w:sz w:val="28"/>
                <w:szCs w:val="28"/>
                <w:lang w:val="uk-UA"/>
              </w:rPr>
              <m:t>в</m:t>
            </m:r>
            <m:r>
              <w:rPr>
                <w:rFonts w:ascii="Cambria Math"/>
                <w:sz w:val="28"/>
                <w:szCs w:val="28"/>
                <w:lang w:val="uk-UA"/>
              </w:rPr>
              <m:t>k</m:t>
            </m:r>
          </m:sub>
          <m:sup>
            <m:r>
              <w:rPr>
                <w:rFonts w:ascii="Cambria Math"/>
                <w:sz w:val="28"/>
                <w:szCs w:val="28"/>
                <w:lang w:val="uk-UA"/>
              </w:rPr>
              <m:t>тс</m:t>
            </m:r>
          </m:sup>
        </m:sSubSup>
        <m:r>
          <w:rPr>
            <w:rFonts w:ascii="Cambria Math" w:hAnsi="Cambria Math" w:cs="Cambria Math"/>
            <w:sz w:val="28"/>
            <w:szCs w:val="28"/>
            <w:lang w:val="uk-UA"/>
          </w:rPr>
          <m:t>⋅</m:t>
        </m:r>
        <m:r>
          <w:rPr>
            <w:rFonts w:ascii="Cambria Math"/>
            <w:sz w:val="28"/>
            <w:szCs w:val="28"/>
            <w:lang w:val="uk-UA"/>
          </w:rPr>
          <m:t>З</m:t>
        </m:r>
        <m:sSubSup>
          <m:sSubSupPr>
            <m:ctrlPr>
              <w:rPr>
                <w:rFonts w:ascii="Cambria Math" w:hAnsi="Cambria Math"/>
                <w:i/>
                <w:sz w:val="28"/>
                <w:szCs w:val="28"/>
                <w:lang w:val="uk-UA"/>
              </w:rPr>
            </m:ctrlPr>
          </m:sSubSupPr>
          <m:e>
            <m:r>
              <w:rPr>
                <w:rFonts w:ascii="Cambria Math"/>
                <w:sz w:val="28"/>
                <w:szCs w:val="28"/>
                <w:lang w:val="uk-UA"/>
              </w:rPr>
              <m:t>П</m:t>
            </m:r>
          </m:e>
          <m:sub>
            <m:r>
              <w:rPr>
                <w:rFonts w:ascii="Cambria Math"/>
                <w:sz w:val="28"/>
                <w:szCs w:val="28"/>
                <w:lang w:val="uk-UA"/>
              </w:rPr>
              <m:t>в</m:t>
            </m:r>
          </m:sub>
          <m:sup>
            <m:r>
              <w:rPr>
                <w:rFonts w:ascii="Cambria Math"/>
                <w:sz w:val="28"/>
                <w:szCs w:val="28"/>
                <w:lang w:val="uk-UA"/>
              </w:rPr>
              <m:t>тс</m:t>
            </m:r>
          </m:sup>
        </m:sSubSup>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N</m:t>
            </m:r>
          </m:e>
          <m:sub>
            <m:r>
              <w:rPr>
                <w:rFonts w:ascii="Cambria Math"/>
                <w:sz w:val="28"/>
                <w:szCs w:val="28"/>
                <w:lang w:val="uk-UA"/>
              </w:rPr>
              <m:t>ітр</m:t>
            </m:r>
            <m:r>
              <w:rPr>
                <w:rFonts w:ascii="Cambria Math"/>
                <w:sz w:val="28"/>
                <w:szCs w:val="28"/>
                <w:lang w:val="uk-UA"/>
              </w:rPr>
              <m:t>k</m:t>
            </m:r>
          </m:sub>
          <m:sup>
            <m:r>
              <w:rPr>
                <w:rFonts w:ascii="Cambria Math"/>
                <w:sz w:val="28"/>
                <w:szCs w:val="28"/>
                <w:lang w:val="uk-UA"/>
              </w:rPr>
              <m:t>тс</m:t>
            </m:r>
          </m:sup>
        </m:sSubSup>
        <m:r>
          <w:rPr>
            <w:rFonts w:ascii="Cambria Math" w:hAnsi="Cambria Math" w:cs="Cambria Math"/>
            <w:sz w:val="28"/>
            <w:szCs w:val="28"/>
            <w:lang w:val="uk-UA"/>
          </w:rPr>
          <m:t>⋅</m:t>
        </m:r>
        <m:r>
          <w:rPr>
            <w:rFonts w:ascii="Cambria Math"/>
            <w:sz w:val="28"/>
            <w:szCs w:val="28"/>
            <w:lang w:val="uk-UA"/>
          </w:rPr>
          <m:t>З</m:t>
        </m:r>
        <m:sSubSup>
          <m:sSubSupPr>
            <m:ctrlPr>
              <w:rPr>
                <w:rFonts w:ascii="Cambria Math" w:hAnsi="Cambria Math"/>
                <w:i/>
                <w:sz w:val="28"/>
                <w:szCs w:val="28"/>
                <w:lang w:val="uk-UA"/>
              </w:rPr>
            </m:ctrlPr>
          </m:sSubSupPr>
          <m:e>
            <m:r>
              <w:rPr>
                <w:rFonts w:ascii="Cambria Math"/>
                <w:sz w:val="28"/>
                <w:szCs w:val="28"/>
                <w:lang w:val="uk-UA"/>
              </w:rPr>
              <m:t>П</m:t>
            </m:r>
          </m:e>
          <m:sub>
            <m:r>
              <w:rPr>
                <w:rFonts w:ascii="Cambria Math"/>
                <w:sz w:val="28"/>
                <w:szCs w:val="28"/>
                <w:lang w:val="uk-UA"/>
              </w:rPr>
              <m:t>ітр</m:t>
            </m:r>
          </m:sub>
          <m:sup>
            <m:r>
              <w:rPr>
                <w:rFonts w:ascii="Cambria Math"/>
                <w:sz w:val="28"/>
                <w:szCs w:val="28"/>
                <w:lang w:val="uk-UA"/>
              </w:rPr>
              <m:t>тс</m:t>
            </m:r>
          </m:sup>
        </m:sSubSup>
        <m:r>
          <w:rPr>
            <w:rFonts w:ascii="Cambria Math"/>
            <w:sz w:val="28"/>
            <w:szCs w:val="28"/>
            <w:lang w:val="uk-UA"/>
          </w:rPr>
          <m:t>)</m:t>
        </m:r>
        <m:r>
          <w:rPr>
            <w:rFonts w:ascii="Cambria Math" w:hAnsi="Cambria Math" w:cs="Cambria Math"/>
            <w:sz w:val="28"/>
            <w:szCs w:val="28"/>
            <w:lang w:val="uk-UA"/>
          </w:rPr>
          <m:t>⋅</m:t>
        </m:r>
        <m:r>
          <w:rPr>
            <w:rFonts w:ascii="Cambria Math"/>
            <w:sz w:val="28"/>
            <w:szCs w:val="28"/>
            <w:lang w:val="uk-UA"/>
          </w:rPr>
          <m:t>(1+</m:t>
        </m:r>
        <m:r>
          <w:rPr>
            <w:rFonts w:ascii="Cambria Math"/>
            <w:sz w:val="28"/>
            <w:szCs w:val="28"/>
            <w:lang w:val="uk-UA"/>
          </w:rPr>
          <m:t>СН</m:t>
        </m:r>
        <m:r>
          <w:rPr>
            <w:rFonts w:ascii="Cambria Math" w:hAnsi="Cambria Math" w:cs="Cambria Math"/>
            <w:sz w:val="28"/>
            <w:szCs w:val="28"/>
            <w:lang w:val="uk-UA"/>
          </w:rPr>
          <m:t>⋅</m:t>
        </m:r>
        <m:r>
          <w:rPr>
            <w:rFonts w:ascii="Cambria Math"/>
            <w:sz w:val="28"/>
            <w:szCs w:val="28"/>
            <w:lang w:val="uk-UA"/>
          </w:rPr>
          <m:t>1</m:t>
        </m:r>
        <m:sSup>
          <m:sSupPr>
            <m:ctrlPr>
              <w:rPr>
                <w:rFonts w:ascii="Cambria Math" w:hAnsi="Cambria Math"/>
                <w:i/>
                <w:sz w:val="28"/>
                <w:szCs w:val="28"/>
                <w:lang w:val="uk-UA"/>
              </w:rPr>
            </m:ctrlPr>
          </m:sSupPr>
          <m:e>
            <m:r>
              <w:rPr>
                <w:rFonts w:ascii="Cambria Math"/>
                <w:sz w:val="28"/>
                <w:szCs w:val="28"/>
                <w:lang w:val="uk-UA"/>
              </w:rPr>
              <m:t>0</m:t>
            </m:r>
          </m:e>
          <m:sup>
            <m:r>
              <w:rPr>
                <w:rFonts w:ascii="Cambria Math"/>
                <w:sz w:val="28"/>
                <w:szCs w:val="28"/>
                <w:lang w:val="uk-UA"/>
              </w:rPr>
              <m:t>-</m:t>
            </m:r>
            <m:r>
              <w:rPr>
                <w:rFonts w:ascii="Cambria Math"/>
                <w:sz w:val="28"/>
                <w:szCs w:val="28"/>
                <w:lang w:val="uk-UA"/>
              </w:rPr>
              <m:t>2</m:t>
            </m:r>
          </m:sup>
        </m:sSup>
        <m:r>
          <w:rPr>
            <w:rFonts w:ascii="Cambria Math"/>
            <w:sz w:val="28"/>
            <w:szCs w:val="28"/>
            <w:lang w:val="uk-UA"/>
          </w:rPr>
          <m:t>)</m:t>
        </m:r>
        <m:r>
          <w:rPr>
            <w:rFonts w:ascii="Cambria Math" w:hAnsi="Cambria Math" w:cs="Cambria Math"/>
            <w:sz w:val="28"/>
            <w:szCs w:val="28"/>
            <w:lang w:val="uk-UA"/>
          </w:rPr>
          <m:t>⋅</m:t>
        </m:r>
        <m:r>
          <w:rPr>
            <w:rFonts w:ascii="Cambria Math"/>
            <w:sz w:val="28"/>
            <w:szCs w:val="28"/>
            <w:lang w:val="uk-UA"/>
          </w:rPr>
          <m:t>n</m:t>
        </m:r>
      </m:oMath>
      <w:r w:rsidR="00AA3E6A">
        <w:rPr>
          <w:lang w:val="uk-UA"/>
        </w:rPr>
        <w:t>,</w:t>
      </w:r>
      <w:r w:rsidR="00AA3E6A" w:rsidRPr="00325A05">
        <w:rPr>
          <w:sz w:val="28"/>
          <w:lang w:val="uk-UA"/>
        </w:rPr>
        <w:t xml:space="preserve"> </w:t>
      </w:r>
      <w:r w:rsidR="00AA3E6A">
        <w:rPr>
          <w:sz w:val="28"/>
          <w:lang w:val="uk-UA"/>
        </w:rPr>
        <w:t xml:space="preserve"> </w:t>
      </w:r>
      <w:r w:rsidR="00AA3E6A" w:rsidRPr="00325A05">
        <w:rPr>
          <w:sz w:val="28"/>
          <w:lang w:val="uk-UA"/>
        </w:rPr>
        <w:t xml:space="preserve"> (</w:t>
      </w:r>
      <w:r w:rsidR="00AA3E6A">
        <w:rPr>
          <w:sz w:val="28"/>
          <w:lang w:val="uk-UA"/>
        </w:rPr>
        <w:t>3</w:t>
      </w:r>
      <w:r w:rsidR="00AA3E6A" w:rsidRPr="00325A05">
        <w:rPr>
          <w:sz w:val="28"/>
          <w:lang w:val="uk-UA"/>
        </w:rPr>
        <w:t>.</w:t>
      </w:r>
      <w:r w:rsidR="00AA3E6A">
        <w:rPr>
          <w:sz w:val="28"/>
          <w:lang w:val="uk-UA"/>
        </w:rPr>
        <w:t>2</w:t>
      </w:r>
      <w:r w:rsidR="00AA3E6A" w:rsidRPr="00325A05">
        <w:rPr>
          <w:sz w:val="28"/>
          <w:lang w:val="uk-UA"/>
        </w:rPr>
        <w:t>)</w:t>
      </w:r>
    </w:p>
    <w:p w14:paraId="1B3D9B47" w14:textId="77777777" w:rsidR="00AA3E6A" w:rsidRPr="00325A05" w:rsidRDefault="00AA3E6A" w:rsidP="00AA3E6A">
      <w:pPr>
        <w:ind w:firstLine="708"/>
        <w:jc w:val="both"/>
        <w:rPr>
          <w:sz w:val="28"/>
          <w:lang w:val="uk-UA"/>
        </w:rPr>
      </w:pPr>
      <w:r w:rsidRPr="00325A05">
        <w:rPr>
          <w:sz w:val="28"/>
          <w:lang w:val="uk-UA"/>
        </w:rPr>
        <w:t xml:space="preserve">де </w:t>
      </w:r>
      <m:oMath>
        <m:sSubSup>
          <m:sSubSupPr>
            <m:ctrlPr>
              <w:rPr>
                <w:rFonts w:ascii="Cambria Math" w:hAnsi="Cambria Math"/>
                <w:i/>
                <w:lang w:val="uk-UA"/>
              </w:rPr>
            </m:ctrlPr>
          </m:sSubSupPr>
          <m:e>
            <m:r>
              <w:rPr>
                <w:rFonts w:ascii="Cambria Math" w:hAnsi="Cambria Math"/>
                <w:lang w:val="uk-UA"/>
              </w:rPr>
              <m:t>N</m:t>
            </m:r>
          </m:e>
          <m:sub>
            <m:r>
              <w:rPr>
                <w:rFonts w:ascii="Cambria Math" w:hAnsi="Cambria Math"/>
                <w:lang w:val="uk-UA"/>
              </w:rPr>
              <m:t>вk</m:t>
            </m:r>
          </m:sub>
          <m:sup>
            <m:r>
              <w:rPr>
                <w:rFonts w:ascii="Cambria Math" w:hAnsi="Cambria Math"/>
                <w:lang w:val="uk-UA"/>
              </w:rPr>
              <m:t>тс</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N</m:t>
            </m:r>
          </m:e>
          <m:sub>
            <m:r>
              <w:rPr>
                <w:rFonts w:ascii="Cambria Math" w:hAnsi="Cambria Math"/>
                <w:lang w:val="uk-UA"/>
              </w:rPr>
              <m:t>ітрk</m:t>
            </m:r>
          </m:sub>
          <m:sup>
            <m:r>
              <w:rPr>
                <w:rFonts w:ascii="Cambria Math" w:hAnsi="Cambria Math"/>
                <w:lang w:val="uk-UA"/>
              </w:rPr>
              <m:t>тс</m:t>
            </m:r>
          </m:sup>
        </m:sSubSup>
      </m:oMath>
      <w:r w:rsidRPr="00325A05">
        <w:rPr>
          <w:sz w:val="28"/>
          <w:lang w:val="uk-UA"/>
        </w:rPr>
        <w:t xml:space="preserve"> - відповідно кількість водіїв та ІТР</w:t>
      </w:r>
      <w:r>
        <w:rPr>
          <w:sz w:val="28"/>
          <w:lang w:val="uk-UA"/>
        </w:rPr>
        <w:t xml:space="preserve"> у періоді </w:t>
      </w:r>
      <m:oMath>
        <m:r>
          <w:rPr>
            <w:rFonts w:ascii="Cambria Math"/>
            <w:sz w:val="28"/>
            <w:lang w:val="uk-UA"/>
          </w:rPr>
          <m:t>t</m:t>
        </m:r>
      </m:oMath>
      <w:r w:rsidRPr="00325A05">
        <w:rPr>
          <w:sz w:val="28"/>
          <w:lang w:val="uk-UA"/>
        </w:rPr>
        <w:t>, од;</w:t>
      </w:r>
    </w:p>
    <w:p w14:paraId="257ABDF3" w14:textId="77777777" w:rsidR="00AA3E6A" w:rsidRPr="00325A05" w:rsidRDefault="00AA3E6A" w:rsidP="00AA3E6A">
      <w:pPr>
        <w:tabs>
          <w:tab w:val="num" w:pos="720"/>
        </w:tabs>
        <w:jc w:val="both"/>
        <w:rPr>
          <w:sz w:val="28"/>
          <w:lang w:val="uk-UA"/>
        </w:rPr>
      </w:pPr>
      <w:r w:rsidRPr="00325A05">
        <w:rPr>
          <w:lang w:val="uk-UA"/>
        </w:rPr>
        <w:tab/>
      </w:r>
      <m:oMath>
        <m:r>
          <w:rPr>
            <w:rFonts w:ascii="Cambria Math"/>
            <w:lang w:val="uk-UA"/>
          </w:rPr>
          <m:t>З</m:t>
        </m:r>
        <m:sSubSup>
          <m:sSubSupPr>
            <m:ctrlPr>
              <w:rPr>
                <w:rFonts w:ascii="Cambria Math" w:hAnsi="Cambria Math"/>
                <w:i/>
                <w:lang w:val="uk-UA"/>
              </w:rPr>
            </m:ctrlPr>
          </m:sSubSupPr>
          <m:e>
            <m:r>
              <w:rPr>
                <w:rFonts w:ascii="Cambria Math"/>
                <w:lang w:val="uk-UA"/>
              </w:rPr>
              <m:t>П</m:t>
            </m:r>
          </m:e>
          <m:sub>
            <m:r>
              <w:rPr>
                <w:rFonts w:ascii="Cambria Math"/>
                <w:lang w:val="uk-UA"/>
              </w:rPr>
              <m:t>в</m:t>
            </m:r>
          </m:sub>
          <m:sup>
            <m:r>
              <w:rPr>
                <w:rFonts w:ascii="Cambria Math"/>
                <w:lang w:val="uk-UA"/>
              </w:rPr>
              <m:t>тс</m:t>
            </m:r>
          </m:sup>
        </m:sSubSup>
        <m:r>
          <w:rPr>
            <w:rFonts w:ascii="Cambria Math"/>
            <w:lang w:val="uk-UA"/>
          </w:rPr>
          <m:t>,</m:t>
        </m:r>
        <m:r>
          <w:rPr>
            <w:rFonts w:ascii="Cambria Math"/>
            <w:lang w:val="uk-UA"/>
          </w:rPr>
          <m:t>З</m:t>
        </m:r>
        <m:sSubSup>
          <m:sSubSupPr>
            <m:ctrlPr>
              <w:rPr>
                <w:rFonts w:ascii="Cambria Math" w:hAnsi="Cambria Math"/>
                <w:i/>
                <w:lang w:val="uk-UA"/>
              </w:rPr>
            </m:ctrlPr>
          </m:sSubSupPr>
          <m:e>
            <m:r>
              <w:rPr>
                <w:rFonts w:ascii="Cambria Math"/>
                <w:lang w:val="uk-UA"/>
              </w:rPr>
              <m:t>П</m:t>
            </m:r>
          </m:e>
          <m:sub>
            <m:r>
              <w:rPr>
                <w:rFonts w:ascii="Cambria Math"/>
                <w:lang w:val="uk-UA"/>
              </w:rPr>
              <m:t>ітр</m:t>
            </m:r>
          </m:sub>
          <m:sup>
            <m:r>
              <w:rPr>
                <w:rFonts w:ascii="Cambria Math"/>
                <w:lang w:val="uk-UA"/>
              </w:rPr>
              <m:t>тс</m:t>
            </m:r>
          </m:sup>
        </m:sSubSup>
      </m:oMath>
      <w:r w:rsidRPr="00325A05">
        <w:rPr>
          <w:sz w:val="28"/>
          <w:lang w:val="uk-UA"/>
        </w:rPr>
        <w:t xml:space="preserve"> - відповідно середньомісячна заробітна плата водіїв та ІТР, грн.</w:t>
      </w:r>
    </w:p>
    <w:p w14:paraId="70D5CDDE" w14:textId="1F498197" w:rsidR="00AA3E6A" w:rsidRDefault="00AA3E6A" w:rsidP="00AA3E6A">
      <w:pPr>
        <w:ind w:firstLine="708"/>
        <w:jc w:val="both"/>
        <w:rPr>
          <w:sz w:val="28"/>
          <w:lang w:val="uk-UA"/>
        </w:rPr>
      </w:pPr>
      <w:r>
        <w:rPr>
          <w:sz w:val="28"/>
          <w:lang w:val="uk-UA"/>
        </w:rPr>
        <w:t>К</w:t>
      </w:r>
      <w:r w:rsidRPr="00325A05">
        <w:rPr>
          <w:sz w:val="28"/>
          <w:lang w:val="uk-UA"/>
        </w:rPr>
        <w:t xml:space="preserve">ількість водіїв </w:t>
      </w:r>
      <w:r>
        <w:rPr>
          <w:sz w:val="28"/>
          <w:lang w:val="uk-UA"/>
        </w:rPr>
        <w:t xml:space="preserve">необхідно розрахувати виходячи із існуючого фонду робочого часу для кожного року експлуатації </w:t>
      </w:r>
      <w:r w:rsidR="001205D5">
        <w:rPr>
          <w:sz w:val="28"/>
          <w:lang w:val="uk-UA"/>
        </w:rPr>
        <w:t>проєкту</w:t>
      </w:r>
      <w:r>
        <w:rPr>
          <w:sz w:val="28"/>
          <w:lang w:val="uk-UA"/>
        </w:rPr>
        <w:t>.</w:t>
      </w:r>
    </w:p>
    <w:p w14:paraId="5547BF80" w14:textId="381A22D0" w:rsidR="00AA3E6A" w:rsidRPr="00325A05" w:rsidRDefault="00917A00" w:rsidP="00AA3E6A">
      <w:pPr>
        <w:ind w:firstLine="708"/>
        <w:jc w:val="right"/>
        <w:rPr>
          <w:sz w:val="28"/>
          <w:lang w:val="uk-UA"/>
        </w:rPr>
      </w:pPr>
      <m:oMath>
        <m:sSubSup>
          <m:sSubSupPr>
            <m:ctrlPr>
              <w:rPr>
                <w:rFonts w:ascii="Cambria Math" w:hAnsi="Cambria Math"/>
                <w:i/>
                <w:sz w:val="28"/>
                <w:szCs w:val="28"/>
                <w:lang w:val="uk-UA"/>
              </w:rPr>
            </m:ctrlPr>
          </m:sSubSupPr>
          <m:e>
            <m:r>
              <w:rPr>
                <w:rFonts w:ascii="Cambria Math"/>
                <w:sz w:val="28"/>
                <w:szCs w:val="28"/>
                <w:lang w:val="uk-UA"/>
              </w:rPr>
              <m:t>N</m:t>
            </m:r>
          </m:e>
          <m:sub>
            <m:r>
              <w:rPr>
                <w:rFonts w:ascii="Cambria Math"/>
                <w:sz w:val="28"/>
                <w:szCs w:val="28"/>
                <w:lang w:val="uk-UA"/>
              </w:rPr>
              <m:t>в</m:t>
            </m:r>
            <m:r>
              <w:rPr>
                <w:rFonts w:ascii="Cambria Math"/>
                <w:sz w:val="28"/>
                <w:szCs w:val="28"/>
                <w:lang w:val="uk-UA"/>
              </w:rPr>
              <m:t>k</m:t>
            </m:r>
          </m:sub>
          <m:sup>
            <m:r>
              <w:rPr>
                <w:rFonts w:ascii="Cambria Math"/>
                <w:sz w:val="28"/>
                <w:szCs w:val="28"/>
                <w:lang w:val="uk-UA"/>
              </w:rPr>
              <m:t>тс</m:t>
            </m:r>
          </m:sup>
        </m:sSubSup>
        <m:r>
          <w:rPr>
            <w:rFonts w:ascii="Cambria Math"/>
            <w:sz w:val="28"/>
            <w:szCs w:val="28"/>
            <w:lang w:val="uk-UA"/>
          </w:rPr>
          <m:t>=</m:t>
        </m:r>
        <m:f>
          <m:fPr>
            <m:ctrlPr>
              <w:rPr>
                <w:rFonts w:ascii="Cambria Math" w:hAnsi="Cambria Math"/>
                <w:i/>
                <w:sz w:val="28"/>
                <w:szCs w:val="28"/>
                <w:lang w:val="uk-UA"/>
              </w:rPr>
            </m:ctrlPr>
          </m:fPr>
          <m:num>
            <m:sSubSup>
              <m:sSubSupPr>
                <m:ctrlPr>
                  <w:rPr>
                    <w:rFonts w:ascii="Cambria Math" w:hAnsi="Cambria Math"/>
                    <w:i/>
                    <w:sz w:val="28"/>
                    <w:szCs w:val="28"/>
                    <w:lang w:val="uk-UA"/>
                  </w:rPr>
                </m:ctrlPr>
              </m:sSubSupPr>
              <m:e>
                <m:r>
                  <w:rPr>
                    <w:rFonts w:ascii="Cambria Math"/>
                    <w:sz w:val="28"/>
                    <w:szCs w:val="28"/>
                    <w:lang w:val="uk-UA"/>
                  </w:rPr>
                  <m:t>T</m:t>
                </m:r>
              </m:e>
              <m:sub>
                <m:r>
                  <w:rPr>
                    <w:rFonts w:ascii="Cambria Math"/>
                    <w:sz w:val="28"/>
                    <w:szCs w:val="28"/>
                    <w:lang w:val="uk-UA"/>
                  </w:rPr>
                  <m:t>об</m:t>
                </m:r>
              </m:sub>
              <m:sup>
                <m:r>
                  <w:rPr>
                    <w:rFonts w:ascii="Cambria Math"/>
                    <w:sz w:val="28"/>
                    <w:szCs w:val="28"/>
                    <w:lang w:val="uk-UA"/>
                  </w:rPr>
                  <m:t>тс</m:t>
                </m:r>
              </m:sup>
            </m:sSubSup>
            <m:r>
              <w:rPr>
                <w:rFonts w:ascii="Cambria Math" w:hAnsi="Cambria Math" w:cs="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n</m:t>
                </m:r>
              </m:e>
              <m:sub>
                <m:r>
                  <w:rPr>
                    <w:rFonts w:ascii="Cambria Math"/>
                    <w:sz w:val="28"/>
                    <w:szCs w:val="28"/>
                    <w:lang w:val="uk-UA"/>
                  </w:rPr>
                  <m:t>об</m:t>
                </m:r>
                <m:r>
                  <w:rPr>
                    <w:rFonts w:ascii="Cambria Math"/>
                    <w:sz w:val="28"/>
                    <w:szCs w:val="28"/>
                    <w:lang w:val="uk-UA"/>
                  </w:rPr>
                  <m:t>k</m:t>
                </m:r>
              </m:sub>
              <m:sup>
                <m:r>
                  <w:rPr>
                    <w:rFonts w:ascii="Cambria Math"/>
                    <w:sz w:val="28"/>
                    <w:szCs w:val="28"/>
                    <w:lang w:val="uk-UA"/>
                  </w:rPr>
                  <m:t>тс</m:t>
                </m:r>
              </m:sup>
            </m:sSubSup>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Т</m:t>
                </m:r>
              </m:e>
              <m:sub>
                <m:r>
                  <w:rPr>
                    <w:rFonts w:ascii="Cambria Math"/>
                    <w:sz w:val="28"/>
                    <w:szCs w:val="28"/>
                    <w:lang w:val="uk-UA"/>
                  </w:rPr>
                  <m:t>ін</m:t>
                </m:r>
                <m:r>
                  <w:rPr>
                    <w:rFonts w:ascii="Cambria Math"/>
                    <w:sz w:val="28"/>
                    <w:szCs w:val="28"/>
                    <w:lang w:val="uk-UA"/>
                  </w:rPr>
                  <m:t>k</m:t>
                </m:r>
              </m:sub>
              <m:sup>
                <m:r>
                  <w:rPr>
                    <w:rFonts w:ascii="Cambria Math"/>
                    <w:sz w:val="28"/>
                    <w:szCs w:val="28"/>
                    <w:lang w:val="uk-UA"/>
                  </w:rPr>
                  <m:t>тс</m:t>
                </m:r>
              </m:sup>
            </m:sSubSup>
          </m:num>
          <m:den>
            <m:sSub>
              <m:sSubPr>
                <m:ctrlPr>
                  <w:rPr>
                    <w:rFonts w:ascii="Cambria Math" w:hAnsi="Cambria Math"/>
                    <w:i/>
                    <w:sz w:val="28"/>
                    <w:szCs w:val="28"/>
                    <w:lang w:val="uk-UA"/>
                  </w:rPr>
                </m:ctrlPr>
              </m:sSubPr>
              <m:e>
                <m:r>
                  <w:rPr>
                    <w:rFonts w:ascii="Cambria Math"/>
                    <w:sz w:val="28"/>
                    <w:szCs w:val="28"/>
                    <w:lang w:val="uk-UA"/>
                  </w:rPr>
                  <m:t>T</m:t>
                </m:r>
              </m:e>
              <m:sub>
                <m:r>
                  <w:rPr>
                    <w:rFonts w:ascii="Cambria Math"/>
                    <w:sz w:val="28"/>
                    <w:szCs w:val="28"/>
                    <w:lang w:val="uk-UA"/>
                  </w:rPr>
                  <m:t>рв</m:t>
                </m:r>
              </m:sub>
            </m:sSub>
            <m:r>
              <w:rPr>
                <w:rFonts w:ascii="Cambria Math" w:hAnsi="Cambria Math" w:cs="Cambria Math"/>
                <w:sz w:val="28"/>
                <w:szCs w:val="28"/>
                <w:lang w:val="uk-UA"/>
              </w:rPr>
              <m:t>⋅</m:t>
            </m:r>
            <m:sSub>
              <m:sSubPr>
                <m:ctrlPr>
                  <w:rPr>
                    <w:rFonts w:ascii="Cambria Math" w:hAnsi="Cambria Math"/>
                    <w:i/>
                    <w:sz w:val="28"/>
                    <w:szCs w:val="28"/>
                    <w:lang w:val="uk-UA"/>
                  </w:rPr>
                </m:ctrlPr>
              </m:sSubPr>
              <m:e>
                <m:r>
                  <w:rPr>
                    <w:rFonts w:ascii="Cambria Math"/>
                    <w:sz w:val="28"/>
                    <w:szCs w:val="28"/>
                    <w:lang w:val="uk-UA"/>
                  </w:rPr>
                  <m:t>Д</m:t>
                </m:r>
              </m:e>
              <m:sub>
                <m:r>
                  <w:rPr>
                    <w:rFonts w:ascii="Cambria Math"/>
                    <w:sz w:val="28"/>
                    <w:szCs w:val="28"/>
                    <w:lang w:val="uk-UA"/>
                  </w:rPr>
                  <m:t>рв</m:t>
                </m:r>
              </m:sub>
            </m:sSub>
          </m:den>
        </m:f>
      </m:oMath>
      <w:r w:rsidR="00AA3E6A">
        <w:rPr>
          <w:lang w:val="uk-UA"/>
        </w:rPr>
        <w:t>,</w:t>
      </w:r>
      <w:r w:rsidR="00AA3E6A" w:rsidRPr="00325A05">
        <w:rPr>
          <w:sz w:val="28"/>
          <w:lang w:val="uk-UA"/>
        </w:rPr>
        <w:t xml:space="preserve">      </w:t>
      </w:r>
      <w:r w:rsidR="00AA3E6A">
        <w:rPr>
          <w:sz w:val="28"/>
          <w:lang w:val="uk-UA"/>
        </w:rPr>
        <w:t xml:space="preserve">       </w:t>
      </w:r>
      <w:r w:rsidR="005D6E8B">
        <w:rPr>
          <w:sz w:val="28"/>
          <w:lang w:val="uk-UA"/>
        </w:rPr>
        <w:t xml:space="preserve">   </w:t>
      </w:r>
      <w:r w:rsidR="00AA3E6A">
        <w:rPr>
          <w:sz w:val="28"/>
          <w:lang w:val="uk-UA"/>
        </w:rPr>
        <w:t xml:space="preserve">           </w:t>
      </w:r>
      <w:r w:rsidR="00AA3E6A" w:rsidRPr="00325A05">
        <w:rPr>
          <w:sz w:val="28"/>
          <w:lang w:val="uk-UA"/>
        </w:rPr>
        <w:t xml:space="preserve">                   (</w:t>
      </w:r>
      <w:r w:rsidR="00AA3E6A">
        <w:rPr>
          <w:sz w:val="28"/>
          <w:lang w:val="uk-UA"/>
        </w:rPr>
        <w:t>3</w:t>
      </w:r>
      <w:r w:rsidR="00AA3E6A" w:rsidRPr="00325A05">
        <w:rPr>
          <w:sz w:val="28"/>
          <w:lang w:val="uk-UA"/>
        </w:rPr>
        <w:t>.</w:t>
      </w:r>
      <w:r w:rsidR="00AA3E6A">
        <w:rPr>
          <w:sz w:val="28"/>
          <w:lang w:val="uk-UA"/>
        </w:rPr>
        <w:t>3</w:t>
      </w:r>
      <w:r w:rsidR="00AA3E6A" w:rsidRPr="00325A05">
        <w:rPr>
          <w:sz w:val="28"/>
          <w:lang w:val="uk-UA"/>
        </w:rPr>
        <w:t>)</w:t>
      </w:r>
    </w:p>
    <w:p w14:paraId="3C8A6319" w14:textId="77777777" w:rsidR="00AA3E6A" w:rsidRDefault="00AA3E6A" w:rsidP="00AA3E6A">
      <w:pPr>
        <w:ind w:firstLine="708"/>
        <w:jc w:val="both"/>
        <w:rPr>
          <w:sz w:val="28"/>
          <w:szCs w:val="28"/>
          <w:lang w:val="uk-UA"/>
        </w:rPr>
      </w:pPr>
      <w:r>
        <w:rPr>
          <w:sz w:val="28"/>
          <w:lang w:val="uk-UA"/>
        </w:rPr>
        <w:t xml:space="preserve">де </w:t>
      </w:r>
      <m:oMath>
        <m:sSub>
          <m:sSubPr>
            <m:ctrlPr>
              <w:rPr>
                <w:rFonts w:ascii="Cambria Math" w:hAnsi="Cambria Math"/>
                <w:i/>
              </w:rPr>
            </m:ctrlPr>
          </m:sSubPr>
          <m:e>
            <m:r>
              <w:rPr>
                <w:rFonts w:ascii="Cambria Math"/>
              </w:rPr>
              <m:t>Д</m:t>
            </m:r>
          </m:e>
          <m:sub>
            <m:r>
              <w:rPr>
                <w:rFonts w:ascii="Cambria Math"/>
              </w:rPr>
              <m:t>рв</m:t>
            </m:r>
          </m:sub>
        </m:sSub>
      </m:oMath>
      <w:r>
        <w:rPr>
          <w:sz w:val="28"/>
          <w:lang w:val="uk-UA"/>
        </w:rPr>
        <w:t xml:space="preserve"> - кількість днів роботи ТП у році, од.</w:t>
      </w:r>
      <w:r>
        <w:rPr>
          <w:sz w:val="28"/>
          <w:szCs w:val="28"/>
          <w:lang w:val="uk-UA"/>
        </w:rPr>
        <w:t>;</w:t>
      </w:r>
    </w:p>
    <w:p w14:paraId="24088881" w14:textId="49297DC0" w:rsidR="00AA3E6A" w:rsidRDefault="00917A00" w:rsidP="00AA3E6A">
      <w:pPr>
        <w:ind w:firstLine="708"/>
        <w:jc w:val="both"/>
        <w:rPr>
          <w:sz w:val="28"/>
          <w:szCs w:val="28"/>
          <w:lang w:val="uk-UA"/>
        </w:rPr>
      </w:pPr>
      <m:oMath>
        <m:sSubSup>
          <m:sSubSupPr>
            <m:ctrlPr>
              <w:rPr>
                <w:rFonts w:ascii="Cambria Math" w:hAnsi="Cambria Math"/>
                <w:i/>
                <w:lang w:val="uk-UA"/>
              </w:rPr>
            </m:ctrlPr>
          </m:sSubSupPr>
          <m:e>
            <m:r>
              <w:rPr>
                <w:rFonts w:ascii="Cambria Math" w:hAnsi="Cambria Math"/>
                <w:lang w:val="uk-UA"/>
              </w:rPr>
              <m:t>n</m:t>
            </m:r>
          </m:e>
          <m:sub>
            <m:r>
              <w:rPr>
                <w:rFonts w:ascii="Cambria Math" w:hAnsi="Cambria Math"/>
                <w:lang w:val="uk-UA"/>
              </w:rPr>
              <m:t>об</m:t>
            </m:r>
          </m:sub>
          <m:sup>
            <m:r>
              <w:rPr>
                <w:rFonts w:ascii="Cambria Math" w:hAnsi="Cambria Math"/>
                <w:lang w:val="uk-UA"/>
              </w:rPr>
              <m:t>тс</m:t>
            </m:r>
          </m:sup>
        </m:sSubSup>
      </m:oMath>
      <w:r w:rsidR="00AA3E6A" w:rsidRPr="009E5420">
        <w:rPr>
          <w:sz w:val="28"/>
          <w:szCs w:val="28"/>
          <w:lang w:val="uk-UA"/>
        </w:rPr>
        <w:t xml:space="preserve"> - кількість обертів</w:t>
      </w:r>
      <w:r w:rsidR="00AA3E6A">
        <w:rPr>
          <w:sz w:val="28"/>
          <w:szCs w:val="28"/>
          <w:lang w:val="uk-UA"/>
        </w:rPr>
        <w:t xml:space="preserve"> в</w:t>
      </w:r>
      <w:r w:rsidR="00AA3E6A" w:rsidRPr="00AD0363">
        <w:rPr>
          <w:sz w:val="28"/>
          <w:lang w:val="uk-UA"/>
        </w:rPr>
        <w:t xml:space="preserve"> </w:t>
      </w:r>
      <m:oMath>
        <m:r>
          <w:rPr>
            <w:rFonts w:ascii="Cambria Math"/>
            <w:sz w:val="28"/>
            <w:szCs w:val="28"/>
            <w:lang w:val="uk-UA"/>
          </w:rPr>
          <m:t>k</m:t>
        </m:r>
      </m:oMath>
      <w:r w:rsidR="00AA3E6A">
        <w:rPr>
          <w:sz w:val="28"/>
          <w:szCs w:val="28"/>
          <w:lang w:val="uk-UA"/>
        </w:rPr>
        <w:t xml:space="preserve"> -му</w:t>
      </w:r>
      <w:r w:rsidR="00AA3E6A">
        <w:rPr>
          <w:sz w:val="28"/>
          <w:lang w:val="uk-UA"/>
        </w:rPr>
        <w:t xml:space="preserve"> році експлуатації </w:t>
      </w:r>
      <w:r w:rsidR="001205D5">
        <w:rPr>
          <w:sz w:val="28"/>
          <w:lang w:val="uk-UA"/>
        </w:rPr>
        <w:t>проєкту</w:t>
      </w:r>
      <w:r w:rsidR="00AA3E6A">
        <w:rPr>
          <w:sz w:val="28"/>
          <w:lang w:val="uk-UA"/>
        </w:rPr>
        <w:t>, од.</w:t>
      </w:r>
      <w:r w:rsidR="00AA3E6A">
        <w:rPr>
          <w:sz w:val="28"/>
          <w:szCs w:val="28"/>
          <w:lang w:val="uk-UA"/>
        </w:rPr>
        <w:t>;</w:t>
      </w:r>
    </w:p>
    <w:p w14:paraId="76698F35" w14:textId="77777777" w:rsidR="00AA3E6A" w:rsidRPr="003C101C" w:rsidRDefault="00917A00" w:rsidP="00AA3E6A">
      <w:pPr>
        <w:ind w:firstLine="708"/>
        <w:jc w:val="both"/>
        <w:rPr>
          <w:sz w:val="28"/>
          <w:lang w:val="uk-UA"/>
        </w:rPr>
      </w:pPr>
      <m:oMath>
        <m:sSub>
          <m:sSubPr>
            <m:ctrlPr>
              <w:rPr>
                <w:rFonts w:ascii="Cambria Math" w:hAnsi="Cambria Math"/>
                <w:i/>
              </w:rPr>
            </m:ctrlPr>
          </m:sSubPr>
          <m:e>
            <m:r>
              <w:rPr>
                <w:rFonts w:ascii="Cambria Math"/>
              </w:rPr>
              <m:t>T</m:t>
            </m:r>
          </m:e>
          <m:sub>
            <m:r>
              <w:rPr>
                <w:rFonts w:ascii="Cambria Math"/>
              </w:rPr>
              <m:t>рв</m:t>
            </m:r>
          </m:sub>
        </m:sSub>
      </m:oMath>
      <w:r w:rsidR="00AA3E6A">
        <w:rPr>
          <w:sz w:val="28"/>
          <w:lang w:val="uk-UA"/>
        </w:rPr>
        <w:t xml:space="preserve"> - тривалість робочого дня водія, год.</w:t>
      </w:r>
    </w:p>
    <w:p w14:paraId="4AA7D5FF" w14:textId="5E52AE8D" w:rsidR="00AA3E6A" w:rsidRPr="00325A05" w:rsidRDefault="00AA3E6A" w:rsidP="00AA3E6A">
      <w:pPr>
        <w:ind w:firstLine="708"/>
        <w:jc w:val="both"/>
        <w:rPr>
          <w:sz w:val="28"/>
          <w:lang w:val="uk-UA"/>
        </w:rPr>
      </w:pPr>
      <w:r w:rsidRPr="00325A05">
        <w:rPr>
          <w:sz w:val="28"/>
          <w:lang w:val="uk-UA"/>
        </w:rPr>
        <w:t xml:space="preserve">Кількість ІТР визначається індивідуально за кожним </w:t>
      </w:r>
      <w:r w:rsidR="001205D5">
        <w:rPr>
          <w:sz w:val="28"/>
          <w:lang w:val="uk-UA"/>
        </w:rPr>
        <w:t>проєкт</w:t>
      </w:r>
      <w:r w:rsidRPr="00325A05">
        <w:rPr>
          <w:sz w:val="28"/>
          <w:lang w:val="uk-UA"/>
        </w:rPr>
        <w:t>ом. В даному випадку пропонується визначити кількість ІТР в залежності від облікової кількості транспортних засобів. Таким чином:</w:t>
      </w:r>
    </w:p>
    <w:p w14:paraId="23C9674A" w14:textId="69DA4B04" w:rsidR="00AA3E6A" w:rsidRPr="00325A05" w:rsidRDefault="00917A00" w:rsidP="00AA3E6A">
      <w:pPr>
        <w:ind w:firstLine="708"/>
        <w:jc w:val="right"/>
        <w:rPr>
          <w:sz w:val="28"/>
          <w:lang w:val="uk-UA"/>
        </w:rPr>
      </w:pPr>
      <m:oMath>
        <m:sSubSup>
          <m:sSubSupPr>
            <m:ctrlPr>
              <w:rPr>
                <w:rFonts w:ascii="Cambria Math" w:hAnsi="Cambria Math"/>
                <w:i/>
                <w:sz w:val="28"/>
                <w:lang w:val="uk-UA"/>
              </w:rPr>
            </m:ctrlPr>
          </m:sSubSupPr>
          <m:e>
            <m:r>
              <w:rPr>
                <w:rFonts w:ascii="Cambria Math"/>
                <w:sz w:val="28"/>
                <w:lang w:val="uk-UA"/>
              </w:rPr>
              <m:t>N</m:t>
            </m:r>
          </m:e>
          <m:sub>
            <m:r>
              <w:rPr>
                <w:rFonts w:ascii="Cambria Math"/>
                <w:sz w:val="28"/>
                <w:lang w:val="uk-UA"/>
              </w:rPr>
              <m:t>ітр</m:t>
            </m:r>
            <m:r>
              <w:rPr>
                <w:rFonts w:ascii="Cambria Math"/>
                <w:sz w:val="28"/>
                <w:lang w:val="uk-UA"/>
              </w:rPr>
              <m:t>kt</m:t>
            </m:r>
          </m:sub>
          <m:sup>
            <m:r>
              <w:rPr>
                <w:rFonts w:ascii="Cambria Math"/>
                <w:sz w:val="28"/>
                <w:lang w:val="uk-UA"/>
              </w:rPr>
              <m:t>тс</m:t>
            </m:r>
          </m:sup>
        </m:sSubSup>
        <m:r>
          <w:rPr>
            <w:rFonts w:ascii="Cambria Math"/>
            <w:sz w:val="28"/>
            <w:lang w:val="uk-UA"/>
          </w:rPr>
          <m:t>=2+</m:t>
        </m:r>
        <m:sSubSup>
          <m:sSubSupPr>
            <m:ctrlPr>
              <w:rPr>
                <w:rFonts w:ascii="Cambria Math" w:hAnsi="Cambria Math"/>
                <w:i/>
                <w:sz w:val="28"/>
                <w:lang w:val="uk-UA"/>
              </w:rPr>
            </m:ctrlPr>
          </m:sSubSupPr>
          <m:e>
            <m:r>
              <w:rPr>
                <w:rFonts w:ascii="Cambria Math"/>
                <w:sz w:val="28"/>
                <w:lang w:val="uk-UA"/>
              </w:rPr>
              <m:t>A</m:t>
            </m:r>
          </m:e>
          <m:sub>
            <m:r>
              <w:rPr>
                <w:rFonts w:ascii="Cambria Math"/>
                <w:sz w:val="28"/>
                <w:lang w:val="uk-UA"/>
              </w:rPr>
              <m:t>п</m:t>
            </m:r>
            <m:r>
              <w:rPr>
                <w:rFonts w:ascii="Cambria Math"/>
                <w:sz w:val="28"/>
                <w:lang w:val="uk-UA"/>
              </w:rPr>
              <m:t>k</m:t>
            </m:r>
          </m:sub>
          <m:sup>
            <m:r>
              <w:rPr>
                <w:rFonts w:ascii="Cambria Math"/>
                <w:sz w:val="28"/>
                <w:lang w:val="uk-UA"/>
              </w:rPr>
              <m:t>тс</m:t>
            </m:r>
          </m:sup>
        </m:sSubSup>
        <m:r>
          <w:rPr>
            <w:rFonts w:ascii="Cambria Math" w:hAnsi="Cambria Math" w:cs="Cambria Math"/>
            <w:sz w:val="28"/>
            <w:lang w:val="uk-UA"/>
          </w:rPr>
          <m:t>⋅</m:t>
        </m:r>
        <m:sSubSup>
          <m:sSubSupPr>
            <m:ctrlPr>
              <w:rPr>
                <w:rFonts w:ascii="Cambria Math" w:hAnsi="Cambria Math"/>
                <w:i/>
                <w:sz w:val="28"/>
                <w:lang w:val="uk-UA"/>
              </w:rPr>
            </m:ctrlPr>
          </m:sSubSupPr>
          <m:e>
            <m:r>
              <w:rPr>
                <w:rFonts w:ascii="Cambria Math"/>
                <w:sz w:val="28"/>
                <w:lang w:val="uk-UA"/>
              </w:rPr>
              <m:t>k</m:t>
            </m:r>
          </m:e>
          <m:sub>
            <m:r>
              <w:rPr>
                <w:rFonts w:ascii="Cambria Math"/>
                <w:sz w:val="28"/>
                <w:lang w:val="uk-UA"/>
              </w:rPr>
              <m:t>ітр</m:t>
            </m:r>
          </m:sub>
          <m:sup>
            <m:r>
              <w:rPr>
                <w:rFonts w:ascii="Cambria Math"/>
                <w:sz w:val="28"/>
                <w:lang w:val="uk-UA"/>
              </w:rPr>
              <m:t>тс</m:t>
            </m:r>
          </m:sup>
        </m:sSubSup>
      </m:oMath>
      <w:r w:rsidR="00AA3E6A">
        <w:rPr>
          <w:sz w:val="28"/>
          <w:lang w:val="uk-UA"/>
        </w:rPr>
        <w:t>,</w:t>
      </w:r>
      <w:r w:rsidR="00AA3E6A" w:rsidRPr="00325A05">
        <w:rPr>
          <w:sz w:val="28"/>
          <w:lang w:val="uk-UA"/>
        </w:rPr>
        <w:t xml:space="preserve">                  </w:t>
      </w:r>
      <w:r w:rsidR="005D6E8B">
        <w:rPr>
          <w:sz w:val="28"/>
          <w:lang w:val="uk-UA"/>
        </w:rPr>
        <w:t xml:space="preserve">  </w:t>
      </w:r>
      <w:r w:rsidR="00AA3E6A" w:rsidRPr="00325A05">
        <w:rPr>
          <w:sz w:val="28"/>
          <w:lang w:val="uk-UA"/>
        </w:rPr>
        <w:t xml:space="preserve">              (</w:t>
      </w:r>
      <w:r w:rsidR="00AA3E6A">
        <w:rPr>
          <w:sz w:val="28"/>
          <w:lang w:val="uk-UA"/>
        </w:rPr>
        <w:t>3</w:t>
      </w:r>
      <w:r w:rsidR="00AA3E6A" w:rsidRPr="00325A05">
        <w:rPr>
          <w:sz w:val="28"/>
          <w:lang w:val="uk-UA"/>
        </w:rPr>
        <w:t>.</w:t>
      </w:r>
      <w:r w:rsidR="00AA3E6A">
        <w:rPr>
          <w:sz w:val="28"/>
          <w:lang w:val="uk-UA"/>
        </w:rPr>
        <w:t>4</w:t>
      </w:r>
      <w:r w:rsidR="00AA3E6A" w:rsidRPr="00325A05">
        <w:rPr>
          <w:sz w:val="28"/>
          <w:lang w:val="uk-UA"/>
        </w:rPr>
        <w:t>)</w:t>
      </w:r>
    </w:p>
    <w:p w14:paraId="008C3896" w14:textId="77777777" w:rsidR="00AA3E6A" w:rsidRDefault="00AA3E6A" w:rsidP="00AA3E6A">
      <w:pPr>
        <w:ind w:firstLine="708"/>
        <w:jc w:val="both"/>
        <w:rPr>
          <w:sz w:val="28"/>
          <w:szCs w:val="28"/>
          <w:lang w:val="uk-UA"/>
        </w:rPr>
      </w:pPr>
      <w:r>
        <w:rPr>
          <w:sz w:val="28"/>
          <w:lang w:val="uk-UA"/>
        </w:rPr>
        <w:t xml:space="preserve">де </w:t>
      </w:r>
      <m:oMath>
        <m:sSubSup>
          <m:sSubSupPr>
            <m:ctrlPr>
              <w:rPr>
                <w:rFonts w:ascii="Cambria Math" w:hAnsi="Cambria Math"/>
                <w:i/>
              </w:rPr>
            </m:ctrlPr>
          </m:sSubSupPr>
          <m:e>
            <m:r>
              <w:rPr>
                <w:rFonts w:ascii="Cambria Math" w:hAnsi="Cambria Math"/>
              </w:rPr>
              <m:t>k</m:t>
            </m:r>
          </m:e>
          <m:sub>
            <m:r>
              <w:rPr>
                <w:rFonts w:ascii="Cambria Math" w:hAnsi="Cambria Math"/>
                <w:lang w:val="uk-UA"/>
              </w:rPr>
              <m:t>ітр</m:t>
            </m:r>
          </m:sub>
          <m:sup>
            <m:r>
              <w:rPr>
                <w:rFonts w:ascii="Cambria Math" w:hAnsi="Cambria Math"/>
                <w:lang w:val="uk-UA"/>
              </w:rPr>
              <m:t>тс</m:t>
            </m:r>
          </m:sup>
        </m:sSubSup>
      </m:oMath>
      <w:r w:rsidRPr="00DF139F">
        <w:rPr>
          <w:sz w:val="28"/>
          <w:szCs w:val="28"/>
          <w:lang w:val="uk-UA"/>
        </w:rPr>
        <w:t xml:space="preserve"> - </w:t>
      </w:r>
      <w:r>
        <w:rPr>
          <w:sz w:val="28"/>
          <w:szCs w:val="28"/>
          <w:lang w:val="uk-UA"/>
        </w:rPr>
        <w:t xml:space="preserve">коефіцієнт, що характеризує залежність кількості ІТР від кількості ТЗ. </w:t>
      </w:r>
      <m:oMath>
        <m:sSubSup>
          <m:sSubSupPr>
            <m:ctrlPr>
              <w:rPr>
                <w:rFonts w:ascii="Cambria Math" w:hAnsi="Cambria Math"/>
                <w:i/>
              </w:rPr>
            </m:ctrlPr>
          </m:sSubSupPr>
          <m:e>
            <m:r>
              <w:rPr>
                <w:rFonts w:ascii="Cambria Math"/>
              </w:rPr>
              <m:t>k</m:t>
            </m:r>
          </m:e>
          <m:sub>
            <m:r>
              <w:rPr>
                <w:rFonts w:ascii="Cambria Math"/>
                <w:lang w:val="uk-UA"/>
              </w:rPr>
              <m:t>ітр</m:t>
            </m:r>
          </m:sub>
          <m:sup>
            <m:r>
              <w:rPr>
                <w:rFonts w:ascii="Cambria Math"/>
                <w:lang w:val="uk-UA"/>
              </w:rPr>
              <m:t>тс</m:t>
            </m:r>
          </m:sup>
        </m:sSubSup>
        <m:r>
          <w:rPr>
            <w:rFonts w:ascii="Cambria Math"/>
            <w:lang w:val="uk-UA"/>
          </w:rPr>
          <m:t>=0,3</m:t>
        </m:r>
      </m:oMath>
      <w:r w:rsidRPr="003C101C">
        <w:rPr>
          <w:sz w:val="28"/>
          <w:szCs w:val="28"/>
          <w:lang w:val="uk-UA"/>
        </w:rPr>
        <w:t>.</w:t>
      </w:r>
    </w:p>
    <w:p w14:paraId="1E637689" w14:textId="77777777" w:rsidR="00AA3E6A" w:rsidRPr="00325A05" w:rsidRDefault="00AA3E6A" w:rsidP="00AA3E6A">
      <w:pPr>
        <w:ind w:firstLine="708"/>
        <w:jc w:val="both"/>
        <w:rPr>
          <w:sz w:val="28"/>
          <w:lang w:val="uk-UA"/>
        </w:rPr>
      </w:pPr>
      <w:r>
        <w:rPr>
          <w:sz w:val="28"/>
          <w:lang w:val="uk-UA"/>
        </w:rPr>
        <w:t>Одним з важливих аспектів при використанні нових ТЗ є збереження гарантії фірми постачальника на автомобілі. Однією з основних умов збереження гарантії є забезпечення фірмового технічного обслуговування на визначених постачальником СТО. Враховуючи це, в</w:t>
      </w:r>
      <w:r w:rsidRPr="00325A05">
        <w:rPr>
          <w:sz w:val="28"/>
          <w:lang w:val="uk-UA"/>
        </w:rPr>
        <w:t>итрати н</w:t>
      </w:r>
      <w:r>
        <w:rPr>
          <w:sz w:val="28"/>
          <w:lang w:val="uk-UA"/>
        </w:rPr>
        <w:t>а</w:t>
      </w:r>
      <w:r w:rsidRPr="00325A05">
        <w:rPr>
          <w:sz w:val="28"/>
          <w:lang w:val="uk-UA"/>
        </w:rPr>
        <w:t xml:space="preserve"> </w:t>
      </w:r>
      <w:r>
        <w:rPr>
          <w:sz w:val="28"/>
          <w:lang w:val="uk-UA"/>
        </w:rPr>
        <w:t xml:space="preserve">сервісне регламентне технічне обслуговування ТЗ </w:t>
      </w:r>
      <w:r w:rsidRPr="00325A05">
        <w:rPr>
          <w:sz w:val="28"/>
          <w:lang w:val="uk-UA"/>
        </w:rPr>
        <w:t>пропонується визначити:</w:t>
      </w:r>
    </w:p>
    <w:p w14:paraId="68C72768" w14:textId="7C9D232A" w:rsidR="00AA3E6A" w:rsidRPr="00325A05" w:rsidRDefault="00917A00" w:rsidP="00AA3E6A">
      <w:pPr>
        <w:ind w:firstLine="708"/>
        <w:jc w:val="right"/>
        <w:rPr>
          <w:sz w:val="28"/>
          <w:lang w:val="uk-UA"/>
        </w:rPr>
      </w:pPr>
      <m:oMath>
        <m:sSubSup>
          <m:sSubSupPr>
            <m:ctrlPr>
              <w:rPr>
                <w:rFonts w:ascii="Cambria Math" w:hAnsi="Cambria Math"/>
                <w:i/>
                <w:sz w:val="28"/>
                <w:szCs w:val="28"/>
                <w:lang w:val="uk-UA"/>
              </w:rPr>
            </m:ctrlPr>
          </m:sSubSupPr>
          <m:e>
            <m:r>
              <w:rPr>
                <w:rFonts w:ascii="Cambria Math"/>
                <w:sz w:val="28"/>
                <w:szCs w:val="28"/>
                <w:lang w:val="uk-UA"/>
              </w:rPr>
              <m:t>U</m:t>
            </m:r>
          </m:e>
          <m:sub>
            <m:r>
              <w:rPr>
                <w:rFonts w:ascii="Cambria Math"/>
                <w:sz w:val="28"/>
                <w:szCs w:val="28"/>
                <w:lang w:val="uk-UA"/>
              </w:rPr>
              <m:t>р</m:t>
            </m:r>
            <m:r>
              <w:rPr>
                <w:rFonts w:ascii="Cambria Math"/>
                <w:sz w:val="28"/>
                <w:szCs w:val="28"/>
                <w:lang w:val="uk-UA"/>
              </w:rPr>
              <m:t>kt</m:t>
            </m:r>
          </m:sub>
          <m:sup>
            <m:r>
              <w:rPr>
                <w:rFonts w:ascii="Cambria Math"/>
                <w:sz w:val="28"/>
                <w:szCs w:val="28"/>
                <w:lang w:val="uk-UA"/>
              </w:rPr>
              <m:t>тс</m:t>
            </m:r>
          </m:sup>
        </m:sSubSup>
        <m:r>
          <w:rPr>
            <w:rFonts w:ascii="Cambria Math"/>
            <w:sz w:val="28"/>
            <w:szCs w:val="28"/>
            <w:lang w:val="uk-UA"/>
          </w:rPr>
          <m:t>=</m:t>
        </m:r>
        <m:f>
          <m:fPr>
            <m:ctrlPr>
              <w:rPr>
                <w:rFonts w:ascii="Cambria Math" w:hAnsi="Cambria Math"/>
                <w:i/>
                <w:sz w:val="28"/>
                <w:szCs w:val="28"/>
                <w:lang w:val="uk-UA"/>
              </w:rPr>
            </m:ctrlPr>
          </m:fPr>
          <m:num>
            <m:sSubSup>
              <m:sSubSupPr>
                <m:ctrlPr>
                  <w:rPr>
                    <w:rFonts w:ascii="Cambria Math" w:hAnsi="Cambria Math"/>
                    <w:i/>
                    <w:sz w:val="28"/>
                    <w:szCs w:val="28"/>
                    <w:lang w:val="uk-UA"/>
                  </w:rPr>
                </m:ctrlPr>
              </m:sSubSupPr>
              <m:e>
                <m:r>
                  <w:rPr>
                    <w:rFonts w:ascii="Cambria Math"/>
                    <w:sz w:val="28"/>
                    <w:szCs w:val="28"/>
                    <w:lang w:val="uk-UA"/>
                  </w:rPr>
                  <m:t>n</m:t>
                </m:r>
              </m:e>
              <m:sub>
                <m:r>
                  <w:rPr>
                    <w:rFonts w:ascii="Cambria Math"/>
                    <w:sz w:val="28"/>
                    <w:szCs w:val="28"/>
                    <w:lang w:val="uk-UA"/>
                  </w:rPr>
                  <m:t>об</m:t>
                </m:r>
                <m:r>
                  <w:rPr>
                    <w:rFonts w:ascii="Cambria Math"/>
                    <w:sz w:val="28"/>
                    <w:szCs w:val="28"/>
                    <w:lang w:val="uk-UA"/>
                  </w:rPr>
                  <m:t>kt</m:t>
                </m:r>
              </m:sub>
              <m:sup>
                <m:r>
                  <w:rPr>
                    <w:rFonts w:ascii="Cambria Math"/>
                    <w:sz w:val="28"/>
                    <w:szCs w:val="28"/>
                    <w:lang w:val="uk-UA"/>
                  </w:rPr>
                  <m:t>тс</m:t>
                </m:r>
              </m:sup>
            </m:sSubSup>
            <m:r>
              <w:rPr>
                <w:rFonts w:ascii="Cambria Math" w:hAnsi="Cambria Math" w:cs="Cambria Math"/>
                <w:sz w:val="28"/>
                <w:szCs w:val="28"/>
                <w:lang w:val="uk-UA"/>
              </w:rPr>
              <m:t>⋅</m:t>
            </m:r>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sz w:val="28"/>
                        <w:szCs w:val="28"/>
                        <w:lang w:val="uk-UA"/>
                      </w:rPr>
                      <m:t>l</m:t>
                    </m:r>
                  </m:e>
                </m:acc>
              </m:e>
              <m:sub>
                <m:r>
                  <w:rPr>
                    <w:rFonts w:ascii="Cambria Math"/>
                    <w:sz w:val="28"/>
                    <w:szCs w:val="28"/>
                    <w:lang w:val="uk-UA"/>
                  </w:rPr>
                  <m:t>м</m:t>
                </m:r>
              </m:sub>
            </m:sSub>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Т</m:t>
                </m:r>
              </m:e>
              <m:sub>
                <m:r>
                  <w:rPr>
                    <w:rFonts w:ascii="Cambria Math"/>
                    <w:sz w:val="28"/>
                    <w:szCs w:val="28"/>
                    <w:lang w:val="uk-UA"/>
                  </w:rPr>
                  <m:t>ін</m:t>
                </m:r>
                <m:r>
                  <w:rPr>
                    <w:rFonts w:ascii="Cambria Math"/>
                    <w:sz w:val="28"/>
                    <w:szCs w:val="28"/>
                    <w:lang w:val="uk-UA"/>
                  </w:rPr>
                  <m:t>kt</m:t>
                </m:r>
              </m:sub>
              <m:sup>
                <m:r>
                  <w:rPr>
                    <w:rFonts w:ascii="Cambria Math"/>
                    <w:sz w:val="28"/>
                    <w:szCs w:val="28"/>
                    <w:lang w:val="uk-UA"/>
                  </w:rPr>
                  <m:t>тс</m:t>
                </m:r>
              </m:sup>
            </m:sSubSup>
            <m:r>
              <w:rPr>
                <w:rFonts w:ascii="Cambria Math" w:hAnsi="Cambria Math" w:cs="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V</m:t>
                </m:r>
              </m:e>
              <m:sub>
                <m:r>
                  <w:rPr>
                    <w:rFonts w:ascii="Cambria Math"/>
                    <w:sz w:val="28"/>
                    <w:szCs w:val="28"/>
                    <w:lang w:val="uk-UA"/>
                  </w:rPr>
                  <m:t>t</m:t>
                </m:r>
              </m:sub>
              <m:sup>
                <m:r>
                  <w:rPr>
                    <w:rFonts w:ascii="Cambria Math"/>
                    <w:sz w:val="28"/>
                    <w:szCs w:val="28"/>
                    <w:lang w:val="uk-UA"/>
                  </w:rPr>
                  <m:t>тс</m:t>
                </m:r>
              </m:sup>
            </m:sSubSup>
            <m:r>
              <w:rPr>
                <w:rFonts w:ascii="Cambria Math"/>
                <w:sz w:val="28"/>
                <w:szCs w:val="28"/>
                <w:lang w:val="uk-UA"/>
              </w:rPr>
              <m:t>+2</m:t>
            </m:r>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sz w:val="28"/>
                        <w:szCs w:val="28"/>
                        <w:lang w:val="uk-UA"/>
                      </w:rPr>
                      <m:t>l</m:t>
                    </m:r>
                  </m:e>
                </m:acc>
              </m:e>
              <m:sub>
                <m:r>
                  <w:rPr>
                    <w:rFonts w:ascii="Cambria Math"/>
                    <w:sz w:val="28"/>
                    <w:szCs w:val="28"/>
                    <w:lang w:val="uk-UA"/>
                  </w:rPr>
                  <m:t>0</m:t>
                </m:r>
              </m:sub>
            </m:sSub>
            <m:r>
              <w:rPr>
                <w:rFonts w:ascii="Cambria Math" w:hAnsi="Cambria Math" w:cs="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A</m:t>
                </m:r>
              </m:e>
              <m:sub>
                <m:r>
                  <w:rPr>
                    <w:rFonts w:ascii="Cambria Math"/>
                    <w:sz w:val="28"/>
                    <w:szCs w:val="28"/>
                    <w:lang w:val="uk-UA"/>
                  </w:rPr>
                  <m:t>п</m:t>
                </m:r>
                <m:r>
                  <w:rPr>
                    <w:rFonts w:ascii="Cambria Math"/>
                    <w:sz w:val="28"/>
                    <w:szCs w:val="28"/>
                    <w:lang w:val="uk-UA"/>
                  </w:rPr>
                  <m:t>k</m:t>
                </m:r>
              </m:sub>
              <m:sup>
                <m:r>
                  <w:rPr>
                    <w:rFonts w:ascii="Cambria Math"/>
                    <w:sz w:val="28"/>
                    <w:szCs w:val="28"/>
                    <w:lang w:val="uk-UA"/>
                  </w:rPr>
                  <m:t>тс</m:t>
                </m:r>
              </m:sup>
            </m:sSubSup>
            <m:r>
              <w:rPr>
                <w:rFonts w:ascii="Cambria Math" w:hAnsi="Cambria Math" w:cs="Cambria Math"/>
                <w:sz w:val="28"/>
                <w:szCs w:val="28"/>
                <w:lang w:val="uk-UA"/>
              </w:rPr>
              <m:t>⋅</m:t>
            </m:r>
            <m:sSubSup>
              <m:sSubSupPr>
                <m:ctrlPr>
                  <w:rPr>
                    <w:rFonts w:ascii="Cambria Math" w:hAnsi="Cambria Math"/>
                    <w:i/>
                    <w:sz w:val="28"/>
                    <w:szCs w:val="28"/>
                    <w:lang w:val="uk-UA"/>
                  </w:rPr>
                </m:ctrlPr>
              </m:sSubSupPr>
              <m:e>
                <m:acc>
                  <m:accPr>
                    <m:chr m:val="̄"/>
                    <m:ctrlPr>
                      <w:rPr>
                        <w:rFonts w:ascii="Cambria Math" w:hAnsi="Cambria Math"/>
                        <w:i/>
                        <w:sz w:val="28"/>
                        <w:szCs w:val="28"/>
                        <w:lang w:val="uk-UA"/>
                      </w:rPr>
                    </m:ctrlPr>
                  </m:accPr>
                  <m:e>
                    <m:r>
                      <w:rPr>
                        <w:rFonts w:ascii="Cambria Math"/>
                        <w:sz w:val="28"/>
                        <w:szCs w:val="28"/>
                        <w:lang w:val="uk-UA"/>
                      </w:rPr>
                      <m:t>Д</m:t>
                    </m:r>
                  </m:e>
                </m:acc>
              </m:e>
              <m:sub>
                <m:r>
                  <w:rPr>
                    <w:rFonts w:ascii="Cambria Math"/>
                    <w:sz w:val="28"/>
                    <w:szCs w:val="28"/>
                    <w:lang w:val="uk-UA"/>
                  </w:rPr>
                  <m:t>р</m:t>
                </m:r>
              </m:sub>
              <m:sup>
                <m:r>
                  <w:rPr>
                    <w:rFonts w:ascii="Cambria Math"/>
                    <w:sz w:val="28"/>
                    <w:szCs w:val="28"/>
                    <w:lang w:val="uk-UA"/>
                  </w:rPr>
                  <m:t>тп</m:t>
                </m:r>
              </m:sup>
            </m:sSubSup>
          </m:num>
          <m:den>
            <m:r>
              <w:rPr>
                <w:rFonts w:ascii="Cambria Math"/>
                <w:sz w:val="28"/>
                <w:szCs w:val="28"/>
                <w:lang w:val="uk-UA"/>
              </w:rPr>
              <m:t>1000</m:t>
            </m:r>
          </m:den>
        </m:f>
        <m:r>
          <w:rPr>
            <w:rFonts w:ascii="Cambria Math" w:hAnsi="Cambria Math" w:cs="Cambria Math"/>
            <w:sz w:val="28"/>
            <w:szCs w:val="28"/>
            <w:lang w:val="uk-UA"/>
          </w:rPr>
          <m:t>⋅</m:t>
        </m:r>
        <m:sSub>
          <m:sSubPr>
            <m:ctrlPr>
              <w:rPr>
                <w:rFonts w:ascii="Cambria Math" w:hAnsi="Cambria Math"/>
                <w:i/>
                <w:sz w:val="28"/>
                <w:szCs w:val="28"/>
                <w:lang w:val="uk-UA"/>
              </w:rPr>
            </m:ctrlPr>
          </m:sSubPr>
          <m:e>
            <m:r>
              <w:rPr>
                <w:rFonts w:ascii="Cambria Math"/>
                <w:sz w:val="28"/>
                <w:szCs w:val="28"/>
                <w:lang w:val="uk-UA"/>
              </w:rPr>
              <m:t>λ</m:t>
            </m:r>
          </m:e>
          <m:sub>
            <m:r>
              <w:rPr>
                <w:rFonts w:ascii="Cambria Math"/>
                <w:sz w:val="28"/>
                <w:szCs w:val="28"/>
                <w:lang w:val="uk-UA"/>
              </w:rPr>
              <m:t>тор</m:t>
            </m:r>
          </m:sub>
        </m:sSub>
      </m:oMath>
      <w:r w:rsidR="00AA3E6A">
        <w:rPr>
          <w:lang w:val="uk-UA"/>
        </w:rPr>
        <w:t>,</w:t>
      </w:r>
      <w:r w:rsidR="00AA3E6A" w:rsidRPr="00325A05">
        <w:rPr>
          <w:sz w:val="28"/>
          <w:lang w:val="uk-UA"/>
        </w:rPr>
        <w:t xml:space="preserve">  </w:t>
      </w:r>
      <w:r w:rsidR="00AA3E6A">
        <w:rPr>
          <w:sz w:val="28"/>
          <w:lang w:val="uk-UA"/>
        </w:rPr>
        <w:t xml:space="preserve">    </w:t>
      </w:r>
      <w:r w:rsidR="00AA3E6A" w:rsidRPr="00325A05">
        <w:rPr>
          <w:sz w:val="28"/>
          <w:lang w:val="uk-UA"/>
        </w:rPr>
        <w:t xml:space="preserve">    </w:t>
      </w:r>
      <w:r w:rsidR="005D6E8B">
        <w:rPr>
          <w:sz w:val="28"/>
          <w:lang w:val="uk-UA"/>
        </w:rPr>
        <w:t xml:space="preserve">            </w:t>
      </w:r>
      <w:r w:rsidR="00AA3E6A" w:rsidRPr="00325A05">
        <w:rPr>
          <w:sz w:val="28"/>
          <w:lang w:val="uk-UA"/>
        </w:rPr>
        <w:t xml:space="preserve">    (</w:t>
      </w:r>
      <w:r w:rsidR="00AA3E6A">
        <w:rPr>
          <w:sz w:val="28"/>
          <w:lang w:val="uk-UA"/>
        </w:rPr>
        <w:t>3</w:t>
      </w:r>
      <w:r w:rsidR="00AA3E6A" w:rsidRPr="00325A05">
        <w:rPr>
          <w:sz w:val="28"/>
          <w:lang w:val="uk-UA"/>
        </w:rPr>
        <w:t>.</w:t>
      </w:r>
      <w:r w:rsidR="00AA3E6A">
        <w:rPr>
          <w:sz w:val="28"/>
          <w:lang w:val="uk-UA"/>
        </w:rPr>
        <w:t>5</w:t>
      </w:r>
      <w:r w:rsidR="00AA3E6A" w:rsidRPr="00325A05">
        <w:rPr>
          <w:sz w:val="28"/>
          <w:lang w:val="uk-UA"/>
        </w:rPr>
        <w:t>)</w:t>
      </w:r>
    </w:p>
    <w:p w14:paraId="3B3FAA9E" w14:textId="77777777" w:rsidR="00AA3E6A" w:rsidRDefault="00AA3E6A" w:rsidP="00AA3E6A">
      <w:pPr>
        <w:ind w:firstLine="708"/>
        <w:jc w:val="both"/>
        <w:rPr>
          <w:sz w:val="28"/>
          <w:lang w:val="uk-UA"/>
        </w:rPr>
      </w:pPr>
      <w:r w:rsidRPr="00325A05">
        <w:rPr>
          <w:sz w:val="28"/>
          <w:lang w:val="uk-UA"/>
        </w:rPr>
        <w:t xml:space="preserve">де </w:t>
      </w:r>
      <m:oMath>
        <m:sSub>
          <m:sSubPr>
            <m:ctrlPr>
              <w:rPr>
                <w:rFonts w:ascii="Cambria Math" w:hAnsi="Cambria Math"/>
                <w:i/>
              </w:rPr>
            </m:ctrlPr>
          </m:sSubPr>
          <m:e>
            <m:r>
              <w:rPr>
                <w:rFonts w:ascii="Cambria Math"/>
              </w:rPr>
              <m:t>λ</m:t>
            </m:r>
          </m:e>
          <m:sub>
            <m:r>
              <w:rPr>
                <w:rFonts w:ascii="Cambria Math"/>
              </w:rPr>
              <m:t>тор</m:t>
            </m:r>
          </m:sub>
        </m:sSub>
      </m:oMath>
      <w:r w:rsidRPr="00325A05">
        <w:rPr>
          <w:sz w:val="28"/>
          <w:lang w:val="uk-UA"/>
        </w:rPr>
        <w:t xml:space="preserve"> - </w:t>
      </w:r>
      <w:r>
        <w:rPr>
          <w:sz w:val="28"/>
          <w:lang w:val="uk-UA"/>
        </w:rPr>
        <w:t>вартість технічного обслуговування за розрахунковий період</w:t>
      </w:r>
      <w:r w:rsidRPr="00325A05">
        <w:rPr>
          <w:sz w:val="28"/>
          <w:lang w:val="uk-UA"/>
        </w:rPr>
        <w:t>,</w:t>
      </w:r>
      <w:r>
        <w:rPr>
          <w:sz w:val="28"/>
          <w:lang w:val="uk-UA"/>
        </w:rPr>
        <w:t xml:space="preserve"> грн./1000 км. Приймається умовно, в залежності від обраної марки ТЗ.</w:t>
      </w:r>
    </w:p>
    <w:p w14:paraId="14814BDD" w14:textId="3F6C9CDA" w:rsidR="00AA3E6A" w:rsidRPr="00325A05" w:rsidRDefault="005D6E8B" w:rsidP="00AA3E6A">
      <w:pPr>
        <w:tabs>
          <w:tab w:val="num" w:pos="720"/>
        </w:tabs>
        <w:jc w:val="both"/>
        <w:rPr>
          <w:sz w:val="28"/>
          <w:lang w:val="uk-UA"/>
        </w:rPr>
      </w:pPr>
      <w:r>
        <w:rPr>
          <w:sz w:val="28"/>
          <w:lang w:val="uk-UA"/>
        </w:rPr>
        <w:lastRenderedPageBreak/>
        <w:tab/>
      </w:r>
      <w:r w:rsidR="00AA3E6A" w:rsidRPr="00325A05">
        <w:rPr>
          <w:sz w:val="28"/>
          <w:lang w:val="uk-UA"/>
        </w:rPr>
        <w:t>Витрати на паливо пропонується визначити:</w:t>
      </w:r>
    </w:p>
    <w:p w14:paraId="3F48164E" w14:textId="77777777" w:rsidR="00AA3E6A" w:rsidRPr="00325A05" w:rsidRDefault="00917A00" w:rsidP="00AA3E6A">
      <w:pPr>
        <w:tabs>
          <w:tab w:val="num" w:pos="720"/>
        </w:tabs>
        <w:jc w:val="right"/>
        <w:rPr>
          <w:sz w:val="28"/>
          <w:lang w:val="uk-UA"/>
        </w:rPr>
      </w:pPr>
      <m:oMath>
        <m:sSubSup>
          <m:sSubSupPr>
            <m:ctrlPr>
              <w:rPr>
                <w:rFonts w:ascii="Cambria Math" w:hAnsi="Cambria Math"/>
                <w:i/>
                <w:sz w:val="28"/>
                <w:szCs w:val="28"/>
                <w:lang w:val="uk-UA"/>
              </w:rPr>
            </m:ctrlPr>
          </m:sSubSupPr>
          <m:e>
            <m:r>
              <w:rPr>
                <w:rFonts w:ascii="Cambria Math"/>
                <w:sz w:val="28"/>
                <w:szCs w:val="28"/>
                <w:lang w:val="uk-UA"/>
              </w:rPr>
              <m:t>U</m:t>
            </m:r>
          </m:e>
          <m:sub>
            <m:r>
              <w:rPr>
                <w:rFonts w:ascii="Cambria Math"/>
                <w:sz w:val="28"/>
                <w:szCs w:val="28"/>
                <w:lang w:val="uk-UA"/>
              </w:rPr>
              <m:t>п</m:t>
            </m:r>
            <m:r>
              <w:rPr>
                <w:rFonts w:ascii="Cambria Math"/>
                <w:sz w:val="28"/>
                <w:szCs w:val="28"/>
                <w:lang w:val="uk-UA"/>
              </w:rPr>
              <m:t>kt</m:t>
            </m:r>
          </m:sub>
          <m:sup>
            <m:r>
              <w:rPr>
                <w:rFonts w:ascii="Cambria Math"/>
                <w:sz w:val="28"/>
                <w:szCs w:val="28"/>
                <w:lang w:val="uk-UA"/>
              </w:rPr>
              <m:t>тс</m:t>
            </m:r>
          </m:sup>
        </m:sSubSup>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n</m:t>
            </m:r>
          </m:e>
          <m:sub>
            <m:r>
              <w:rPr>
                <w:rFonts w:ascii="Cambria Math"/>
                <w:sz w:val="28"/>
                <w:szCs w:val="28"/>
                <w:lang w:val="uk-UA"/>
              </w:rPr>
              <m:t>об</m:t>
            </m:r>
            <m:r>
              <w:rPr>
                <w:rFonts w:ascii="Cambria Math"/>
                <w:sz w:val="28"/>
                <w:szCs w:val="28"/>
                <w:lang w:val="uk-UA"/>
              </w:rPr>
              <m:t>kt</m:t>
            </m:r>
          </m:sub>
          <m:sup>
            <m:r>
              <w:rPr>
                <w:rFonts w:ascii="Cambria Math"/>
                <w:sz w:val="28"/>
                <w:szCs w:val="28"/>
                <w:lang w:val="uk-UA"/>
              </w:rPr>
              <m:t>тс</m:t>
            </m:r>
          </m:sup>
        </m:sSubSup>
        <m:r>
          <w:rPr>
            <w:rFonts w:ascii="Cambria Math" w:hAnsi="Cambria Math" w:cs="Cambria Math"/>
            <w:sz w:val="28"/>
            <w:szCs w:val="28"/>
            <w:lang w:val="uk-UA"/>
          </w:rPr>
          <m:t>⋅</m:t>
        </m:r>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sz w:val="28"/>
                    <w:szCs w:val="28"/>
                    <w:lang w:val="uk-UA"/>
                  </w:rPr>
                  <m:t>l</m:t>
                </m:r>
              </m:e>
            </m:acc>
          </m:e>
          <m:sub>
            <m:r>
              <w:rPr>
                <w:rFonts w:ascii="Cambria Math"/>
                <w:sz w:val="28"/>
                <w:szCs w:val="28"/>
                <w:lang w:val="uk-UA"/>
              </w:rPr>
              <m:t>м</m:t>
            </m:r>
          </m:sub>
        </m:sSub>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Т</m:t>
            </m:r>
          </m:e>
          <m:sub>
            <m:r>
              <w:rPr>
                <w:rFonts w:ascii="Cambria Math"/>
                <w:sz w:val="28"/>
                <w:szCs w:val="28"/>
                <w:lang w:val="uk-UA"/>
              </w:rPr>
              <m:t>ін</m:t>
            </m:r>
            <m:r>
              <w:rPr>
                <w:rFonts w:ascii="Cambria Math"/>
                <w:sz w:val="28"/>
                <w:szCs w:val="28"/>
                <w:lang w:val="uk-UA"/>
              </w:rPr>
              <m:t>kt</m:t>
            </m:r>
          </m:sub>
          <m:sup>
            <m:r>
              <w:rPr>
                <w:rFonts w:ascii="Cambria Math"/>
                <w:sz w:val="28"/>
                <w:szCs w:val="28"/>
                <w:lang w:val="uk-UA"/>
              </w:rPr>
              <m:t>тс</m:t>
            </m:r>
          </m:sup>
        </m:sSubSup>
        <m:r>
          <w:rPr>
            <w:rFonts w:ascii="Cambria Math" w:hAnsi="Cambria Math" w:cs="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V</m:t>
            </m:r>
          </m:e>
          <m:sub>
            <m:r>
              <w:rPr>
                <w:rFonts w:ascii="Cambria Math"/>
                <w:sz w:val="28"/>
                <w:szCs w:val="28"/>
                <w:lang w:val="uk-UA"/>
              </w:rPr>
              <m:t>t</m:t>
            </m:r>
          </m:sub>
          <m:sup>
            <m:r>
              <w:rPr>
                <w:rFonts w:ascii="Cambria Math"/>
                <w:sz w:val="28"/>
                <w:szCs w:val="28"/>
                <w:lang w:val="uk-UA"/>
              </w:rPr>
              <m:t>тс</m:t>
            </m:r>
          </m:sup>
        </m:sSubSup>
        <m:r>
          <w:rPr>
            <w:rFonts w:ascii="Cambria Math"/>
            <w:sz w:val="28"/>
            <w:szCs w:val="28"/>
            <w:lang w:val="uk-UA"/>
          </w:rPr>
          <m:t>+2</m:t>
        </m:r>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sz w:val="28"/>
                    <w:szCs w:val="28"/>
                    <w:lang w:val="uk-UA"/>
                  </w:rPr>
                  <m:t>l</m:t>
                </m:r>
              </m:e>
            </m:acc>
          </m:e>
          <m:sub>
            <m:r>
              <w:rPr>
                <w:rFonts w:ascii="Cambria Math"/>
                <w:sz w:val="28"/>
                <w:szCs w:val="28"/>
                <w:lang w:val="uk-UA"/>
              </w:rPr>
              <m:t>0</m:t>
            </m:r>
          </m:sub>
        </m:sSub>
        <m:r>
          <w:rPr>
            <w:rFonts w:ascii="Cambria Math" w:hAnsi="Cambria Math" w:cs="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A</m:t>
            </m:r>
          </m:e>
          <m:sub>
            <m:r>
              <w:rPr>
                <w:rFonts w:ascii="Cambria Math"/>
                <w:sz w:val="28"/>
                <w:szCs w:val="28"/>
                <w:lang w:val="uk-UA"/>
              </w:rPr>
              <m:t>п</m:t>
            </m:r>
            <m:r>
              <w:rPr>
                <w:rFonts w:ascii="Cambria Math"/>
                <w:sz w:val="28"/>
                <w:szCs w:val="28"/>
                <w:lang w:val="uk-UA"/>
              </w:rPr>
              <m:t>k</m:t>
            </m:r>
          </m:sub>
          <m:sup>
            <m:r>
              <w:rPr>
                <w:rFonts w:ascii="Cambria Math"/>
                <w:sz w:val="28"/>
                <w:szCs w:val="28"/>
                <w:lang w:val="uk-UA"/>
              </w:rPr>
              <m:t>тс</m:t>
            </m:r>
          </m:sup>
        </m:sSubSup>
        <m:r>
          <w:rPr>
            <w:rFonts w:ascii="Cambria Math" w:hAnsi="Cambria Math" w:cs="Cambria Math"/>
            <w:sz w:val="28"/>
            <w:szCs w:val="28"/>
            <w:lang w:val="uk-UA"/>
          </w:rPr>
          <m:t>⋅</m:t>
        </m:r>
        <m:sSubSup>
          <m:sSubSupPr>
            <m:ctrlPr>
              <w:rPr>
                <w:rFonts w:ascii="Cambria Math" w:hAnsi="Cambria Math"/>
                <w:i/>
                <w:sz w:val="28"/>
                <w:szCs w:val="28"/>
                <w:lang w:val="uk-UA"/>
              </w:rPr>
            </m:ctrlPr>
          </m:sSubSupPr>
          <m:e>
            <m:acc>
              <m:accPr>
                <m:chr m:val="̄"/>
                <m:ctrlPr>
                  <w:rPr>
                    <w:rFonts w:ascii="Cambria Math" w:hAnsi="Cambria Math"/>
                    <w:i/>
                    <w:sz w:val="28"/>
                    <w:szCs w:val="28"/>
                    <w:lang w:val="uk-UA"/>
                  </w:rPr>
                </m:ctrlPr>
              </m:accPr>
              <m:e>
                <m:r>
                  <w:rPr>
                    <w:rFonts w:ascii="Cambria Math"/>
                    <w:sz w:val="28"/>
                    <w:szCs w:val="28"/>
                    <w:lang w:val="uk-UA"/>
                  </w:rPr>
                  <m:t>Д</m:t>
                </m:r>
              </m:e>
            </m:acc>
          </m:e>
          <m:sub>
            <m:r>
              <w:rPr>
                <w:rFonts w:ascii="Cambria Math"/>
                <w:sz w:val="28"/>
                <w:szCs w:val="28"/>
                <w:lang w:val="uk-UA"/>
              </w:rPr>
              <m:t>р</m:t>
            </m:r>
          </m:sub>
          <m:sup>
            <m:r>
              <w:rPr>
                <w:rFonts w:ascii="Cambria Math"/>
                <w:sz w:val="28"/>
                <w:szCs w:val="28"/>
                <w:lang w:val="uk-UA"/>
              </w:rPr>
              <m:t>тп</m:t>
            </m:r>
          </m:sup>
        </m:sSubSup>
        <m:r>
          <w:rPr>
            <w:rFonts w:ascii="Cambria Math"/>
            <w:sz w:val="28"/>
            <w:szCs w:val="28"/>
            <w:lang w:val="uk-UA"/>
          </w:rPr>
          <m:t>)</m:t>
        </m:r>
        <m:r>
          <w:rPr>
            <w:rFonts w:ascii="Cambria Math" w:hAnsi="Cambria Math" w:cs="Cambria Math"/>
            <w:sz w:val="28"/>
            <w:szCs w:val="28"/>
            <w:lang w:val="uk-UA"/>
          </w:rPr>
          <m:t>⋅</m:t>
        </m:r>
        <m:sSub>
          <m:sSubPr>
            <m:ctrlPr>
              <w:rPr>
                <w:rFonts w:ascii="Cambria Math" w:hAnsi="Cambria Math"/>
                <w:i/>
                <w:sz w:val="28"/>
                <w:szCs w:val="28"/>
                <w:lang w:val="uk-UA"/>
              </w:rPr>
            </m:ctrlPr>
          </m:sSubPr>
          <m:e>
            <m:r>
              <w:rPr>
                <w:rFonts w:ascii="Cambria Math"/>
                <w:sz w:val="28"/>
                <w:szCs w:val="28"/>
                <w:lang w:val="uk-UA"/>
              </w:rPr>
              <m:t>η</m:t>
            </m:r>
          </m:e>
          <m:sub>
            <m:r>
              <w:rPr>
                <w:rFonts w:ascii="Cambria Math"/>
                <w:sz w:val="28"/>
                <w:szCs w:val="28"/>
                <w:lang w:val="uk-UA"/>
              </w:rPr>
              <m:t>тс</m:t>
            </m:r>
          </m:sub>
        </m:sSub>
        <m:r>
          <w:rPr>
            <w:rFonts w:ascii="Cambria Math" w:hAnsi="Cambria Math" w:cs="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k</m:t>
            </m:r>
          </m:e>
          <m:sub>
            <m:r>
              <w:rPr>
                <w:rFonts w:ascii="Cambria Math"/>
                <w:sz w:val="28"/>
                <w:szCs w:val="28"/>
                <w:lang w:val="uk-UA"/>
              </w:rPr>
              <m:t>m</m:t>
            </m:r>
          </m:sub>
          <m:sup>
            <m:r>
              <w:rPr>
                <w:rFonts w:ascii="Cambria Math"/>
                <w:sz w:val="28"/>
                <w:szCs w:val="28"/>
                <w:lang w:val="uk-UA"/>
              </w:rPr>
              <m:t>зп</m:t>
            </m:r>
          </m:sup>
        </m:sSubSup>
        <m:r>
          <w:rPr>
            <w:rFonts w:ascii="Cambria Math"/>
            <w:sz w:val="28"/>
            <w:szCs w:val="28"/>
            <w:lang w:val="uk-UA"/>
          </w:rPr>
          <m:t>)</m:t>
        </m:r>
        <m:r>
          <w:rPr>
            <w:rFonts w:ascii="Cambria Math" w:hAnsi="Cambria Math" w:cs="Cambria Math"/>
            <w:sz w:val="28"/>
            <w:szCs w:val="28"/>
            <w:lang w:val="uk-UA"/>
          </w:rPr>
          <m:t>⋅</m:t>
        </m:r>
        <m:sSub>
          <m:sSubPr>
            <m:ctrlPr>
              <w:rPr>
                <w:rFonts w:ascii="Cambria Math" w:hAnsi="Cambria Math"/>
                <w:i/>
                <w:sz w:val="28"/>
                <w:szCs w:val="28"/>
                <w:lang w:val="uk-UA"/>
              </w:rPr>
            </m:ctrlPr>
          </m:sSubPr>
          <m:e>
            <m:r>
              <w:rPr>
                <w:rFonts w:ascii="Cambria Math"/>
                <w:sz w:val="28"/>
                <w:szCs w:val="28"/>
                <w:lang w:val="uk-UA"/>
              </w:rPr>
              <m:t>Ц</m:t>
            </m:r>
          </m:e>
          <m:sub>
            <m:r>
              <w:rPr>
                <w:rFonts w:ascii="Cambria Math"/>
                <w:sz w:val="28"/>
                <w:szCs w:val="28"/>
                <w:lang w:val="uk-UA"/>
              </w:rPr>
              <m:t>ттс</m:t>
            </m:r>
            <m:r>
              <w:rPr>
                <w:rFonts w:ascii="Cambria Math"/>
                <w:sz w:val="28"/>
                <w:szCs w:val="28"/>
                <w:lang w:val="uk-UA"/>
              </w:rPr>
              <m:t>i</m:t>
            </m:r>
          </m:sub>
        </m:sSub>
      </m:oMath>
      <w:r w:rsidR="00AA3E6A">
        <w:rPr>
          <w:lang w:val="uk-UA"/>
        </w:rPr>
        <w:t>,</w:t>
      </w:r>
      <w:r w:rsidR="00AA3E6A" w:rsidRPr="00325A05">
        <w:rPr>
          <w:sz w:val="28"/>
          <w:lang w:val="uk-UA"/>
        </w:rPr>
        <w:t xml:space="preserve">  </w:t>
      </w:r>
      <w:r w:rsidR="00AA3E6A">
        <w:rPr>
          <w:sz w:val="28"/>
          <w:lang w:val="uk-UA"/>
        </w:rPr>
        <w:t xml:space="preserve">    </w:t>
      </w:r>
      <w:r w:rsidR="00AA3E6A" w:rsidRPr="00325A05">
        <w:rPr>
          <w:sz w:val="28"/>
          <w:lang w:val="uk-UA"/>
        </w:rPr>
        <w:t>(</w:t>
      </w:r>
      <w:r w:rsidR="00AA3E6A">
        <w:rPr>
          <w:sz w:val="28"/>
          <w:lang w:val="uk-UA"/>
        </w:rPr>
        <w:t>3</w:t>
      </w:r>
      <w:r w:rsidR="00AA3E6A" w:rsidRPr="00325A05">
        <w:rPr>
          <w:sz w:val="28"/>
          <w:lang w:val="uk-UA"/>
        </w:rPr>
        <w:t>.</w:t>
      </w:r>
      <w:r w:rsidR="00AA3E6A">
        <w:rPr>
          <w:sz w:val="28"/>
          <w:lang w:val="uk-UA"/>
        </w:rPr>
        <w:t>6</w:t>
      </w:r>
      <w:r w:rsidR="00AA3E6A" w:rsidRPr="00325A05">
        <w:rPr>
          <w:sz w:val="28"/>
          <w:lang w:val="uk-UA"/>
        </w:rPr>
        <w:t>)</w:t>
      </w:r>
    </w:p>
    <w:p w14:paraId="4B8C90F1" w14:textId="77777777" w:rsidR="00AA3E6A" w:rsidRPr="00325A05" w:rsidRDefault="00AA3E6A" w:rsidP="00AA3E6A">
      <w:pPr>
        <w:ind w:firstLine="708"/>
        <w:jc w:val="both"/>
        <w:rPr>
          <w:sz w:val="28"/>
          <w:lang w:val="uk-UA"/>
        </w:rPr>
      </w:pPr>
      <w:r w:rsidRPr="00325A05">
        <w:rPr>
          <w:sz w:val="28"/>
          <w:lang w:val="uk-UA"/>
        </w:rPr>
        <w:t xml:space="preserve">де </w:t>
      </w:r>
      <m:oMath>
        <m:sSub>
          <m:sSubPr>
            <m:ctrlPr>
              <w:rPr>
                <w:rFonts w:ascii="Cambria Math" w:hAnsi="Cambria Math"/>
                <w:i/>
                <w:lang w:val="uk-UA"/>
              </w:rPr>
            </m:ctrlPr>
          </m:sSubPr>
          <m:e>
            <m:r>
              <w:rPr>
                <w:rFonts w:ascii="Cambria Math"/>
                <w:lang w:val="uk-UA"/>
              </w:rPr>
              <m:t>Ц</m:t>
            </m:r>
          </m:e>
          <m:sub>
            <m:r>
              <w:rPr>
                <w:rFonts w:ascii="Cambria Math"/>
                <w:lang w:val="uk-UA"/>
              </w:rPr>
              <m:t>ттс</m:t>
            </m:r>
            <m:r>
              <w:rPr>
                <w:rFonts w:ascii="Cambria Math"/>
                <w:lang w:val="uk-UA"/>
              </w:rPr>
              <m:t>i</m:t>
            </m:r>
          </m:sub>
        </m:sSub>
      </m:oMath>
      <w:r w:rsidRPr="00325A05">
        <w:rPr>
          <w:sz w:val="28"/>
          <w:lang w:val="uk-UA"/>
        </w:rPr>
        <w:t xml:space="preserve"> - вартість одного літру палива для </w:t>
      </w:r>
      <w:r>
        <w:rPr>
          <w:sz w:val="28"/>
          <w:lang w:val="uk-UA"/>
        </w:rPr>
        <w:t>ТЗ, грн;</w:t>
      </w:r>
    </w:p>
    <w:p w14:paraId="6AA148E3" w14:textId="77777777" w:rsidR="00AA3E6A" w:rsidRDefault="00917A00" w:rsidP="00AA3E6A">
      <w:pPr>
        <w:ind w:firstLine="708"/>
        <w:jc w:val="both"/>
        <w:rPr>
          <w:sz w:val="28"/>
          <w:lang w:val="uk-UA"/>
        </w:rPr>
      </w:pPr>
      <m:oMath>
        <m:sSub>
          <m:sSubPr>
            <m:ctrlPr>
              <w:rPr>
                <w:rFonts w:ascii="Cambria Math" w:hAnsi="Cambria Math"/>
                <w:i/>
                <w:sz w:val="28"/>
                <w:lang w:val="uk-UA"/>
              </w:rPr>
            </m:ctrlPr>
          </m:sSubPr>
          <m:e>
            <m:r>
              <w:rPr>
                <w:rFonts w:ascii="Cambria Math"/>
                <w:sz w:val="28"/>
                <w:lang w:val="uk-UA"/>
              </w:rPr>
              <m:t>η</m:t>
            </m:r>
          </m:e>
          <m:sub>
            <m:r>
              <w:rPr>
                <w:rFonts w:ascii="Cambria Math"/>
                <w:sz w:val="28"/>
                <w:lang w:val="uk-UA"/>
              </w:rPr>
              <m:t>тс</m:t>
            </m:r>
          </m:sub>
        </m:sSub>
      </m:oMath>
      <w:r w:rsidR="00AA3E6A" w:rsidRPr="00325A05">
        <w:rPr>
          <w:sz w:val="28"/>
          <w:lang w:val="uk-UA"/>
        </w:rPr>
        <w:t xml:space="preserve"> - норма витрат палива </w:t>
      </w:r>
      <w:r w:rsidR="00AA3E6A">
        <w:rPr>
          <w:sz w:val="28"/>
          <w:lang w:val="uk-UA"/>
        </w:rPr>
        <w:t>транспортного засобу, л/100 км;</w:t>
      </w:r>
    </w:p>
    <w:p w14:paraId="4876166A" w14:textId="77777777" w:rsidR="00AA3E6A" w:rsidRDefault="00917A00" w:rsidP="00AA3E6A">
      <w:pPr>
        <w:ind w:firstLine="708"/>
        <w:jc w:val="both"/>
        <w:rPr>
          <w:sz w:val="28"/>
          <w:lang w:val="uk-UA"/>
        </w:rPr>
      </w:pPr>
      <m:oMath>
        <m:sSubSup>
          <m:sSubSupPr>
            <m:ctrlPr>
              <w:rPr>
                <w:rFonts w:ascii="Cambria Math" w:hAnsi="Cambria Math"/>
                <w:i/>
              </w:rPr>
            </m:ctrlPr>
          </m:sSubSupPr>
          <m:e>
            <m:r>
              <w:rPr>
                <w:rFonts w:ascii="Cambria Math"/>
              </w:rPr>
              <m:t>k</m:t>
            </m:r>
          </m:e>
          <m:sub>
            <m:r>
              <w:rPr>
                <w:rFonts w:ascii="Cambria Math"/>
              </w:rPr>
              <m:t>m</m:t>
            </m:r>
          </m:sub>
          <m:sup>
            <m:r>
              <w:rPr>
                <w:rFonts w:ascii="Cambria Math"/>
              </w:rPr>
              <m:t>зп</m:t>
            </m:r>
          </m:sup>
        </m:sSubSup>
      </m:oMath>
      <w:r w:rsidR="00AA3E6A">
        <w:rPr>
          <w:sz w:val="28"/>
          <w:lang w:val="uk-UA"/>
        </w:rPr>
        <w:t xml:space="preserve"> - надлишок до норми витрати палива в зимовий період, %.</w:t>
      </w:r>
    </w:p>
    <w:p w14:paraId="7546B433" w14:textId="77777777" w:rsidR="00AA3E6A" w:rsidRDefault="00AA3E6A" w:rsidP="00AA3E6A">
      <w:pPr>
        <w:tabs>
          <w:tab w:val="num" w:pos="720"/>
        </w:tabs>
        <w:jc w:val="both"/>
        <w:rPr>
          <w:sz w:val="28"/>
          <w:lang w:val="uk-UA"/>
        </w:rPr>
      </w:pPr>
      <w:r>
        <w:rPr>
          <w:sz w:val="28"/>
          <w:lang w:val="uk-UA"/>
        </w:rPr>
        <w:tab/>
        <w:t>Витрати на автомобільні шини також обумовлені величиною пробігу транспортного засобу за відповідний період:</w:t>
      </w:r>
    </w:p>
    <w:p w14:paraId="347C049C" w14:textId="77777777" w:rsidR="00AA3E6A" w:rsidRDefault="00917A00" w:rsidP="00AA3E6A">
      <w:pPr>
        <w:tabs>
          <w:tab w:val="num" w:pos="720"/>
        </w:tabs>
        <w:jc w:val="right"/>
        <w:rPr>
          <w:sz w:val="28"/>
          <w:lang w:val="uk-UA"/>
        </w:rPr>
      </w:pPr>
      <m:oMath>
        <m:sSubSup>
          <m:sSubSupPr>
            <m:ctrlPr>
              <w:rPr>
                <w:rFonts w:ascii="Cambria Math" w:hAnsi="Cambria Math"/>
                <w:i/>
                <w:sz w:val="28"/>
                <w:szCs w:val="28"/>
              </w:rPr>
            </m:ctrlPr>
          </m:sSubSupPr>
          <m:e>
            <m:r>
              <w:rPr>
                <w:rFonts w:ascii="Cambria Math"/>
                <w:sz w:val="28"/>
                <w:szCs w:val="28"/>
              </w:rPr>
              <m:t>U</m:t>
            </m:r>
          </m:e>
          <m:sub>
            <m:r>
              <w:rPr>
                <w:rFonts w:ascii="Cambria Math"/>
                <w:sz w:val="28"/>
                <w:szCs w:val="28"/>
                <w:lang w:val="uk-UA"/>
              </w:rPr>
              <m:t>ш</m:t>
            </m:r>
            <m:r>
              <w:rPr>
                <w:rFonts w:ascii="Cambria Math"/>
                <w:sz w:val="28"/>
                <w:szCs w:val="28"/>
              </w:rPr>
              <m:t>kt</m:t>
            </m:r>
          </m:sub>
          <m:sup>
            <m:r>
              <w:rPr>
                <w:rFonts w:ascii="Cambria Math"/>
                <w:sz w:val="28"/>
                <w:szCs w:val="28"/>
                <w:lang w:val="uk-UA"/>
              </w:rPr>
              <m:t>тс</m:t>
            </m:r>
          </m:sup>
        </m:sSubSup>
        <m:r>
          <w:rPr>
            <w:rFonts w:ascii="Cambria Math"/>
            <w:sz w:val="28"/>
            <w:szCs w:val="28"/>
            <w:lang w:val="uk-UA"/>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sz w:val="28"/>
                    <w:szCs w:val="28"/>
                  </w:rPr>
                  <m:t>n</m:t>
                </m:r>
              </m:e>
              <m:sub>
                <m:r>
                  <w:rPr>
                    <w:rFonts w:ascii="Cambria Math"/>
                    <w:sz w:val="28"/>
                    <w:szCs w:val="28"/>
                    <w:lang w:val="uk-UA"/>
                  </w:rPr>
                  <m:t>об</m:t>
                </m:r>
                <m:r>
                  <w:rPr>
                    <w:rFonts w:ascii="Cambria Math"/>
                    <w:sz w:val="28"/>
                    <w:szCs w:val="28"/>
                  </w:rPr>
                  <m:t>kt</m:t>
                </m:r>
              </m:sub>
              <m:sup>
                <m:r>
                  <w:rPr>
                    <w:rFonts w:ascii="Cambria Math"/>
                    <w:sz w:val="28"/>
                    <w:szCs w:val="28"/>
                    <w:lang w:val="uk-UA"/>
                  </w:rPr>
                  <m:t>тс</m:t>
                </m:r>
              </m:sup>
            </m:sSubSup>
            <m:r>
              <w:rPr>
                <w:rFonts w:ascii="Cambria Math" w:hAnsi="Cambria Math" w:cs="Cambria Math"/>
                <w:sz w:val="28"/>
                <w:szCs w:val="28"/>
                <w:lang w:val="uk-UA"/>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sz w:val="28"/>
                        <w:szCs w:val="28"/>
                      </w:rPr>
                      <m:t>l</m:t>
                    </m:r>
                  </m:e>
                </m:acc>
              </m:e>
              <m:sub>
                <m:r>
                  <w:rPr>
                    <w:rFonts w:ascii="Cambria Math"/>
                    <w:sz w:val="28"/>
                    <w:szCs w:val="28"/>
                    <w:lang w:val="uk-UA"/>
                  </w:rPr>
                  <m:t>м</m:t>
                </m:r>
              </m:sub>
            </m:sSub>
            <m:r>
              <w:rPr>
                <w:rFonts w:ascii="Cambria Math"/>
                <w:sz w:val="28"/>
                <w:szCs w:val="28"/>
                <w:lang w:val="uk-UA"/>
              </w:rPr>
              <m:t>+</m:t>
            </m:r>
            <m:sSubSup>
              <m:sSubSupPr>
                <m:ctrlPr>
                  <w:rPr>
                    <w:rFonts w:ascii="Cambria Math" w:hAnsi="Cambria Math"/>
                    <w:i/>
                    <w:sz w:val="28"/>
                    <w:szCs w:val="28"/>
                  </w:rPr>
                </m:ctrlPr>
              </m:sSubSupPr>
              <m:e>
                <m:r>
                  <w:rPr>
                    <w:rFonts w:ascii="Cambria Math"/>
                    <w:sz w:val="28"/>
                    <w:szCs w:val="28"/>
                    <w:lang w:val="uk-UA"/>
                  </w:rPr>
                  <m:t>Т</m:t>
                </m:r>
              </m:e>
              <m:sub>
                <m:r>
                  <w:rPr>
                    <w:rFonts w:ascii="Cambria Math"/>
                    <w:sz w:val="28"/>
                    <w:szCs w:val="28"/>
                    <w:lang w:val="uk-UA"/>
                  </w:rPr>
                  <m:t>ін</m:t>
                </m:r>
                <m:r>
                  <w:rPr>
                    <w:rFonts w:ascii="Cambria Math"/>
                    <w:sz w:val="28"/>
                    <w:szCs w:val="28"/>
                  </w:rPr>
                  <m:t>kt</m:t>
                </m:r>
              </m:sub>
              <m:sup>
                <m:r>
                  <w:rPr>
                    <w:rFonts w:ascii="Cambria Math"/>
                    <w:sz w:val="28"/>
                    <w:szCs w:val="28"/>
                    <w:lang w:val="uk-UA"/>
                  </w:rPr>
                  <m:t>тс</m:t>
                </m:r>
              </m:sup>
            </m:sSubSup>
            <m:r>
              <w:rPr>
                <w:rFonts w:ascii="Cambria Math" w:hAnsi="Cambria Math" w:cs="Cambria Math"/>
                <w:sz w:val="28"/>
                <w:szCs w:val="28"/>
                <w:lang w:val="uk-UA"/>
              </w:rPr>
              <m:t>⋅</m:t>
            </m:r>
            <m:sSubSup>
              <m:sSubSupPr>
                <m:ctrlPr>
                  <w:rPr>
                    <w:rFonts w:ascii="Cambria Math" w:hAnsi="Cambria Math"/>
                    <w:i/>
                    <w:sz w:val="28"/>
                    <w:szCs w:val="28"/>
                  </w:rPr>
                </m:ctrlPr>
              </m:sSubSupPr>
              <m:e>
                <m:r>
                  <w:rPr>
                    <w:rFonts w:ascii="Cambria Math"/>
                    <w:sz w:val="28"/>
                    <w:szCs w:val="28"/>
                  </w:rPr>
                  <m:t>V</m:t>
                </m:r>
              </m:e>
              <m:sub>
                <m:r>
                  <w:rPr>
                    <w:rFonts w:ascii="Cambria Math"/>
                    <w:sz w:val="28"/>
                    <w:szCs w:val="28"/>
                  </w:rPr>
                  <m:t>t</m:t>
                </m:r>
              </m:sub>
              <m:sup>
                <m:r>
                  <w:rPr>
                    <w:rFonts w:ascii="Cambria Math"/>
                    <w:sz w:val="28"/>
                    <w:szCs w:val="28"/>
                    <w:lang w:val="uk-UA"/>
                  </w:rPr>
                  <m:t>тс</m:t>
                </m:r>
              </m:sup>
            </m:sSubSup>
            <m:r>
              <w:rPr>
                <w:rFonts w:ascii="Cambria Math"/>
                <w:sz w:val="28"/>
                <w:szCs w:val="28"/>
                <w:lang w:val="uk-UA"/>
              </w:rPr>
              <m:t>+2</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sz w:val="28"/>
                        <w:szCs w:val="28"/>
                      </w:rPr>
                      <m:t>l</m:t>
                    </m:r>
                  </m:e>
                </m:acc>
              </m:e>
              <m:sub>
                <m:r>
                  <w:rPr>
                    <w:rFonts w:ascii="Cambria Math"/>
                    <w:sz w:val="28"/>
                    <w:szCs w:val="28"/>
                    <w:lang w:val="uk-UA"/>
                  </w:rPr>
                  <m:t>0</m:t>
                </m:r>
              </m:sub>
            </m:sSub>
            <m:r>
              <w:rPr>
                <w:rFonts w:ascii="Cambria Math" w:hAnsi="Cambria Math" w:cs="Cambria Math"/>
                <w:sz w:val="28"/>
                <w:szCs w:val="28"/>
                <w:lang w:val="uk-UA"/>
              </w:rPr>
              <m:t>⋅</m:t>
            </m:r>
            <m:sSubSup>
              <m:sSubSupPr>
                <m:ctrlPr>
                  <w:rPr>
                    <w:rFonts w:ascii="Cambria Math" w:hAnsi="Cambria Math"/>
                    <w:i/>
                    <w:sz w:val="28"/>
                    <w:szCs w:val="28"/>
                  </w:rPr>
                </m:ctrlPr>
              </m:sSubSupPr>
              <m:e>
                <m:r>
                  <w:rPr>
                    <w:rFonts w:ascii="Cambria Math"/>
                    <w:sz w:val="28"/>
                    <w:szCs w:val="28"/>
                  </w:rPr>
                  <m:t>A</m:t>
                </m:r>
              </m:e>
              <m:sub>
                <m:r>
                  <w:rPr>
                    <w:rFonts w:ascii="Cambria Math"/>
                    <w:sz w:val="28"/>
                    <w:szCs w:val="28"/>
                    <w:lang w:val="uk-UA"/>
                  </w:rPr>
                  <m:t>п</m:t>
                </m:r>
                <m:r>
                  <w:rPr>
                    <w:rFonts w:ascii="Cambria Math"/>
                    <w:sz w:val="28"/>
                    <w:szCs w:val="28"/>
                  </w:rPr>
                  <m:t>k</m:t>
                </m:r>
              </m:sub>
              <m:sup>
                <m:r>
                  <w:rPr>
                    <w:rFonts w:ascii="Cambria Math"/>
                    <w:sz w:val="28"/>
                    <w:szCs w:val="28"/>
                    <w:lang w:val="uk-UA"/>
                  </w:rPr>
                  <m:t>тс</m:t>
                </m:r>
              </m:sup>
            </m:sSubSup>
            <m:r>
              <w:rPr>
                <w:rFonts w:ascii="Cambria Math" w:hAnsi="Cambria Math" w:cs="Cambria Math"/>
                <w:sz w:val="28"/>
                <w:szCs w:val="28"/>
                <w:lang w:val="uk-UA"/>
              </w:rPr>
              <m:t>⋅</m:t>
            </m:r>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sz w:val="28"/>
                        <w:szCs w:val="28"/>
                        <w:lang w:val="uk-UA"/>
                      </w:rPr>
                      <m:t>Д</m:t>
                    </m:r>
                  </m:e>
                </m:acc>
              </m:e>
              <m:sub>
                <m:r>
                  <w:rPr>
                    <w:rFonts w:ascii="Cambria Math"/>
                    <w:sz w:val="28"/>
                    <w:szCs w:val="28"/>
                    <w:lang w:val="uk-UA"/>
                  </w:rPr>
                  <m:t>р</m:t>
                </m:r>
              </m:sub>
              <m:sup>
                <m:r>
                  <w:rPr>
                    <w:rFonts w:ascii="Cambria Math"/>
                    <w:sz w:val="28"/>
                    <w:szCs w:val="28"/>
                    <w:lang w:val="uk-UA"/>
                  </w:rPr>
                  <m:t>тп</m:t>
                </m:r>
              </m:sup>
            </m:sSubSup>
          </m:num>
          <m:den>
            <m:r>
              <w:rPr>
                <w:rFonts w:ascii="Cambria Math"/>
                <w:sz w:val="28"/>
                <w:szCs w:val="28"/>
                <w:lang w:val="uk-UA"/>
              </w:rPr>
              <m:t>1000</m:t>
            </m:r>
          </m:den>
        </m:f>
        <m:r>
          <w:rPr>
            <w:rFonts w:ascii="Cambria Math" w:hAnsi="Cambria Math" w:cs="Cambria Math"/>
            <w:sz w:val="28"/>
            <w:szCs w:val="28"/>
            <w:lang w:val="uk-UA"/>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sz w:val="28"/>
                    <w:szCs w:val="28"/>
                  </w:rPr>
                  <m:t>η</m:t>
                </m:r>
              </m:e>
              <m:sub>
                <m:r>
                  <w:rPr>
                    <w:rFonts w:ascii="Cambria Math"/>
                    <w:sz w:val="28"/>
                    <w:szCs w:val="28"/>
                    <w:lang w:val="uk-UA"/>
                  </w:rPr>
                  <m:t>ш</m:t>
                </m:r>
              </m:sub>
              <m:sup>
                <m:r>
                  <w:rPr>
                    <w:rFonts w:ascii="Cambria Math"/>
                    <w:sz w:val="28"/>
                    <w:szCs w:val="28"/>
                    <w:lang w:val="uk-UA"/>
                  </w:rPr>
                  <m:t>тс</m:t>
                </m:r>
              </m:sup>
            </m:sSubSup>
          </m:num>
          <m:den>
            <m:r>
              <w:rPr>
                <w:rFonts w:ascii="Cambria Math"/>
                <w:sz w:val="28"/>
                <w:szCs w:val="28"/>
                <w:lang w:val="uk-UA"/>
              </w:rPr>
              <m:t>100</m:t>
            </m:r>
          </m:den>
        </m:f>
        <m:r>
          <w:rPr>
            <w:rFonts w:ascii="Cambria Math" w:hAnsi="Cambria Math" w:cs="Cambria Math"/>
            <w:sz w:val="28"/>
            <w:szCs w:val="28"/>
            <w:lang w:val="uk-UA"/>
          </w:rPr>
          <m:t>⋅</m:t>
        </m:r>
        <m:sSub>
          <m:sSubPr>
            <m:ctrlPr>
              <w:rPr>
                <w:rFonts w:ascii="Cambria Math" w:hAnsi="Cambria Math"/>
                <w:i/>
                <w:sz w:val="28"/>
                <w:szCs w:val="28"/>
              </w:rPr>
            </m:ctrlPr>
          </m:sSubPr>
          <m:e>
            <m:r>
              <w:rPr>
                <w:rFonts w:ascii="Cambria Math"/>
                <w:sz w:val="28"/>
                <w:szCs w:val="28"/>
              </w:rPr>
              <m:t>n</m:t>
            </m:r>
          </m:e>
          <m:sub>
            <m:r>
              <w:rPr>
                <w:rFonts w:ascii="Cambria Math"/>
                <w:sz w:val="28"/>
                <w:szCs w:val="28"/>
                <w:lang w:val="uk-UA"/>
              </w:rPr>
              <m:t>ш</m:t>
            </m:r>
          </m:sub>
        </m:sSub>
        <m:r>
          <w:rPr>
            <w:rFonts w:ascii="Cambria Math" w:hAnsi="Cambria Math" w:cs="Cambria Math"/>
            <w:sz w:val="28"/>
            <w:szCs w:val="28"/>
            <w:lang w:val="uk-UA"/>
          </w:rPr>
          <m:t>⋅</m:t>
        </m:r>
        <m:sSubSup>
          <m:sSubSupPr>
            <m:ctrlPr>
              <w:rPr>
                <w:rFonts w:ascii="Cambria Math" w:hAnsi="Cambria Math"/>
                <w:i/>
                <w:sz w:val="28"/>
                <w:szCs w:val="28"/>
              </w:rPr>
            </m:ctrlPr>
          </m:sSubSupPr>
          <m:e>
            <m:r>
              <w:rPr>
                <w:rFonts w:ascii="Cambria Math"/>
                <w:sz w:val="28"/>
                <w:szCs w:val="28"/>
                <w:lang w:val="uk-UA"/>
              </w:rPr>
              <m:t>Ц</m:t>
            </m:r>
          </m:e>
          <m:sub>
            <m:r>
              <w:rPr>
                <w:rFonts w:ascii="Cambria Math"/>
                <w:sz w:val="28"/>
                <w:szCs w:val="28"/>
                <w:lang w:val="uk-UA"/>
              </w:rPr>
              <m:t>кш</m:t>
            </m:r>
          </m:sub>
          <m:sup>
            <m:r>
              <w:rPr>
                <w:rFonts w:ascii="Cambria Math"/>
                <w:sz w:val="28"/>
                <w:szCs w:val="28"/>
                <w:lang w:val="uk-UA"/>
              </w:rPr>
              <m:t>тс</m:t>
            </m:r>
          </m:sup>
        </m:sSubSup>
      </m:oMath>
      <w:r w:rsidR="00AA3E6A">
        <w:rPr>
          <w:lang w:val="uk-UA"/>
        </w:rPr>
        <w:t>,</w:t>
      </w:r>
      <w:r w:rsidR="00AA3E6A">
        <w:rPr>
          <w:sz w:val="28"/>
          <w:lang w:val="uk-UA"/>
        </w:rPr>
        <w:t xml:space="preserve">        (3.7)</w:t>
      </w:r>
    </w:p>
    <w:p w14:paraId="14C9A6B9" w14:textId="77777777" w:rsidR="00AA3E6A" w:rsidRDefault="00AA3E6A" w:rsidP="00AA3E6A">
      <w:pPr>
        <w:ind w:firstLine="708"/>
        <w:jc w:val="both"/>
        <w:rPr>
          <w:sz w:val="28"/>
          <w:lang w:val="uk-UA"/>
        </w:rPr>
      </w:pPr>
      <w:r>
        <w:rPr>
          <w:sz w:val="28"/>
          <w:lang w:val="uk-UA"/>
        </w:rPr>
        <w:t xml:space="preserve">де </w:t>
      </w:r>
      <m:oMath>
        <m:sSub>
          <m:sSubPr>
            <m:ctrlPr>
              <w:rPr>
                <w:rFonts w:ascii="Cambria Math" w:hAnsi="Cambria Math"/>
                <w:i/>
              </w:rPr>
            </m:ctrlPr>
          </m:sSubPr>
          <m:e>
            <m:r>
              <w:rPr>
                <w:rFonts w:ascii="Cambria Math"/>
              </w:rPr>
              <m:t>Ц</m:t>
            </m:r>
          </m:e>
          <m:sub>
            <m:r>
              <w:rPr>
                <w:rFonts w:ascii="Cambria Math"/>
              </w:rPr>
              <m:t>кш</m:t>
            </m:r>
          </m:sub>
        </m:sSub>
      </m:oMath>
      <w:r>
        <w:rPr>
          <w:sz w:val="28"/>
          <w:lang w:val="uk-UA"/>
        </w:rPr>
        <w:t xml:space="preserve"> - вартість одного комплекту шин, грн.;</w:t>
      </w:r>
    </w:p>
    <w:p w14:paraId="170DB6B7" w14:textId="77777777" w:rsidR="00AA3E6A" w:rsidRPr="005B0186" w:rsidRDefault="00917A00" w:rsidP="00AA3E6A">
      <w:pPr>
        <w:ind w:firstLine="708"/>
        <w:jc w:val="both"/>
        <w:rPr>
          <w:sz w:val="28"/>
          <w:szCs w:val="28"/>
          <w:lang w:val="uk-UA"/>
        </w:rPr>
      </w:pPr>
      <m:oMath>
        <m:sSub>
          <m:sSubPr>
            <m:ctrlPr>
              <w:rPr>
                <w:rFonts w:ascii="Cambria Math" w:hAnsi="Cambria Math"/>
                <w:i/>
              </w:rPr>
            </m:ctrlPr>
          </m:sSubPr>
          <m:e>
            <m:r>
              <w:rPr>
                <w:rFonts w:ascii="Cambria Math"/>
              </w:rPr>
              <m:t>n</m:t>
            </m:r>
          </m:e>
          <m:sub>
            <m:r>
              <w:rPr>
                <w:rFonts w:ascii="Cambria Math"/>
              </w:rPr>
              <m:t>ш</m:t>
            </m:r>
          </m:sub>
        </m:sSub>
      </m:oMath>
      <w:r w:rsidR="00AA3E6A">
        <w:t xml:space="preserve"> </w:t>
      </w:r>
      <w:r w:rsidR="00AA3E6A" w:rsidRPr="005B0186">
        <w:rPr>
          <w:sz w:val="28"/>
          <w:szCs w:val="28"/>
          <w:lang w:val="uk-UA"/>
        </w:rPr>
        <w:t>- кількість комплект</w:t>
      </w:r>
      <w:r w:rsidR="00AA3E6A">
        <w:rPr>
          <w:sz w:val="28"/>
          <w:szCs w:val="28"/>
          <w:lang w:val="uk-UA"/>
        </w:rPr>
        <w:t>і</w:t>
      </w:r>
      <w:r w:rsidR="00AA3E6A" w:rsidRPr="005B0186">
        <w:rPr>
          <w:sz w:val="28"/>
          <w:szCs w:val="28"/>
          <w:lang w:val="uk-UA"/>
        </w:rPr>
        <w:t>в шин</w:t>
      </w:r>
      <w:r w:rsidR="00AA3E6A">
        <w:rPr>
          <w:sz w:val="28"/>
          <w:szCs w:val="28"/>
          <w:lang w:val="uk-UA"/>
        </w:rPr>
        <w:t xml:space="preserve"> без урахування запасного, од;</w:t>
      </w:r>
    </w:p>
    <w:p w14:paraId="0427441B" w14:textId="77777777" w:rsidR="00AA3E6A" w:rsidRDefault="00917A00" w:rsidP="00AA3E6A">
      <w:pPr>
        <w:ind w:firstLine="708"/>
        <w:jc w:val="both"/>
        <w:rPr>
          <w:sz w:val="28"/>
          <w:lang w:val="uk-UA"/>
        </w:rPr>
      </w:pPr>
      <m:oMath>
        <m:sSub>
          <m:sSubPr>
            <m:ctrlPr>
              <w:rPr>
                <w:rFonts w:ascii="Cambria Math" w:hAnsi="Cambria Math"/>
                <w:i/>
                <w:sz w:val="28"/>
                <w:lang w:val="uk-UA"/>
              </w:rPr>
            </m:ctrlPr>
          </m:sSubPr>
          <m:e>
            <m:r>
              <w:rPr>
                <w:rFonts w:ascii="Cambria Math"/>
                <w:sz w:val="28"/>
                <w:lang w:val="uk-UA"/>
              </w:rPr>
              <m:t>η</m:t>
            </m:r>
          </m:e>
          <m:sub>
            <m:r>
              <w:rPr>
                <w:rFonts w:ascii="Cambria Math"/>
                <w:sz w:val="28"/>
                <w:lang w:val="uk-UA"/>
              </w:rPr>
              <m:t>ш</m:t>
            </m:r>
          </m:sub>
        </m:sSub>
      </m:oMath>
      <w:r w:rsidR="00AA3E6A">
        <w:rPr>
          <w:sz w:val="28"/>
          <w:lang w:val="uk-UA"/>
        </w:rPr>
        <w:t xml:space="preserve"> - норма відрахувань на відновлення шин, %/1000 км.</w:t>
      </w:r>
    </w:p>
    <w:p w14:paraId="716C6711" w14:textId="77777777" w:rsidR="00AA3E6A" w:rsidRDefault="00AA3E6A" w:rsidP="00AA3E6A">
      <w:pPr>
        <w:ind w:firstLine="708"/>
        <w:jc w:val="both"/>
        <w:rPr>
          <w:sz w:val="28"/>
          <w:lang w:val="uk-UA"/>
        </w:rPr>
      </w:pPr>
      <w:r>
        <w:rPr>
          <w:sz w:val="28"/>
          <w:lang w:val="uk-UA"/>
        </w:rPr>
        <w:t>Норма відрахувань складає 1,05 – 1,25 % в залежності від марки ТЗ.</w:t>
      </w:r>
    </w:p>
    <w:p w14:paraId="66BAFE45" w14:textId="77777777" w:rsidR="00AA3E6A" w:rsidRDefault="00AA3E6A" w:rsidP="00AA3E6A">
      <w:pPr>
        <w:tabs>
          <w:tab w:val="num" w:pos="720"/>
        </w:tabs>
        <w:jc w:val="both"/>
        <w:rPr>
          <w:sz w:val="28"/>
          <w:lang w:val="uk-UA"/>
        </w:rPr>
      </w:pPr>
      <w:r>
        <w:rPr>
          <w:sz w:val="28"/>
          <w:lang w:val="uk-UA"/>
        </w:rPr>
        <w:tab/>
        <w:t>Загальногосподарські витрати визначаються:</w:t>
      </w:r>
    </w:p>
    <w:p w14:paraId="2EB98A17" w14:textId="77777777" w:rsidR="00AA3E6A" w:rsidRDefault="00917A00" w:rsidP="00AA3E6A">
      <w:pPr>
        <w:tabs>
          <w:tab w:val="num" w:pos="720"/>
        </w:tabs>
        <w:jc w:val="right"/>
        <w:rPr>
          <w:sz w:val="28"/>
          <w:lang w:val="uk-UA"/>
        </w:rPr>
      </w:pPr>
      <m:oMath>
        <m:sSubSup>
          <m:sSubSupPr>
            <m:ctrlPr>
              <w:rPr>
                <w:rFonts w:ascii="Cambria Math" w:hAnsi="Cambria Math"/>
                <w:i/>
                <w:lang w:val="uk-UA"/>
              </w:rPr>
            </m:ctrlPr>
          </m:sSubSupPr>
          <m:e>
            <m:r>
              <w:rPr>
                <w:rFonts w:ascii="Cambria Math"/>
                <w:lang w:val="uk-UA"/>
              </w:rPr>
              <m:t>U</m:t>
            </m:r>
          </m:e>
          <m:sub>
            <m:r>
              <w:rPr>
                <w:rFonts w:ascii="Cambria Math"/>
                <w:lang w:val="uk-UA"/>
              </w:rPr>
              <m:t>зг</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з</m:t>
            </m:r>
            <m:r>
              <w:rPr>
                <w:rFonts w:ascii="Cambria Math"/>
                <w:lang w:val="uk-UA"/>
              </w:rPr>
              <m:t>/</m:t>
            </m:r>
            <m:r>
              <w:rPr>
                <w:rFonts w:ascii="Cambria Math"/>
                <w:lang w:val="uk-UA"/>
              </w:rPr>
              <m:t>пв</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з</m:t>
            </m:r>
            <m:r>
              <w:rPr>
                <w:rFonts w:ascii="Cambria Math"/>
                <w:lang w:val="uk-UA"/>
              </w:rPr>
              <m:t>/</m:t>
            </m:r>
            <m:r>
              <w:rPr>
                <w:rFonts w:ascii="Cambria Math"/>
                <w:lang w:val="uk-UA"/>
              </w:rPr>
              <m:t>п</m:t>
            </m:r>
            <m:r>
              <w:rPr>
                <w:rFonts w:ascii="Cambria Math"/>
                <w:lang w:val="uk-UA"/>
              </w:rPr>
              <m:t>i</m:t>
            </m:r>
            <m:r>
              <w:rPr>
                <w:rFonts w:ascii="Cambria Math"/>
                <w:lang w:val="uk-UA"/>
              </w:rPr>
              <m:t>тр</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р</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п</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ш</m:t>
            </m:r>
            <m:r>
              <w:rPr>
                <w:rFonts w:ascii="Cambria Math"/>
                <w:lang w:val="uk-UA"/>
              </w:rPr>
              <m:t>kt</m:t>
            </m:r>
          </m:sub>
          <m:sup>
            <m:r>
              <w:rPr>
                <w:rFonts w:ascii="Cambria Math"/>
                <w:lang w:val="uk-UA"/>
              </w:rPr>
              <m:t>тс</m:t>
            </m:r>
          </m:sup>
        </m:sSubSup>
        <m:r>
          <w:rPr>
            <w:rFonts w:ascii="Cambria Math"/>
            <w:lang w:val="uk-UA"/>
          </w:rPr>
          <m:t>)</m:t>
        </m:r>
        <m:r>
          <w:rPr>
            <w:rFonts w:ascii="Cambria Math" w:hAnsi="Cambria Math" w:cs="Cambria Math"/>
            <w:lang w:val="uk-UA"/>
          </w:rPr>
          <m:t>⋅</m:t>
        </m:r>
        <m:f>
          <m:fPr>
            <m:ctrlPr>
              <w:rPr>
                <w:rFonts w:ascii="Cambria Math" w:hAnsi="Cambria Math"/>
                <w:i/>
                <w:lang w:val="uk-UA"/>
              </w:rPr>
            </m:ctrlPr>
          </m:fPr>
          <m:num>
            <m:sSubSup>
              <m:sSubSupPr>
                <m:ctrlPr>
                  <w:rPr>
                    <w:rFonts w:ascii="Cambria Math" w:hAnsi="Cambria Math"/>
                    <w:i/>
                    <w:lang w:val="uk-UA"/>
                  </w:rPr>
                </m:ctrlPr>
              </m:sSubSupPr>
              <m:e>
                <m:r>
                  <w:rPr>
                    <w:rFonts w:ascii="Cambria Math"/>
                    <w:lang w:val="uk-UA"/>
                  </w:rPr>
                  <m:t>H</m:t>
                </m:r>
              </m:e>
              <m:sub>
                <m:r>
                  <w:rPr>
                    <w:rFonts w:ascii="Cambria Math"/>
                    <w:lang w:val="uk-UA"/>
                  </w:rPr>
                  <m:t>зг</m:t>
                </m:r>
              </m:sub>
              <m:sup>
                <m:r>
                  <w:rPr>
                    <w:rFonts w:ascii="Cambria Math"/>
                    <w:lang w:val="uk-UA"/>
                  </w:rPr>
                  <m:t>тс</m:t>
                </m:r>
              </m:sup>
            </m:sSubSup>
          </m:num>
          <m:den>
            <m:r>
              <w:rPr>
                <w:rFonts w:ascii="Cambria Math"/>
                <w:lang w:val="uk-UA"/>
              </w:rPr>
              <m:t>100</m:t>
            </m:r>
          </m:den>
        </m:f>
      </m:oMath>
      <w:r w:rsidR="00AA3E6A">
        <w:rPr>
          <w:lang w:val="uk-UA"/>
        </w:rPr>
        <w:t>,</w:t>
      </w:r>
      <w:r w:rsidR="00AA3E6A">
        <w:rPr>
          <w:sz w:val="28"/>
          <w:lang w:val="uk-UA"/>
        </w:rPr>
        <w:t xml:space="preserve">           (3.8)</w:t>
      </w:r>
    </w:p>
    <w:p w14:paraId="1EF352D9" w14:textId="77777777" w:rsidR="00AA3E6A" w:rsidRDefault="00AA3E6A" w:rsidP="00AA3E6A">
      <w:pPr>
        <w:ind w:firstLine="708"/>
        <w:jc w:val="both"/>
        <w:rPr>
          <w:sz w:val="28"/>
          <w:lang w:val="uk-UA"/>
        </w:rPr>
      </w:pPr>
      <w:r>
        <w:rPr>
          <w:sz w:val="28"/>
          <w:lang w:val="uk-UA"/>
        </w:rPr>
        <w:t xml:space="preserve">де </w:t>
      </w:r>
      <m:oMath>
        <m:sSubSup>
          <m:sSubSupPr>
            <m:ctrlPr>
              <w:rPr>
                <w:rFonts w:ascii="Cambria Math" w:hAnsi="Cambria Math"/>
                <w:i/>
              </w:rPr>
            </m:ctrlPr>
          </m:sSubSupPr>
          <m:e>
            <m:r>
              <w:rPr>
                <w:rFonts w:ascii="Cambria Math"/>
              </w:rPr>
              <m:t>H</m:t>
            </m:r>
          </m:e>
          <m:sub>
            <m:r>
              <w:rPr>
                <w:rFonts w:ascii="Cambria Math"/>
              </w:rPr>
              <m:t>зг</m:t>
            </m:r>
          </m:sub>
          <m:sup>
            <m:r>
              <w:rPr>
                <w:rFonts w:ascii="Cambria Math"/>
              </w:rPr>
              <m:t>тс</m:t>
            </m:r>
          </m:sup>
        </m:sSubSup>
      </m:oMath>
      <w:r>
        <w:rPr>
          <w:sz w:val="28"/>
          <w:lang w:val="uk-UA"/>
        </w:rPr>
        <w:t xml:space="preserve"> - норма відрахувань на загальногосподарські потреби, %.</w:t>
      </w:r>
    </w:p>
    <w:p w14:paraId="77BE1509" w14:textId="77777777" w:rsidR="00AA3E6A" w:rsidRDefault="00AA3E6A" w:rsidP="00AA3E6A">
      <w:pPr>
        <w:ind w:firstLine="708"/>
        <w:jc w:val="both"/>
        <w:rPr>
          <w:sz w:val="28"/>
          <w:lang w:val="uk-UA"/>
        </w:rPr>
      </w:pPr>
      <w:r>
        <w:rPr>
          <w:sz w:val="28"/>
          <w:lang w:val="uk-UA"/>
        </w:rPr>
        <w:t>Отримані показники подаються у вигляді таблиці (Приклад табл. 3.1.)</w:t>
      </w:r>
    </w:p>
    <w:p w14:paraId="523A020A" w14:textId="77777777" w:rsidR="00AA3E6A" w:rsidRDefault="00AA3E6A" w:rsidP="00AA3E6A">
      <w:pPr>
        <w:ind w:firstLine="708"/>
        <w:jc w:val="both"/>
        <w:rPr>
          <w:sz w:val="28"/>
          <w:lang w:val="uk-UA"/>
        </w:rPr>
      </w:pPr>
      <w:r>
        <w:rPr>
          <w:sz w:val="28"/>
          <w:lang w:val="uk-UA"/>
        </w:rPr>
        <w:t>Після визначення поточних витрат на транспортний процес і організацію виробництва необхідно провести розрахунок собівартості перевезень для обраної марки транспортного засобу.</w:t>
      </w:r>
    </w:p>
    <w:p w14:paraId="166D1892" w14:textId="77777777" w:rsidR="00AA3E6A" w:rsidRDefault="00AA3E6A" w:rsidP="00AA3E6A">
      <w:pPr>
        <w:widowControl w:val="0"/>
        <w:tabs>
          <w:tab w:val="left" w:pos="709"/>
          <w:tab w:val="left" w:pos="4485"/>
          <w:tab w:val="left" w:pos="4963"/>
          <w:tab w:val="left" w:pos="5672"/>
          <w:tab w:val="left" w:pos="9450"/>
        </w:tabs>
        <w:ind w:firstLine="709"/>
        <w:jc w:val="both"/>
        <w:rPr>
          <w:sz w:val="28"/>
          <w:szCs w:val="28"/>
          <w:lang w:val="uk-UA"/>
        </w:rPr>
      </w:pPr>
      <w:r>
        <w:rPr>
          <w:sz w:val="28"/>
          <w:szCs w:val="28"/>
          <w:lang w:val="uk-UA"/>
        </w:rPr>
        <w:t xml:space="preserve">Собівартість вантажних автомобільних перевезень може бути розрахована на 1 їздку, 10 </w:t>
      </w:r>
      <w:proofErr w:type="spellStart"/>
      <w:r>
        <w:rPr>
          <w:sz w:val="28"/>
          <w:szCs w:val="28"/>
          <w:lang w:val="uk-UA"/>
        </w:rPr>
        <w:t>ткм</w:t>
      </w:r>
      <w:proofErr w:type="spellEnd"/>
      <w:r>
        <w:rPr>
          <w:sz w:val="28"/>
          <w:szCs w:val="28"/>
          <w:lang w:val="uk-UA"/>
        </w:rPr>
        <w:t>, 1 т, 1 год. В умовах роботи автотранспорту у межах міста, найбільш поширеним є використання погодинного тарифу, отже і калькуляцію собівартості послуг доцільно розраховувати на годину.</w:t>
      </w:r>
    </w:p>
    <w:p w14:paraId="168572D4" w14:textId="77777777" w:rsidR="00AA3E6A" w:rsidRDefault="00AA3E6A" w:rsidP="00AA3E6A">
      <w:pPr>
        <w:widowControl w:val="0"/>
        <w:tabs>
          <w:tab w:val="left" w:pos="709"/>
          <w:tab w:val="left" w:pos="4485"/>
          <w:tab w:val="left" w:pos="4963"/>
          <w:tab w:val="left" w:pos="5672"/>
          <w:tab w:val="left" w:pos="9450"/>
        </w:tabs>
        <w:ind w:firstLine="709"/>
        <w:jc w:val="both"/>
        <w:rPr>
          <w:sz w:val="28"/>
          <w:szCs w:val="28"/>
          <w:lang w:val="uk-UA"/>
        </w:rPr>
      </w:pPr>
    </w:p>
    <w:p w14:paraId="1892F873" w14:textId="7BA746CF" w:rsidR="00AA3E6A" w:rsidRDefault="00AA3E6A" w:rsidP="00AA3E6A">
      <w:pPr>
        <w:widowControl w:val="0"/>
        <w:tabs>
          <w:tab w:val="left" w:pos="709"/>
          <w:tab w:val="left" w:pos="4485"/>
          <w:tab w:val="left" w:pos="4963"/>
          <w:tab w:val="left" w:pos="5672"/>
          <w:tab w:val="left" w:pos="9450"/>
        </w:tabs>
        <w:ind w:firstLine="709"/>
        <w:jc w:val="both"/>
        <w:rPr>
          <w:sz w:val="28"/>
          <w:szCs w:val="28"/>
          <w:lang w:val="uk-UA"/>
        </w:rPr>
      </w:pPr>
      <w:r>
        <w:rPr>
          <w:sz w:val="28"/>
          <w:szCs w:val="28"/>
          <w:lang w:val="uk-UA"/>
        </w:rPr>
        <w:t xml:space="preserve">Таблиця 3.1 – Характеристика поточних витрат </w:t>
      </w:r>
      <w:r w:rsidR="001205D5">
        <w:rPr>
          <w:sz w:val="28"/>
          <w:szCs w:val="28"/>
          <w:lang w:val="uk-UA"/>
        </w:rPr>
        <w:t>проєкту</w:t>
      </w:r>
      <w:r>
        <w:rPr>
          <w:sz w:val="28"/>
          <w:szCs w:val="28"/>
          <w:lang w:val="uk-UA"/>
        </w:rPr>
        <w:t xml:space="preserve"> </w:t>
      </w:r>
    </w:p>
    <w:tbl>
      <w:tblPr>
        <w:tblW w:w="93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
        <w:gridCol w:w="1345"/>
        <w:gridCol w:w="1312"/>
        <w:gridCol w:w="1494"/>
        <w:gridCol w:w="1326"/>
        <w:gridCol w:w="1593"/>
        <w:gridCol w:w="1345"/>
      </w:tblGrid>
      <w:tr w:rsidR="00AA3E6A" w14:paraId="16CCC37F"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952078D" w14:textId="77777777" w:rsidR="00AA3E6A" w:rsidRDefault="00AA3E6A" w:rsidP="000F0C81">
            <w:pPr>
              <w:widowControl w:val="0"/>
              <w:rPr>
                <w:bCs/>
                <w:iCs/>
                <w:lang w:val="uk-UA"/>
              </w:rPr>
            </w:pPr>
            <w:r>
              <w:rPr>
                <w:bCs/>
                <w:iCs/>
                <w:lang w:val="uk-UA"/>
              </w:rPr>
              <w:t>Види</w:t>
            </w:r>
          </w:p>
          <w:p w14:paraId="3AF899C5" w14:textId="77777777" w:rsidR="00AA3E6A" w:rsidRDefault="00AA3E6A" w:rsidP="000F0C81">
            <w:pPr>
              <w:widowControl w:val="0"/>
              <w:rPr>
                <w:bCs/>
                <w:iCs/>
                <w:lang w:val="uk-UA"/>
              </w:rPr>
            </w:pPr>
            <w:r>
              <w:rPr>
                <w:bCs/>
                <w:iCs/>
                <w:lang w:val="uk-UA"/>
              </w:rPr>
              <w:t>витрат</w:t>
            </w:r>
          </w:p>
        </w:tc>
        <w:tc>
          <w:tcPr>
            <w:tcW w:w="1345" w:type="dxa"/>
            <w:vMerge w:val="restart"/>
            <w:tcBorders>
              <w:top w:val="single" w:sz="4" w:space="0" w:color="auto"/>
              <w:left w:val="single" w:sz="4" w:space="0" w:color="auto"/>
              <w:right w:val="single" w:sz="4" w:space="0" w:color="auto"/>
            </w:tcBorders>
            <w:vAlign w:val="center"/>
          </w:tcPr>
          <w:p w14:paraId="6E2FE378" w14:textId="77777777" w:rsidR="00AA3E6A" w:rsidRDefault="00AA3E6A" w:rsidP="000F0C81">
            <w:pPr>
              <w:widowControl w:val="0"/>
              <w:jc w:val="center"/>
              <w:rPr>
                <w:bCs/>
                <w:iCs/>
                <w:lang w:val="uk-UA"/>
              </w:rPr>
            </w:pPr>
            <w:r>
              <w:rPr>
                <w:iCs/>
                <w:lang w:val="uk-UA"/>
              </w:rPr>
              <w:t>Заробітна плата, грн.</w:t>
            </w:r>
          </w:p>
        </w:tc>
        <w:tc>
          <w:tcPr>
            <w:tcW w:w="1312" w:type="dxa"/>
            <w:vMerge w:val="restart"/>
            <w:tcBorders>
              <w:top w:val="single" w:sz="4" w:space="0" w:color="auto"/>
              <w:left w:val="single" w:sz="4" w:space="0" w:color="auto"/>
              <w:right w:val="single" w:sz="4" w:space="0" w:color="auto"/>
            </w:tcBorders>
            <w:vAlign w:val="center"/>
          </w:tcPr>
          <w:p w14:paraId="3E3668AE" w14:textId="77777777" w:rsidR="00AA3E6A" w:rsidRDefault="00AA3E6A" w:rsidP="000F0C81">
            <w:pPr>
              <w:widowControl w:val="0"/>
              <w:rPr>
                <w:bCs/>
                <w:iCs/>
                <w:lang w:val="uk-UA"/>
              </w:rPr>
            </w:pPr>
            <w:r>
              <w:rPr>
                <w:iCs/>
                <w:lang w:val="uk-UA"/>
              </w:rPr>
              <w:t>Витрати на паливо, грн</w:t>
            </w:r>
          </w:p>
        </w:tc>
        <w:tc>
          <w:tcPr>
            <w:tcW w:w="1494" w:type="dxa"/>
            <w:vMerge w:val="restart"/>
            <w:tcBorders>
              <w:top w:val="single" w:sz="4" w:space="0" w:color="auto"/>
              <w:left w:val="single" w:sz="4" w:space="0" w:color="auto"/>
              <w:right w:val="single" w:sz="4" w:space="0" w:color="auto"/>
            </w:tcBorders>
            <w:vAlign w:val="center"/>
          </w:tcPr>
          <w:p w14:paraId="485ABF3D" w14:textId="77777777" w:rsidR="00AA3E6A" w:rsidRDefault="00AA3E6A" w:rsidP="000F0C81">
            <w:pPr>
              <w:widowControl w:val="0"/>
              <w:jc w:val="center"/>
              <w:rPr>
                <w:bCs/>
                <w:iCs/>
                <w:lang w:val="uk-UA"/>
              </w:rPr>
            </w:pPr>
            <w:r>
              <w:rPr>
                <w:iCs/>
                <w:lang w:val="uk-UA"/>
              </w:rPr>
              <w:t>Витрати на ТО і ремонт, грн.</w:t>
            </w:r>
          </w:p>
        </w:tc>
        <w:tc>
          <w:tcPr>
            <w:tcW w:w="1326" w:type="dxa"/>
            <w:vMerge w:val="restart"/>
            <w:tcBorders>
              <w:top w:val="single" w:sz="4" w:space="0" w:color="auto"/>
              <w:left w:val="single" w:sz="4" w:space="0" w:color="auto"/>
              <w:right w:val="single" w:sz="4" w:space="0" w:color="auto"/>
            </w:tcBorders>
            <w:vAlign w:val="center"/>
          </w:tcPr>
          <w:p w14:paraId="5C6773CE" w14:textId="77777777" w:rsidR="00AA3E6A" w:rsidRDefault="00AA3E6A" w:rsidP="000F0C81">
            <w:pPr>
              <w:widowControl w:val="0"/>
              <w:jc w:val="center"/>
              <w:rPr>
                <w:bCs/>
                <w:iCs/>
                <w:lang w:val="uk-UA"/>
              </w:rPr>
            </w:pPr>
            <w:r>
              <w:rPr>
                <w:iCs/>
                <w:lang w:val="uk-UA"/>
              </w:rPr>
              <w:t>Витрати на шини, грн.</w:t>
            </w:r>
          </w:p>
        </w:tc>
        <w:tc>
          <w:tcPr>
            <w:tcW w:w="1593" w:type="dxa"/>
            <w:vMerge w:val="restart"/>
            <w:tcBorders>
              <w:top w:val="single" w:sz="4" w:space="0" w:color="auto"/>
              <w:left w:val="single" w:sz="4" w:space="0" w:color="auto"/>
              <w:right w:val="single" w:sz="4" w:space="0" w:color="auto"/>
            </w:tcBorders>
            <w:vAlign w:val="center"/>
          </w:tcPr>
          <w:p w14:paraId="07D28E37" w14:textId="77777777" w:rsidR="00AA3E6A" w:rsidRDefault="00AA3E6A" w:rsidP="000F0C81">
            <w:pPr>
              <w:widowControl w:val="0"/>
              <w:rPr>
                <w:bCs/>
                <w:iCs/>
                <w:lang w:val="uk-UA"/>
              </w:rPr>
            </w:pPr>
            <w:r>
              <w:rPr>
                <w:iCs/>
                <w:lang w:val="uk-UA"/>
              </w:rPr>
              <w:t>Загальногосподарські витрати, грн.</w:t>
            </w:r>
          </w:p>
        </w:tc>
        <w:tc>
          <w:tcPr>
            <w:tcW w:w="1345" w:type="dxa"/>
            <w:vMerge w:val="restart"/>
            <w:tcBorders>
              <w:top w:val="single" w:sz="4" w:space="0" w:color="auto"/>
              <w:left w:val="single" w:sz="4" w:space="0" w:color="auto"/>
              <w:right w:val="single" w:sz="4" w:space="0" w:color="auto"/>
            </w:tcBorders>
            <w:vAlign w:val="center"/>
          </w:tcPr>
          <w:p w14:paraId="33A6886E" w14:textId="77777777" w:rsidR="00AA3E6A" w:rsidRDefault="00AA3E6A" w:rsidP="000F0C81">
            <w:pPr>
              <w:widowControl w:val="0"/>
              <w:jc w:val="center"/>
              <w:rPr>
                <w:bCs/>
                <w:iCs/>
                <w:lang w:val="uk-UA"/>
              </w:rPr>
            </w:pPr>
            <w:r>
              <w:rPr>
                <w:iCs/>
                <w:lang w:val="uk-UA"/>
              </w:rPr>
              <w:t>Поточні витрати, грн.</w:t>
            </w:r>
          </w:p>
        </w:tc>
      </w:tr>
      <w:tr w:rsidR="00AA3E6A" w14:paraId="6C5926C4"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874A951" w14:textId="77777777" w:rsidR="00AA3E6A" w:rsidRDefault="00AA3E6A" w:rsidP="000F0C81">
            <w:pPr>
              <w:rPr>
                <w:bCs/>
                <w:iCs/>
                <w:lang w:val="uk-UA"/>
              </w:rPr>
            </w:pPr>
            <w:r>
              <w:rPr>
                <w:bCs/>
                <w:iCs/>
                <w:lang w:val="uk-UA"/>
              </w:rPr>
              <w:t>Період</w:t>
            </w:r>
          </w:p>
        </w:tc>
        <w:tc>
          <w:tcPr>
            <w:tcW w:w="1345" w:type="dxa"/>
            <w:vMerge/>
            <w:tcBorders>
              <w:left w:val="single" w:sz="4" w:space="0" w:color="auto"/>
              <w:right w:val="single" w:sz="4" w:space="0" w:color="auto"/>
            </w:tcBorders>
            <w:vAlign w:val="center"/>
          </w:tcPr>
          <w:p w14:paraId="3E905B86" w14:textId="77777777" w:rsidR="00AA3E6A" w:rsidRPr="00144D3E" w:rsidRDefault="00AA3E6A" w:rsidP="000F0C81">
            <w:pPr>
              <w:jc w:val="center"/>
              <w:rPr>
                <w:bCs/>
                <w:iCs/>
                <w:sz w:val="20"/>
                <w:szCs w:val="20"/>
                <w:lang w:val="uk-UA"/>
              </w:rPr>
            </w:pPr>
          </w:p>
        </w:tc>
        <w:tc>
          <w:tcPr>
            <w:tcW w:w="1312" w:type="dxa"/>
            <w:vMerge/>
            <w:tcBorders>
              <w:left w:val="single" w:sz="4" w:space="0" w:color="auto"/>
              <w:right w:val="single" w:sz="4" w:space="0" w:color="auto"/>
            </w:tcBorders>
            <w:vAlign w:val="center"/>
          </w:tcPr>
          <w:p w14:paraId="4313E804" w14:textId="77777777" w:rsidR="00AA3E6A" w:rsidRPr="00144D3E" w:rsidRDefault="00AA3E6A" w:rsidP="000F0C81">
            <w:pPr>
              <w:jc w:val="center"/>
              <w:rPr>
                <w:bCs/>
                <w:iCs/>
                <w:sz w:val="20"/>
                <w:szCs w:val="20"/>
                <w:lang w:val="uk-UA"/>
              </w:rPr>
            </w:pPr>
          </w:p>
        </w:tc>
        <w:tc>
          <w:tcPr>
            <w:tcW w:w="1494" w:type="dxa"/>
            <w:vMerge/>
            <w:tcBorders>
              <w:left w:val="single" w:sz="4" w:space="0" w:color="auto"/>
              <w:right w:val="single" w:sz="4" w:space="0" w:color="auto"/>
            </w:tcBorders>
            <w:vAlign w:val="center"/>
          </w:tcPr>
          <w:p w14:paraId="6DB8AE1A" w14:textId="77777777" w:rsidR="00AA3E6A" w:rsidRPr="00144D3E" w:rsidRDefault="00AA3E6A" w:rsidP="000F0C81">
            <w:pPr>
              <w:jc w:val="center"/>
              <w:rPr>
                <w:bCs/>
                <w:iCs/>
                <w:sz w:val="20"/>
                <w:szCs w:val="20"/>
                <w:lang w:val="uk-UA"/>
              </w:rPr>
            </w:pPr>
          </w:p>
        </w:tc>
        <w:tc>
          <w:tcPr>
            <w:tcW w:w="1326" w:type="dxa"/>
            <w:vMerge/>
            <w:tcBorders>
              <w:left w:val="single" w:sz="4" w:space="0" w:color="auto"/>
              <w:right w:val="single" w:sz="4" w:space="0" w:color="auto"/>
            </w:tcBorders>
            <w:vAlign w:val="center"/>
          </w:tcPr>
          <w:p w14:paraId="60FC14AD" w14:textId="77777777" w:rsidR="00AA3E6A" w:rsidRPr="00144D3E" w:rsidRDefault="00AA3E6A" w:rsidP="000F0C81">
            <w:pPr>
              <w:jc w:val="center"/>
              <w:rPr>
                <w:bCs/>
                <w:iCs/>
                <w:sz w:val="20"/>
                <w:szCs w:val="20"/>
                <w:lang w:val="uk-UA"/>
              </w:rPr>
            </w:pPr>
          </w:p>
        </w:tc>
        <w:tc>
          <w:tcPr>
            <w:tcW w:w="1593" w:type="dxa"/>
            <w:vMerge/>
            <w:tcBorders>
              <w:left w:val="single" w:sz="4" w:space="0" w:color="auto"/>
              <w:right w:val="single" w:sz="4" w:space="0" w:color="auto"/>
            </w:tcBorders>
            <w:vAlign w:val="center"/>
          </w:tcPr>
          <w:p w14:paraId="41B22D27" w14:textId="77777777" w:rsidR="00AA3E6A" w:rsidRPr="00144D3E" w:rsidRDefault="00AA3E6A" w:rsidP="000F0C81">
            <w:pPr>
              <w:jc w:val="center"/>
              <w:rPr>
                <w:bCs/>
                <w:iCs/>
                <w:sz w:val="20"/>
                <w:szCs w:val="20"/>
                <w:lang w:val="uk-UA"/>
              </w:rPr>
            </w:pPr>
          </w:p>
        </w:tc>
        <w:tc>
          <w:tcPr>
            <w:tcW w:w="1345" w:type="dxa"/>
            <w:vMerge/>
            <w:tcBorders>
              <w:left w:val="single" w:sz="4" w:space="0" w:color="auto"/>
              <w:right w:val="single" w:sz="4" w:space="0" w:color="auto"/>
            </w:tcBorders>
            <w:vAlign w:val="center"/>
          </w:tcPr>
          <w:p w14:paraId="6B7B181E" w14:textId="77777777" w:rsidR="00AA3E6A" w:rsidRPr="00144D3E" w:rsidRDefault="00AA3E6A" w:rsidP="000F0C81">
            <w:pPr>
              <w:jc w:val="center"/>
              <w:rPr>
                <w:bCs/>
                <w:iCs/>
                <w:sz w:val="20"/>
                <w:szCs w:val="20"/>
                <w:lang w:val="uk-UA"/>
              </w:rPr>
            </w:pPr>
          </w:p>
        </w:tc>
      </w:tr>
      <w:tr w:rsidR="00AA3E6A" w14:paraId="2DB718EE"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33310E63" w14:textId="77777777" w:rsidR="00AA3E6A" w:rsidRDefault="00AA3E6A" w:rsidP="000F0C81">
            <w:pPr>
              <w:jc w:val="center"/>
              <w:rPr>
                <w:rFonts w:eastAsia="Arial Unicode MS"/>
                <w:iCs/>
                <w:lang w:val="uk-UA"/>
              </w:rPr>
            </w:pPr>
            <w:r>
              <w:rPr>
                <w:rFonts w:eastAsia="Arial Unicode MS"/>
                <w:iCs/>
                <w:lang w:val="uk-UA"/>
              </w:rPr>
              <w:t>1</w:t>
            </w:r>
          </w:p>
        </w:tc>
        <w:tc>
          <w:tcPr>
            <w:tcW w:w="1345" w:type="dxa"/>
            <w:tcBorders>
              <w:top w:val="single" w:sz="4" w:space="0" w:color="auto"/>
              <w:left w:val="single" w:sz="4" w:space="0" w:color="auto"/>
              <w:bottom w:val="single" w:sz="4" w:space="0" w:color="auto"/>
              <w:right w:val="single" w:sz="4" w:space="0" w:color="auto"/>
            </w:tcBorders>
            <w:vAlign w:val="center"/>
          </w:tcPr>
          <w:p w14:paraId="7C01B611" w14:textId="77777777" w:rsidR="00AA3E6A" w:rsidRDefault="00AA3E6A" w:rsidP="000F0C81">
            <w:pPr>
              <w:widowControl w:val="0"/>
              <w:jc w:val="center"/>
              <w:rPr>
                <w:iCs/>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14:paraId="68B29CAA" w14:textId="77777777" w:rsidR="00AA3E6A" w:rsidRDefault="00AA3E6A" w:rsidP="000F0C81">
            <w:pPr>
              <w:widowControl w:val="0"/>
              <w:jc w:val="center"/>
              <w:rPr>
                <w:iCs/>
                <w:lang w:val="uk-UA"/>
              </w:rPr>
            </w:pPr>
          </w:p>
        </w:tc>
        <w:tc>
          <w:tcPr>
            <w:tcW w:w="1494" w:type="dxa"/>
            <w:tcBorders>
              <w:top w:val="single" w:sz="4" w:space="0" w:color="auto"/>
              <w:left w:val="single" w:sz="4" w:space="0" w:color="auto"/>
              <w:bottom w:val="single" w:sz="4" w:space="0" w:color="auto"/>
              <w:right w:val="single" w:sz="4" w:space="0" w:color="auto"/>
            </w:tcBorders>
            <w:vAlign w:val="center"/>
          </w:tcPr>
          <w:p w14:paraId="27311494" w14:textId="77777777" w:rsidR="00AA3E6A" w:rsidRDefault="00AA3E6A" w:rsidP="000F0C81">
            <w:pPr>
              <w:widowControl w:val="0"/>
              <w:jc w:val="center"/>
              <w:rPr>
                <w:iCs/>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14:paraId="20EF3E0B" w14:textId="77777777" w:rsidR="00AA3E6A" w:rsidRDefault="00AA3E6A" w:rsidP="000F0C81">
            <w:pPr>
              <w:widowControl w:val="0"/>
              <w:jc w:val="center"/>
              <w:rPr>
                <w:iCs/>
                <w:lang w:val="uk-UA"/>
              </w:rPr>
            </w:pPr>
          </w:p>
        </w:tc>
        <w:tc>
          <w:tcPr>
            <w:tcW w:w="1593" w:type="dxa"/>
            <w:tcBorders>
              <w:top w:val="single" w:sz="4" w:space="0" w:color="auto"/>
              <w:left w:val="single" w:sz="4" w:space="0" w:color="auto"/>
              <w:bottom w:val="single" w:sz="4" w:space="0" w:color="auto"/>
              <w:right w:val="single" w:sz="4" w:space="0" w:color="auto"/>
            </w:tcBorders>
            <w:vAlign w:val="center"/>
          </w:tcPr>
          <w:p w14:paraId="152C0264" w14:textId="77777777" w:rsidR="00AA3E6A" w:rsidRDefault="00AA3E6A" w:rsidP="000F0C81">
            <w:pPr>
              <w:widowControl w:val="0"/>
              <w:jc w:val="center"/>
              <w:rPr>
                <w:iCs/>
                <w:lang w:val="uk-UA"/>
              </w:rPr>
            </w:pPr>
          </w:p>
        </w:tc>
        <w:tc>
          <w:tcPr>
            <w:tcW w:w="1345" w:type="dxa"/>
            <w:tcBorders>
              <w:top w:val="single" w:sz="4" w:space="0" w:color="auto"/>
              <w:left w:val="single" w:sz="4" w:space="0" w:color="auto"/>
              <w:bottom w:val="single" w:sz="4" w:space="0" w:color="auto"/>
              <w:right w:val="single" w:sz="4" w:space="0" w:color="auto"/>
            </w:tcBorders>
            <w:vAlign w:val="center"/>
          </w:tcPr>
          <w:p w14:paraId="54647A5D" w14:textId="77777777" w:rsidR="00AA3E6A" w:rsidRDefault="00AA3E6A" w:rsidP="000F0C81">
            <w:pPr>
              <w:widowControl w:val="0"/>
              <w:jc w:val="center"/>
              <w:rPr>
                <w:iCs/>
                <w:lang w:val="uk-UA"/>
              </w:rPr>
            </w:pPr>
          </w:p>
        </w:tc>
      </w:tr>
      <w:tr w:rsidR="00AA3E6A" w14:paraId="179EA743"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64441F73" w14:textId="77777777" w:rsidR="00AA3E6A" w:rsidRDefault="00AA3E6A" w:rsidP="000F0C81">
            <w:pPr>
              <w:jc w:val="center"/>
              <w:rPr>
                <w:rFonts w:eastAsia="Arial Unicode MS"/>
                <w:iCs/>
                <w:lang w:val="uk-UA"/>
              </w:rPr>
            </w:pPr>
            <w:r>
              <w:rPr>
                <w:rFonts w:eastAsia="Arial Unicode MS"/>
                <w:iCs/>
                <w:lang w:val="uk-UA"/>
              </w:rPr>
              <w:t>2</w:t>
            </w:r>
          </w:p>
        </w:tc>
        <w:tc>
          <w:tcPr>
            <w:tcW w:w="1345" w:type="dxa"/>
            <w:tcBorders>
              <w:top w:val="single" w:sz="4" w:space="0" w:color="auto"/>
              <w:left w:val="single" w:sz="4" w:space="0" w:color="auto"/>
              <w:bottom w:val="single" w:sz="4" w:space="0" w:color="auto"/>
              <w:right w:val="single" w:sz="4" w:space="0" w:color="auto"/>
            </w:tcBorders>
            <w:vAlign w:val="center"/>
          </w:tcPr>
          <w:p w14:paraId="24777970" w14:textId="77777777" w:rsidR="00AA3E6A" w:rsidRDefault="00AA3E6A" w:rsidP="000F0C81">
            <w:pPr>
              <w:widowControl w:val="0"/>
              <w:jc w:val="center"/>
              <w:rPr>
                <w:iCs/>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14:paraId="167A7E6E" w14:textId="77777777" w:rsidR="00AA3E6A" w:rsidRDefault="00AA3E6A" w:rsidP="000F0C81">
            <w:pPr>
              <w:widowControl w:val="0"/>
              <w:jc w:val="center"/>
              <w:rPr>
                <w:iCs/>
                <w:lang w:val="uk-UA"/>
              </w:rPr>
            </w:pPr>
          </w:p>
        </w:tc>
        <w:tc>
          <w:tcPr>
            <w:tcW w:w="1494" w:type="dxa"/>
            <w:tcBorders>
              <w:top w:val="single" w:sz="4" w:space="0" w:color="auto"/>
              <w:left w:val="single" w:sz="4" w:space="0" w:color="auto"/>
              <w:bottom w:val="single" w:sz="4" w:space="0" w:color="auto"/>
              <w:right w:val="single" w:sz="4" w:space="0" w:color="auto"/>
            </w:tcBorders>
            <w:vAlign w:val="center"/>
          </w:tcPr>
          <w:p w14:paraId="7450F309" w14:textId="77777777" w:rsidR="00AA3E6A" w:rsidRDefault="00AA3E6A" w:rsidP="000F0C81">
            <w:pPr>
              <w:widowControl w:val="0"/>
              <w:jc w:val="center"/>
              <w:rPr>
                <w:iCs/>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14:paraId="60889F7F" w14:textId="77777777" w:rsidR="00AA3E6A" w:rsidRDefault="00AA3E6A" w:rsidP="000F0C81">
            <w:pPr>
              <w:widowControl w:val="0"/>
              <w:jc w:val="center"/>
              <w:rPr>
                <w:iCs/>
                <w:lang w:val="uk-UA"/>
              </w:rPr>
            </w:pPr>
          </w:p>
        </w:tc>
        <w:tc>
          <w:tcPr>
            <w:tcW w:w="1593" w:type="dxa"/>
            <w:tcBorders>
              <w:top w:val="single" w:sz="4" w:space="0" w:color="auto"/>
              <w:left w:val="single" w:sz="4" w:space="0" w:color="auto"/>
              <w:bottom w:val="single" w:sz="4" w:space="0" w:color="auto"/>
              <w:right w:val="single" w:sz="4" w:space="0" w:color="auto"/>
            </w:tcBorders>
            <w:vAlign w:val="center"/>
          </w:tcPr>
          <w:p w14:paraId="745BB575" w14:textId="77777777" w:rsidR="00AA3E6A" w:rsidRDefault="00AA3E6A" w:rsidP="000F0C81">
            <w:pPr>
              <w:widowControl w:val="0"/>
              <w:jc w:val="center"/>
              <w:rPr>
                <w:iCs/>
                <w:lang w:val="uk-UA"/>
              </w:rPr>
            </w:pPr>
          </w:p>
        </w:tc>
        <w:tc>
          <w:tcPr>
            <w:tcW w:w="1345" w:type="dxa"/>
            <w:tcBorders>
              <w:top w:val="single" w:sz="4" w:space="0" w:color="auto"/>
              <w:left w:val="single" w:sz="4" w:space="0" w:color="auto"/>
              <w:bottom w:val="single" w:sz="4" w:space="0" w:color="auto"/>
              <w:right w:val="single" w:sz="4" w:space="0" w:color="auto"/>
            </w:tcBorders>
            <w:vAlign w:val="center"/>
          </w:tcPr>
          <w:p w14:paraId="7D4D4009" w14:textId="77777777" w:rsidR="00AA3E6A" w:rsidRDefault="00AA3E6A" w:rsidP="000F0C81">
            <w:pPr>
              <w:widowControl w:val="0"/>
              <w:jc w:val="center"/>
              <w:rPr>
                <w:iCs/>
                <w:lang w:val="uk-UA"/>
              </w:rPr>
            </w:pPr>
          </w:p>
        </w:tc>
      </w:tr>
      <w:tr w:rsidR="00AA3E6A" w14:paraId="6A2D393E"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3C8370E9" w14:textId="77777777" w:rsidR="00AA3E6A" w:rsidRDefault="00AA3E6A" w:rsidP="000F0C81">
            <w:pPr>
              <w:jc w:val="center"/>
              <w:rPr>
                <w:rFonts w:eastAsia="Arial Unicode MS"/>
                <w:iCs/>
                <w:lang w:val="uk-UA"/>
              </w:rPr>
            </w:pPr>
            <w:r>
              <w:rPr>
                <w:rFonts w:eastAsia="Arial Unicode MS"/>
                <w:iCs/>
                <w:lang w:val="uk-UA"/>
              </w:rPr>
              <w:t>3</w:t>
            </w:r>
          </w:p>
        </w:tc>
        <w:tc>
          <w:tcPr>
            <w:tcW w:w="1345" w:type="dxa"/>
            <w:tcBorders>
              <w:top w:val="single" w:sz="4" w:space="0" w:color="auto"/>
              <w:left w:val="single" w:sz="4" w:space="0" w:color="auto"/>
              <w:bottom w:val="single" w:sz="4" w:space="0" w:color="auto"/>
              <w:right w:val="single" w:sz="4" w:space="0" w:color="auto"/>
            </w:tcBorders>
            <w:vAlign w:val="center"/>
          </w:tcPr>
          <w:p w14:paraId="198F5DA2" w14:textId="77777777" w:rsidR="00AA3E6A" w:rsidRDefault="00AA3E6A" w:rsidP="000F0C81">
            <w:pPr>
              <w:widowControl w:val="0"/>
              <w:jc w:val="center"/>
              <w:rPr>
                <w:iCs/>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14:paraId="2C07D22A" w14:textId="77777777" w:rsidR="00AA3E6A" w:rsidRDefault="00AA3E6A" w:rsidP="000F0C81">
            <w:pPr>
              <w:widowControl w:val="0"/>
              <w:jc w:val="center"/>
              <w:rPr>
                <w:iCs/>
                <w:lang w:val="uk-UA"/>
              </w:rPr>
            </w:pPr>
          </w:p>
        </w:tc>
        <w:tc>
          <w:tcPr>
            <w:tcW w:w="1494" w:type="dxa"/>
            <w:tcBorders>
              <w:top w:val="single" w:sz="4" w:space="0" w:color="auto"/>
              <w:left w:val="single" w:sz="4" w:space="0" w:color="auto"/>
              <w:bottom w:val="single" w:sz="4" w:space="0" w:color="auto"/>
              <w:right w:val="single" w:sz="4" w:space="0" w:color="auto"/>
            </w:tcBorders>
            <w:vAlign w:val="center"/>
          </w:tcPr>
          <w:p w14:paraId="43166595" w14:textId="77777777" w:rsidR="00AA3E6A" w:rsidRDefault="00AA3E6A" w:rsidP="000F0C81">
            <w:pPr>
              <w:widowControl w:val="0"/>
              <w:jc w:val="center"/>
              <w:rPr>
                <w:iCs/>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14:paraId="4D43D42E" w14:textId="77777777" w:rsidR="00AA3E6A" w:rsidRDefault="00AA3E6A" w:rsidP="000F0C81">
            <w:pPr>
              <w:widowControl w:val="0"/>
              <w:jc w:val="center"/>
              <w:rPr>
                <w:iCs/>
                <w:lang w:val="uk-UA"/>
              </w:rPr>
            </w:pPr>
          </w:p>
        </w:tc>
        <w:tc>
          <w:tcPr>
            <w:tcW w:w="1593" w:type="dxa"/>
            <w:tcBorders>
              <w:top w:val="single" w:sz="4" w:space="0" w:color="auto"/>
              <w:left w:val="single" w:sz="4" w:space="0" w:color="auto"/>
              <w:bottom w:val="single" w:sz="4" w:space="0" w:color="auto"/>
              <w:right w:val="single" w:sz="4" w:space="0" w:color="auto"/>
            </w:tcBorders>
            <w:vAlign w:val="center"/>
          </w:tcPr>
          <w:p w14:paraId="3E2FB464" w14:textId="77777777" w:rsidR="00AA3E6A" w:rsidRDefault="00AA3E6A" w:rsidP="000F0C81">
            <w:pPr>
              <w:widowControl w:val="0"/>
              <w:jc w:val="center"/>
              <w:rPr>
                <w:iCs/>
                <w:lang w:val="uk-UA"/>
              </w:rPr>
            </w:pPr>
          </w:p>
        </w:tc>
        <w:tc>
          <w:tcPr>
            <w:tcW w:w="1345" w:type="dxa"/>
            <w:tcBorders>
              <w:top w:val="single" w:sz="4" w:space="0" w:color="auto"/>
              <w:left w:val="single" w:sz="4" w:space="0" w:color="auto"/>
              <w:bottom w:val="single" w:sz="4" w:space="0" w:color="auto"/>
              <w:right w:val="single" w:sz="4" w:space="0" w:color="auto"/>
            </w:tcBorders>
            <w:vAlign w:val="center"/>
          </w:tcPr>
          <w:p w14:paraId="47282556" w14:textId="77777777" w:rsidR="00AA3E6A" w:rsidRDefault="00AA3E6A" w:rsidP="000F0C81">
            <w:pPr>
              <w:widowControl w:val="0"/>
              <w:jc w:val="center"/>
              <w:rPr>
                <w:iCs/>
                <w:lang w:val="uk-UA"/>
              </w:rPr>
            </w:pPr>
          </w:p>
        </w:tc>
      </w:tr>
      <w:tr w:rsidR="00AA3E6A" w14:paraId="11B53783"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63F9FA08" w14:textId="77777777" w:rsidR="00AA3E6A" w:rsidRDefault="00AA3E6A" w:rsidP="000F0C81">
            <w:pPr>
              <w:jc w:val="center"/>
              <w:rPr>
                <w:rFonts w:eastAsia="Arial Unicode MS"/>
                <w:iCs/>
                <w:lang w:val="uk-UA"/>
              </w:rPr>
            </w:pPr>
            <w:r>
              <w:rPr>
                <w:rFonts w:eastAsia="Arial Unicode MS"/>
                <w:iCs/>
                <w:lang w:val="uk-UA"/>
              </w:rPr>
              <w:t>4</w:t>
            </w:r>
          </w:p>
        </w:tc>
        <w:tc>
          <w:tcPr>
            <w:tcW w:w="1345" w:type="dxa"/>
            <w:tcBorders>
              <w:top w:val="single" w:sz="4" w:space="0" w:color="auto"/>
              <w:left w:val="single" w:sz="4" w:space="0" w:color="auto"/>
              <w:bottom w:val="single" w:sz="4" w:space="0" w:color="auto"/>
              <w:right w:val="single" w:sz="4" w:space="0" w:color="auto"/>
            </w:tcBorders>
            <w:vAlign w:val="center"/>
          </w:tcPr>
          <w:p w14:paraId="07F9DE13" w14:textId="77777777" w:rsidR="00AA3E6A" w:rsidRDefault="00AA3E6A" w:rsidP="000F0C81">
            <w:pPr>
              <w:widowControl w:val="0"/>
              <w:jc w:val="center"/>
              <w:rPr>
                <w:iCs/>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14:paraId="17C9383A" w14:textId="77777777" w:rsidR="00AA3E6A" w:rsidRDefault="00AA3E6A" w:rsidP="000F0C81">
            <w:pPr>
              <w:widowControl w:val="0"/>
              <w:jc w:val="center"/>
              <w:rPr>
                <w:iCs/>
                <w:lang w:val="uk-UA"/>
              </w:rPr>
            </w:pPr>
          </w:p>
        </w:tc>
        <w:tc>
          <w:tcPr>
            <w:tcW w:w="1494" w:type="dxa"/>
            <w:tcBorders>
              <w:top w:val="single" w:sz="4" w:space="0" w:color="auto"/>
              <w:left w:val="single" w:sz="4" w:space="0" w:color="auto"/>
              <w:bottom w:val="single" w:sz="4" w:space="0" w:color="auto"/>
              <w:right w:val="single" w:sz="4" w:space="0" w:color="auto"/>
            </w:tcBorders>
            <w:vAlign w:val="center"/>
          </w:tcPr>
          <w:p w14:paraId="1D7EBAD3" w14:textId="77777777" w:rsidR="00AA3E6A" w:rsidRDefault="00AA3E6A" w:rsidP="000F0C81">
            <w:pPr>
              <w:widowControl w:val="0"/>
              <w:jc w:val="center"/>
              <w:rPr>
                <w:iCs/>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14:paraId="21D1FB82" w14:textId="77777777" w:rsidR="00AA3E6A" w:rsidRDefault="00AA3E6A" w:rsidP="000F0C81">
            <w:pPr>
              <w:widowControl w:val="0"/>
              <w:jc w:val="center"/>
              <w:rPr>
                <w:iCs/>
                <w:lang w:val="uk-UA"/>
              </w:rPr>
            </w:pPr>
          </w:p>
        </w:tc>
        <w:tc>
          <w:tcPr>
            <w:tcW w:w="1593" w:type="dxa"/>
            <w:tcBorders>
              <w:top w:val="single" w:sz="4" w:space="0" w:color="auto"/>
              <w:left w:val="single" w:sz="4" w:space="0" w:color="auto"/>
              <w:bottom w:val="single" w:sz="4" w:space="0" w:color="auto"/>
              <w:right w:val="single" w:sz="4" w:space="0" w:color="auto"/>
            </w:tcBorders>
            <w:vAlign w:val="center"/>
          </w:tcPr>
          <w:p w14:paraId="0FAA6F50" w14:textId="77777777" w:rsidR="00AA3E6A" w:rsidRDefault="00AA3E6A" w:rsidP="000F0C81">
            <w:pPr>
              <w:widowControl w:val="0"/>
              <w:jc w:val="center"/>
              <w:rPr>
                <w:iCs/>
                <w:lang w:val="uk-UA"/>
              </w:rPr>
            </w:pPr>
          </w:p>
        </w:tc>
        <w:tc>
          <w:tcPr>
            <w:tcW w:w="1345" w:type="dxa"/>
            <w:tcBorders>
              <w:top w:val="single" w:sz="4" w:space="0" w:color="auto"/>
              <w:left w:val="single" w:sz="4" w:space="0" w:color="auto"/>
              <w:bottom w:val="single" w:sz="4" w:space="0" w:color="auto"/>
              <w:right w:val="single" w:sz="4" w:space="0" w:color="auto"/>
            </w:tcBorders>
            <w:vAlign w:val="center"/>
          </w:tcPr>
          <w:p w14:paraId="187D15AC" w14:textId="77777777" w:rsidR="00AA3E6A" w:rsidRDefault="00AA3E6A" w:rsidP="000F0C81">
            <w:pPr>
              <w:widowControl w:val="0"/>
              <w:jc w:val="center"/>
              <w:rPr>
                <w:iCs/>
                <w:lang w:val="uk-UA"/>
              </w:rPr>
            </w:pPr>
          </w:p>
        </w:tc>
      </w:tr>
      <w:tr w:rsidR="00AA3E6A" w14:paraId="62E5A74A"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701F4FC3" w14:textId="77777777" w:rsidR="00AA3E6A" w:rsidRDefault="00AA3E6A" w:rsidP="000F0C81">
            <w:pPr>
              <w:jc w:val="center"/>
              <w:rPr>
                <w:rFonts w:eastAsia="Arial Unicode MS"/>
                <w:iCs/>
                <w:lang w:val="uk-UA"/>
              </w:rPr>
            </w:pPr>
            <w:r w:rsidRPr="00757D8A">
              <w:rPr>
                <w:rFonts w:eastAsia="Arial Unicode MS"/>
                <w:iCs/>
                <w:position w:val="-12"/>
                <w:lang w:val="uk-UA"/>
              </w:rPr>
              <w:object w:dxaOrig="460" w:dyaOrig="380" w14:anchorId="436316A9">
                <v:shape id="_x0000_i1026" type="#_x0000_t75" style="width:23.25pt;height:18.75pt" o:ole="">
                  <v:imagedata r:id="rId10" o:title=""/>
                </v:shape>
                <o:OLEObject Type="Embed" ProgID="Equation.3" ShapeID="_x0000_i1026" DrawAspect="Content" ObjectID="_1648962060" r:id="rId11"/>
              </w:object>
            </w:r>
          </w:p>
        </w:tc>
        <w:tc>
          <w:tcPr>
            <w:tcW w:w="1345" w:type="dxa"/>
            <w:tcBorders>
              <w:top w:val="single" w:sz="4" w:space="0" w:color="auto"/>
              <w:left w:val="single" w:sz="4" w:space="0" w:color="auto"/>
              <w:bottom w:val="single" w:sz="4" w:space="0" w:color="auto"/>
              <w:right w:val="single" w:sz="4" w:space="0" w:color="auto"/>
            </w:tcBorders>
            <w:vAlign w:val="center"/>
          </w:tcPr>
          <w:p w14:paraId="7C43EE5D" w14:textId="77777777" w:rsidR="00AA3E6A" w:rsidRDefault="00AA3E6A" w:rsidP="000F0C81">
            <w:pPr>
              <w:widowControl w:val="0"/>
              <w:jc w:val="center"/>
              <w:rPr>
                <w:iCs/>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14:paraId="551C4FCF" w14:textId="77777777" w:rsidR="00AA3E6A" w:rsidRDefault="00AA3E6A" w:rsidP="000F0C81">
            <w:pPr>
              <w:widowControl w:val="0"/>
              <w:jc w:val="center"/>
              <w:rPr>
                <w:iCs/>
                <w:lang w:val="uk-UA"/>
              </w:rPr>
            </w:pPr>
          </w:p>
        </w:tc>
        <w:tc>
          <w:tcPr>
            <w:tcW w:w="1494" w:type="dxa"/>
            <w:tcBorders>
              <w:top w:val="single" w:sz="4" w:space="0" w:color="auto"/>
              <w:left w:val="single" w:sz="4" w:space="0" w:color="auto"/>
              <w:bottom w:val="single" w:sz="4" w:space="0" w:color="auto"/>
              <w:right w:val="single" w:sz="4" w:space="0" w:color="auto"/>
            </w:tcBorders>
            <w:vAlign w:val="center"/>
          </w:tcPr>
          <w:p w14:paraId="3A2E92F0" w14:textId="77777777" w:rsidR="00AA3E6A" w:rsidRDefault="00AA3E6A" w:rsidP="000F0C81">
            <w:pPr>
              <w:widowControl w:val="0"/>
              <w:jc w:val="center"/>
              <w:rPr>
                <w:iCs/>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14:paraId="27C7D9C1" w14:textId="77777777" w:rsidR="00AA3E6A" w:rsidRDefault="00AA3E6A" w:rsidP="000F0C81">
            <w:pPr>
              <w:widowControl w:val="0"/>
              <w:jc w:val="center"/>
              <w:rPr>
                <w:iCs/>
                <w:lang w:val="uk-UA"/>
              </w:rPr>
            </w:pPr>
          </w:p>
        </w:tc>
        <w:tc>
          <w:tcPr>
            <w:tcW w:w="1593" w:type="dxa"/>
            <w:tcBorders>
              <w:top w:val="single" w:sz="4" w:space="0" w:color="auto"/>
              <w:left w:val="single" w:sz="4" w:space="0" w:color="auto"/>
              <w:bottom w:val="single" w:sz="4" w:space="0" w:color="auto"/>
              <w:right w:val="single" w:sz="4" w:space="0" w:color="auto"/>
            </w:tcBorders>
            <w:vAlign w:val="center"/>
          </w:tcPr>
          <w:p w14:paraId="38F98F6A" w14:textId="77777777" w:rsidR="00AA3E6A" w:rsidRDefault="00AA3E6A" w:rsidP="000F0C81">
            <w:pPr>
              <w:widowControl w:val="0"/>
              <w:jc w:val="center"/>
              <w:rPr>
                <w:iCs/>
                <w:lang w:val="uk-UA"/>
              </w:rPr>
            </w:pPr>
          </w:p>
        </w:tc>
        <w:tc>
          <w:tcPr>
            <w:tcW w:w="1345" w:type="dxa"/>
            <w:tcBorders>
              <w:top w:val="single" w:sz="4" w:space="0" w:color="auto"/>
              <w:left w:val="single" w:sz="4" w:space="0" w:color="auto"/>
              <w:bottom w:val="single" w:sz="4" w:space="0" w:color="auto"/>
              <w:right w:val="single" w:sz="4" w:space="0" w:color="auto"/>
            </w:tcBorders>
            <w:vAlign w:val="center"/>
          </w:tcPr>
          <w:p w14:paraId="58FFA83A" w14:textId="77777777" w:rsidR="00AA3E6A" w:rsidRDefault="00AA3E6A" w:rsidP="000F0C81">
            <w:pPr>
              <w:widowControl w:val="0"/>
              <w:jc w:val="center"/>
              <w:rPr>
                <w:iCs/>
                <w:lang w:val="uk-UA"/>
              </w:rPr>
            </w:pPr>
          </w:p>
        </w:tc>
      </w:tr>
      <w:tr w:rsidR="00AA3E6A" w14:paraId="5DA59D9F"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1F4FA324" w14:textId="77777777" w:rsidR="00AA3E6A" w:rsidRPr="00757D8A" w:rsidRDefault="00AA3E6A" w:rsidP="000F0C81">
            <w:pPr>
              <w:jc w:val="center"/>
              <w:rPr>
                <w:rFonts w:eastAsia="Arial Unicode MS"/>
                <w:iCs/>
                <w:lang w:val="en-US"/>
              </w:rPr>
            </w:pPr>
            <w:r>
              <w:rPr>
                <w:rFonts w:eastAsia="Arial Unicode MS"/>
                <w:iCs/>
                <w:lang w:val="en-US"/>
              </w:rPr>
              <w:t>5</w:t>
            </w:r>
          </w:p>
        </w:tc>
        <w:tc>
          <w:tcPr>
            <w:tcW w:w="1345" w:type="dxa"/>
            <w:tcBorders>
              <w:top w:val="single" w:sz="4" w:space="0" w:color="auto"/>
              <w:left w:val="single" w:sz="4" w:space="0" w:color="auto"/>
              <w:bottom w:val="single" w:sz="4" w:space="0" w:color="auto"/>
              <w:right w:val="single" w:sz="4" w:space="0" w:color="auto"/>
            </w:tcBorders>
            <w:vAlign w:val="center"/>
          </w:tcPr>
          <w:p w14:paraId="4D326D13" w14:textId="77777777" w:rsidR="00AA3E6A" w:rsidRDefault="00AA3E6A" w:rsidP="000F0C81">
            <w:pPr>
              <w:widowControl w:val="0"/>
              <w:jc w:val="center"/>
              <w:rPr>
                <w:iCs/>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14:paraId="228F594E" w14:textId="77777777" w:rsidR="00AA3E6A" w:rsidRDefault="00AA3E6A" w:rsidP="000F0C81">
            <w:pPr>
              <w:widowControl w:val="0"/>
              <w:jc w:val="center"/>
              <w:rPr>
                <w:iCs/>
                <w:lang w:val="uk-UA"/>
              </w:rPr>
            </w:pPr>
          </w:p>
        </w:tc>
        <w:tc>
          <w:tcPr>
            <w:tcW w:w="1494" w:type="dxa"/>
            <w:tcBorders>
              <w:top w:val="single" w:sz="4" w:space="0" w:color="auto"/>
              <w:left w:val="single" w:sz="4" w:space="0" w:color="auto"/>
              <w:bottom w:val="single" w:sz="4" w:space="0" w:color="auto"/>
              <w:right w:val="single" w:sz="4" w:space="0" w:color="auto"/>
            </w:tcBorders>
            <w:vAlign w:val="center"/>
          </w:tcPr>
          <w:p w14:paraId="7061D249" w14:textId="77777777" w:rsidR="00AA3E6A" w:rsidRDefault="00AA3E6A" w:rsidP="000F0C81">
            <w:pPr>
              <w:widowControl w:val="0"/>
              <w:jc w:val="center"/>
              <w:rPr>
                <w:iCs/>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14:paraId="73CD2943" w14:textId="77777777" w:rsidR="00AA3E6A" w:rsidRDefault="00AA3E6A" w:rsidP="000F0C81">
            <w:pPr>
              <w:widowControl w:val="0"/>
              <w:jc w:val="center"/>
              <w:rPr>
                <w:iCs/>
                <w:lang w:val="uk-UA"/>
              </w:rPr>
            </w:pPr>
          </w:p>
        </w:tc>
        <w:tc>
          <w:tcPr>
            <w:tcW w:w="1593" w:type="dxa"/>
            <w:tcBorders>
              <w:top w:val="single" w:sz="4" w:space="0" w:color="auto"/>
              <w:left w:val="single" w:sz="4" w:space="0" w:color="auto"/>
              <w:bottom w:val="single" w:sz="4" w:space="0" w:color="auto"/>
              <w:right w:val="single" w:sz="4" w:space="0" w:color="auto"/>
            </w:tcBorders>
            <w:vAlign w:val="center"/>
          </w:tcPr>
          <w:p w14:paraId="20B4DB2A" w14:textId="77777777" w:rsidR="00AA3E6A" w:rsidRDefault="00AA3E6A" w:rsidP="000F0C81">
            <w:pPr>
              <w:widowControl w:val="0"/>
              <w:jc w:val="center"/>
              <w:rPr>
                <w:iCs/>
                <w:lang w:val="uk-UA"/>
              </w:rPr>
            </w:pPr>
          </w:p>
        </w:tc>
        <w:tc>
          <w:tcPr>
            <w:tcW w:w="1345" w:type="dxa"/>
            <w:tcBorders>
              <w:top w:val="single" w:sz="4" w:space="0" w:color="auto"/>
              <w:left w:val="single" w:sz="4" w:space="0" w:color="auto"/>
              <w:bottom w:val="single" w:sz="4" w:space="0" w:color="auto"/>
              <w:right w:val="single" w:sz="4" w:space="0" w:color="auto"/>
            </w:tcBorders>
            <w:vAlign w:val="center"/>
          </w:tcPr>
          <w:p w14:paraId="55489C6B" w14:textId="77777777" w:rsidR="00AA3E6A" w:rsidRDefault="00AA3E6A" w:rsidP="000F0C81">
            <w:pPr>
              <w:widowControl w:val="0"/>
              <w:jc w:val="center"/>
              <w:rPr>
                <w:iCs/>
                <w:lang w:val="uk-UA"/>
              </w:rPr>
            </w:pPr>
          </w:p>
        </w:tc>
      </w:tr>
      <w:tr w:rsidR="00AA3E6A" w14:paraId="1B0FB6A8"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359CB40E" w14:textId="77777777" w:rsidR="00AA3E6A" w:rsidRDefault="00AA3E6A" w:rsidP="000F0C81">
            <w:pPr>
              <w:jc w:val="center"/>
              <w:rPr>
                <w:rFonts w:eastAsia="Arial Unicode MS"/>
                <w:iCs/>
                <w:lang w:val="uk-UA"/>
              </w:rPr>
            </w:pPr>
            <w:r>
              <w:rPr>
                <w:rFonts w:eastAsia="Arial Unicode MS"/>
                <w:iCs/>
                <w:lang w:val="uk-UA"/>
              </w:rPr>
              <w:t>…</w:t>
            </w:r>
          </w:p>
        </w:tc>
        <w:tc>
          <w:tcPr>
            <w:tcW w:w="1345" w:type="dxa"/>
            <w:tcBorders>
              <w:top w:val="single" w:sz="4" w:space="0" w:color="auto"/>
              <w:left w:val="single" w:sz="4" w:space="0" w:color="auto"/>
              <w:bottom w:val="single" w:sz="4" w:space="0" w:color="auto"/>
              <w:right w:val="single" w:sz="4" w:space="0" w:color="auto"/>
            </w:tcBorders>
            <w:vAlign w:val="center"/>
          </w:tcPr>
          <w:p w14:paraId="57B44803" w14:textId="77777777" w:rsidR="00AA3E6A" w:rsidRDefault="00AA3E6A" w:rsidP="000F0C81">
            <w:pPr>
              <w:widowControl w:val="0"/>
              <w:jc w:val="center"/>
              <w:rPr>
                <w:iCs/>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14:paraId="3A3B8D82" w14:textId="77777777" w:rsidR="00AA3E6A" w:rsidRDefault="00AA3E6A" w:rsidP="000F0C81">
            <w:pPr>
              <w:widowControl w:val="0"/>
              <w:jc w:val="center"/>
              <w:rPr>
                <w:iCs/>
                <w:lang w:val="uk-UA"/>
              </w:rPr>
            </w:pPr>
          </w:p>
        </w:tc>
        <w:tc>
          <w:tcPr>
            <w:tcW w:w="1494" w:type="dxa"/>
            <w:tcBorders>
              <w:top w:val="single" w:sz="4" w:space="0" w:color="auto"/>
              <w:left w:val="single" w:sz="4" w:space="0" w:color="auto"/>
              <w:bottom w:val="single" w:sz="4" w:space="0" w:color="auto"/>
              <w:right w:val="single" w:sz="4" w:space="0" w:color="auto"/>
            </w:tcBorders>
            <w:vAlign w:val="center"/>
          </w:tcPr>
          <w:p w14:paraId="19B075B7" w14:textId="77777777" w:rsidR="00AA3E6A" w:rsidRDefault="00AA3E6A" w:rsidP="000F0C81">
            <w:pPr>
              <w:widowControl w:val="0"/>
              <w:jc w:val="center"/>
              <w:rPr>
                <w:iCs/>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14:paraId="21A0BDE1" w14:textId="77777777" w:rsidR="00AA3E6A" w:rsidRDefault="00AA3E6A" w:rsidP="000F0C81">
            <w:pPr>
              <w:widowControl w:val="0"/>
              <w:jc w:val="center"/>
              <w:rPr>
                <w:iCs/>
                <w:lang w:val="uk-UA"/>
              </w:rPr>
            </w:pPr>
          </w:p>
        </w:tc>
        <w:tc>
          <w:tcPr>
            <w:tcW w:w="1593" w:type="dxa"/>
            <w:tcBorders>
              <w:top w:val="single" w:sz="4" w:space="0" w:color="auto"/>
              <w:left w:val="single" w:sz="4" w:space="0" w:color="auto"/>
              <w:bottom w:val="single" w:sz="4" w:space="0" w:color="auto"/>
              <w:right w:val="single" w:sz="4" w:space="0" w:color="auto"/>
            </w:tcBorders>
            <w:vAlign w:val="center"/>
          </w:tcPr>
          <w:p w14:paraId="2EA136C2" w14:textId="77777777" w:rsidR="00AA3E6A" w:rsidRDefault="00AA3E6A" w:rsidP="000F0C81">
            <w:pPr>
              <w:widowControl w:val="0"/>
              <w:jc w:val="center"/>
              <w:rPr>
                <w:iCs/>
                <w:lang w:val="uk-UA"/>
              </w:rPr>
            </w:pPr>
          </w:p>
        </w:tc>
        <w:tc>
          <w:tcPr>
            <w:tcW w:w="1345" w:type="dxa"/>
            <w:tcBorders>
              <w:top w:val="single" w:sz="4" w:space="0" w:color="auto"/>
              <w:left w:val="single" w:sz="4" w:space="0" w:color="auto"/>
              <w:bottom w:val="single" w:sz="4" w:space="0" w:color="auto"/>
              <w:right w:val="single" w:sz="4" w:space="0" w:color="auto"/>
            </w:tcBorders>
            <w:vAlign w:val="center"/>
          </w:tcPr>
          <w:p w14:paraId="79BE7808" w14:textId="77777777" w:rsidR="00AA3E6A" w:rsidRDefault="00AA3E6A" w:rsidP="000F0C81">
            <w:pPr>
              <w:widowControl w:val="0"/>
              <w:jc w:val="center"/>
              <w:rPr>
                <w:iCs/>
                <w:lang w:val="uk-UA"/>
              </w:rPr>
            </w:pPr>
          </w:p>
        </w:tc>
      </w:tr>
      <w:tr w:rsidR="00AA3E6A" w14:paraId="62236C12"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44DF064D" w14:textId="77777777" w:rsidR="00AA3E6A" w:rsidRDefault="00AA3E6A" w:rsidP="000F0C81">
            <w:pPr>
              <w:jc w:val="center"/>
              <w:rPr>
                <w:rFonts w:eastAsia="Arial Unicode MS"/>
                <w:iCs/>
                <w:lang w:val="uk-UA"/>
              </w:rPr>
            </w:pPr>
            <w:r>
              <w:rPr>
                <w:rFonts w:eastAsia="Arial Unicode MS"/>
                <w:iCs/>
                <w:lang w:val="uk-UA"/>
              </w:rPr>
              <w:t>16</w:t>
            </w:r>
          </w:p>
        </w:tc>
        <w:tc>
          <w:tcPr>
            <w:tcW w:w="1345" w:type="dxa"/>
            <w:tcBorders>
              <w:top w:val="single" w:sz="4" w:space="0" w:color="auto"/>
              <w:left w:val="single" w:sz="4" w:space="0" w:color="auto"/>
              <w:bottom w:val="single" w:sz="4" w:space="0" w:color="auto"/>
              <w:right w:val="single" w:sz="4" w:space="0" w:color="auto"/>
            </w:tcBorders>
            <w:vAlign w:val="center"/>
          </w:tcPr>
          <w:p w14:paraId="3B018573" w14:textId="77777777" w:rsidR="00AA3E6A" w:rsidRDefault="00AA3E6A" w:rsidP="000F0C81">
            <w:pPr>
              <w:widowControl w:val="0"/>
              <w:jc w:val="center"/>
              <w:rPr>
                <w:iCs/>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14:paraId="44695F93" w14:textId="77777777" w:rsidR="00AA3E6A" w:rsidRDefault="00AA3E6A" w:rsidP="000F0C81">
            <w:pPr>
              <w:widowControl w:val="0"/>
              <w:jc w:val="center"/>
              <w:rPr>
                <w:iCs/>
                <w:lang w:val="uk-UA"/>
              </w:rPr>
            </w:pPr>
          </w:p>
        </w:tc>
        <w:tc>
          <w:tcPr>
            <w:tcW w:w="1494" w:type="dxa"/>
            <w:tcBorders>
              <w:top w:val="single" w:sz="4" w:space="0" w:color="auto"/>
              <w:left w:val="single" w:sz="4" w:space="0" w:color="auto"/>
              <w:bottom w:val="single" w:sz="4" w:space="0" w:color="auto"/>
              <w:right w:val="single" w:sz="4" w:space="0" w:color="auto"/>
            </w:tcBorders>
            <w:vAlign w:val="center"/>
          </w:tcPr>
          <w:p w14:paraId="1984593B" w14:textId="77777777" w:rsidR="00AA3E6A" w:rsidRDefault="00AA3E6A" w:rsidP="000F0C81">
            <w:pPr>
              <w:widowControl w:val="0"/>
              <w:jc w:val="center"/>
              <w:rPr>
                <w:iCs/>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14:paraId="055FE336" w14:textId="77777777" w:rsidR="00AA3E6A" w:rsidRDefault="00AA3E6A" w:rsidP="000F0C81">
            <w:pPr>
              <w:widowControl w:val="0"/>
              <w:jc w:val="center"/>
              <w:rPr>
                <w:iCs/>
                <w:lang w:val="uk-UA"/>
              </w:rPr>
            </w:pPr>
          </w:p>
        </w:tc>
        <w:tc>
          <w:tcPr>
            <w:tcW w:w="1593" w:type="dxa"/>
            <w:tcBorders>
              <w:top w:val="single" w:sz="4" w:space="0" w:color="auto"/>
              <w:left w:val="single" w:sz="4" w:space="0" w:color="auto"/>
              <w:bottom w:val="single" w:sz="4" w:space="0" w:color="auto"/>
              <w:right w:val="single" w:sz="4" w:space="0" w:color="auto"/>
            </w:tcBorders>
            <w:vAlign w:val="center"/>
          </w:tcPr>
          <w:p w14:paraId="4A9C39A0" w14:textId="77777777" w:rsidR="00AA3E6A" w:rsidRDefault="00AA3E6A" w:rsidP="000F0C81">
            <w:pPr>
              <w:widowControl w:val="0"/>
              <w:jc w:val="center"/>
              <w:rPr>
                <w:iCs/>
                <w:lang w:val="uk-UA"/>
              </w:rPr>
            </w:pPr>
          </w:p>
        </w:tc>
        <w:tc>
          <w:tcPr>
            <w:tcW w:w="1345" w:type="dxa"/>
            <w:tcBorders>
              <w:top w:val="single" w:sz="4" w:space="0" w:color="auto"/>
              <w:left w:val="single" w:sz="4" w:space="0" w:color="auto"/>
              <w:bottom w:val="single" w:sz="4" w:space="0" w:color="auto"/>
              <w:right w:val="single" w:sz="4" w:space="0" w:color="auto"/>
            </w:tcBorders>
            <w:vAlign w:val="center"/>
          </w:tcPr>
          <w:p w14:paraId="665B9301" w14:textId="77777777" w:rsidR="00AA3E6A" w:rsidRDefault="00AA3E6A" w:rsidP="000F0C81">
            <w:pPr>
              <w:widowControl w:val="0"/>
              <w:jc w:val="center"/>
              <w:rPr>
                <w:iCs/>
                <w:lang w:val="uk-UA"/>
              </w:rPr>
            </w:pPr>
          </w:p>
        </w:tc>
      </w:tr>
      <w:tr w:rsidR="00AA3E6A" w14:paraId="6212A4BA" w14:textId="77777777" w:rsidTr="000F0C81">
        <w:trPr>
          <w:cantSplit/>
          <w:trHeight w:val="20"/>
          <w:jc w:val="center"/>
        </w:trPr>
        <w:tc>
          <w:tcPr>
            <w:tcW w:w="935" w:type="dxa"/>
            <w:tcBorders>
              <w:top w:val="single" w:sz="4" w:space="0" w:color="auto"/>
              <w:left w:val="single" w:sz="4" w:space="0" w:color="auto"/>
              <w:bottom w:val="single" w:sz="4" w:space="0" w:color="auto"/>
              <w:right w:val="single" w:sz="4" w:space="0" w:color="auto"/>
            </w:tcBorders>
            <w:vAlign w:val="center"/>
          </w:tcPr>
          <w:p w14:paraId="03F5DF29" w14:textId="77777777" w:rsidR="00AA3E6A" w:rsidRDefault="00AA3E6A" w:rsidP="000F0C81">
            <w:pPr>
              <w:jc w:val="center"/>
              <w:rPr>
                <w:rFonts w:eastAsia="Arial Unicode MS"/>
                <w:iCs/>
                <w:lang w:val="uk-UA"/>
              </w:rPr>
            </w:pPr>
            <w:r w:rsidRPr="00757D8A">
              <w:rPr>
                <w:rFonts w:eastAsia="Arial Unicode MS"/>
                <w:iCs/>
                <w:position w:val="-12"/>
                <w:lang w:val="uk-UA"/>
              </w:rPr>
              <w:object w:dxaOrig="460" w:dyaOrig="380" w14:anchorId="4B69179A">
                <v:shape id="_x0000_i1027" type="#_x0000_t75" style="width:23.25pt;height:18.75pt" o:ole="">
                  <v:imagedata r:id="rId5" o:title=""/>
                </v:shape>
                <o:OLEObject Type="Embed" ProgID="Equation.3" ShapeID="_x0000_i1027" DrawAspect="Content" ObjectID="_1648962061" r:id="rId12"/>
              </w:object>
            </w:r>
          </w:p>
        </w:tc>
        <w:tc>
          <w:tcPr>
            <w:tcW w:w="1345" w:type="dxa"/>
            <w:tcBorders>
              <w:top w:val="single" w:sz="4" w:space="0" w:color="auto"/>
              <w:left w:val="single" w:sz="4" w:space="0" w:color="auto"/>
              <w:bottom w:val="single" w:sz="4" w:space="0" w:color="auto"/>
              <w:right w:val="single" w:sz="4" w:space="0" w:color="auto"/>
            </w:tcBorders>
            <w:vAlign w:val="center"/>
          </w:tcPr>
          <w:p w14:paraId="0A7EDB99" w14:textId="77777777" w:rsidR="00AA3E6A" w:rsidRDefault="00AA3E6A" w:rsidP="000F0C81">
            <w:pPr>
              <w:widowControl w:val="0"/>
              <w:jc w:val="center"/>
              <w:rPr>
                <w:iCs/>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14:paraId="3FBB3CCC" w14:textId="77777777" w:rsidR="00AA3E6A" w:rsidRDefault="00AA3E6A" w:rsidP="000F0C81">
            <w:pPr>
              <w:widowControl w:val="0"/>
              <w:jc w:val="center"/>
              <w:rPr>
                <w:iCs/>
                <w:lang w:val="uk-UA"/>
              </w:rPr>
            </w:pPr>
          </w:p>
        </w:tc>
        <w:tc>
          <w:tcPr>
            <w:tcW w:w="1494" w:type="dxa"/>
            <w:tcBorders>
              <w:top w:val="single" w:sz="4" w:space="0" w:color="auto"/>
              <w:left w:val="single" w:sz="4" w:space="0" w:color="auto"/>
              <w:bottom w:val="single" w:sz="4" w:space="0" w:color="auto"/>
              <w:right w:val="single" w:sz="4" w:space="0" w:color="auto"/>
            </w:tcBorders>
            <w:vAlign w:val="center"/>
          </w:tcPr>
          <w:p w14:paraId="0D182B24" w14:textId="77777777" w:rsidR="00AA3E6A" w:rsidRDefault="00AA3E6A" w:rsidP="000F0C81">
            <w:pPr>
              <w:widowControl w:val="0"/>
              <w:jc w:val="center"/>
              <w:rPr>
                <w:iCs/>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14:paraId="733BAD10" w14:textId="77777777" w:rsidR="00AA3E6A" w:rsidRDefault="00AA3E6A" w:rsidP="000F0C81">
            <w:pPr>
              <w:widowControl w:val="0"/>
              <w:jc w:val="center"/>
              <w:rPr>
                <w:iCs/>
                <w:lang w:val="uk-UA"/>
              </w:rPr>
            </w:pPr>
          </w:p>
        </w:tc>
        <w:tc>
          <w:tcPr>
            <w:tcW w:w="1593" w:type="dxa"/>
            <w:tcBorders>
              <w:top w:val="single" w:sz="4" w:space="0" w:color="auto"/>
              <w:left w:val="single" w:sz="4" w:space="0" w:color="auto"/>
              <w:bottom w:val="single" w:sz="4" w:space="0" w:color="auto"/>
              <w:right w:val="single" w:sz="4" w:space="0" w:color="auto"/>
            </w:tcBorders>
            <w:vAlign w:val="center"/>
          </w:tcPr>
          <w:p w14:paraId="536B265D" w14:textId="77777777" w:rsidR="00AA3E6A" w:rsidRDefault="00AA3E6A" w:rsidP="000F0C81">
            <w:pPr>
              <w:widowControl w:val="0"/>
              <w:jc w:val="center"/>
              <w:rPr>
                <w:iCs/>
                <w:lang w:val="uk-UA"/>
              </w:rPr>
            </w:pPr>
          </w:p>
        </w:tc>
        <w:tc>
          <w:tcPr>
            <w:tcW w:w="1345" w:type="dxa"/>
            <w:tcBorders>
              <w:top w:val="single" w:sz="4" w:space="0" w:color="auto"/>
              <w:left w:val="single" w:sz="4" w:space="0" w:color="auto"/>
              <w:bottom w:val="single" w:sz="4" w:space="0" w:color="auto"/>
              <w:right w:val="single" w:sz="4" w:space="0" w:color="auto"/>
            </w:tcBorders>
            <w:vAlign w:val="center"/>
          </w:tcPr>
          <w:p w14:paraId="50AB98D3" w14:textId="77777777" w:rsidR="00AA3E6A" w:rsidRDefault="00AA3E6A" w:rsidP="000F0C81">
            <w:pPr>
              <w:widowControl w:val="0"/>
              <w:jc w:val="center"/>
              <w:rPr>
                <w:iCs/>
                <w:lang w:val="uk-UA"/>
              </w:rPr>
            </w:pPr>
          </w:p>
        </w:tc>
      </w:tr>
    </w:tbl>
    <w:p w14:paraId="004657C1" w14:textId="77777777" w:rsidR="00AA3E6A" w:rsidRDefault="00AA3E6A" w:rsidP="00AA3E6A">
      <w:pPr>
        <w:tabs>
          <w:tab w:val="left" w:pos="0"/>
        </w:tabs>
        <w:jc w:val="both"/>
        <w:rPr>
          <w:sz w:val="28"/>
          <w:szCs w:val="28"/>
          <w:lang w:val="uk-UA"/>
        </w:rPr>
      </w:pPr>
    </w:p>
    <w:p w14:paraId="25A134F9" w14:textId="175FDC26" w:rsidR="00AA3E6A" w:rsidRDefault="00AA3E6A" w:rsidP="00AA3E6A">
      <w:pPr>
        <w:widowControl w:val="0"/>
        <w:tabs>
          <w:tab w:val="left" w:pos="709"/>
          <w:tab w:val="left" w:pos="4485"/>
          <w:tab w:val="left" w:pos="4963"/>
          <w:tab w:val="left" w:pos="5672"/>
          <w:tab w:val="left" w:pos="9450"/>
        </w:tabs>
        <w:jc w:val="both"/>
        <w:rPr>
          <w:sz w:val="28"/>
          <w:szCs w:val="28"/>
          <w:lang w:val="uk-UA"/>
        </w:rPr>
      </w:pPr>
      <w:r>
        <w:rPr>
          <w:sz w:val="28"/>
          <w:szCs w:val="28"/>
          <w:lang w:val="uk-UA"/>
        </w:rPr>
        <w:tab/>
        <w:t xml:space="preserve">Калькуляцію собівартості пропонується розрахувати на основі значень </w:t>
      </w:r>
      <w:r w:rsidR="006276BE">
        <w:rPr>
          <w:sz w:val="28"/>
          <w:szCs w:val="28"/>
          <w:lang w:val="uk-UA"/>
        </w:rPr>
        <w:t xml:space="preserve">середнього </w:t>
      </w:r>
      <w:r>
        <w:rPr>
          <w:sz w:val="28"/>
          <w:szCs w:val="28"/>
          <w:lang w:val="uk-UA"/>
        </w:rPr>
        <w:t>часу на маршруті і поточних витрат</w:t>
      </w:r>
      <w:r w:rsidR="006276BE">
        <w:rPr>
          <w:sz w:val="28"/>
          <w:szCs w:val="28"/>
          <w:lang w:val="uk-UA"/>
        </w:rPr>
        <w:t xml:space="preserve"> у перший рік</w:t>
      </w:r>
      <w:r w:rsidR="006276BE">
        <w:rPr>
          <w:sz w:val="28"/>
          <w:szCs w:val="28"/>
          <w:lang w:val="uk-UA"/>
        </w:rPr>
        <w:t xml:space="preserve"> експлуатації проєкту</w:t>
      </w:r>
      <w:r>
        <w:rPr>
          <w:sz w:val="28"/>
          <w:szCs w:val="28"/>
          <w:lang w:val="uk-UA"/>
        </w:rPr>
        <w:t>. Собівартість послуги визначається так:</w:t>
      </w:r>
    </w:p>
    <w:p w14:paraId="3479EE3B" w14:textId="77777777" w:rsidR="00AA3E6A" w:rsidRDefault="00917A00" w:rsidP="00AA3E6A">
      <w:pPr>
        <w:tabs>
          <w:tab w:val="left" w:pos="0"/>
        </w:tabs>
        <w:jc w:val="right"/>
        <w:rPr>
          <w:sz w:val="28"/>
          <w:szCs w:val="28"/>
          <w:lang w:val="uk-UA"/>
        </w:rPr>
      </w:pPr>
      <m:oMath>
        <m:sSubSup>
          <m:sSubSupPr>
            <m:ctrlPr>
              <w:rPr>
                <w:rFonts w:ascii="Cambria Math" w:hAnsi="Cambria Math"/>
                <w:i/>
              </w:rPr>
            </m:ctrlPr>
          </m:sSubSupPr>
          <m:e>
            <m:r>
              <w:rPr>
                <w:rFonts w:ascii="Cambria Math"/>
              </w:rPr>
              <m:t>S</m:t>
            </m:r>
          </m:e>
          <m:sub>
            <m:r>
              <w:rPr>
                <w:rFonts w:ascii="Cambria Math"/>
              </w:rPr>
              <m:t>Т</m:t>
            </m:r>
          </m:sub>
          <m:sup>
            <m:r>
              <w:rPr>
                <w:rFonts w:ascii="Cambria Math"/>
              </w:rPr>
              <m:t>тс</m:t>
            </m:r>
          </m:sup>
        </m:sSubSup>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U</m:t>
                </m:r>
              </m:e>
              <m:sub>
                <m:r>
                  <w:rPr>
                    <w:rFonts w:ascii="Cambria Math"/>
                  </w:rPr>
                  <m:t>Т</m:t>
                </m:r>
              </m:sub>
              <m:sup>
                <m:r>
                  <w:rPr>
                    <w:rFonts w:ascii="Cambria Math"/>
                  </w:rPr>
                  <m:t>тс</m:t>
                </m:r>
              </m:sup>
            </m:sSubSup>
          </m:num>
          <m:den>
            <m:sSubSup>
              <m:sSubSupPr>
                <m:ctrlPr>
                  <w:rPr>
                    <w:rFonts w:ascii="Cambria Math" w:hAnsi="Cambria Math"/>
                    <w:i/>
                  </w:rPr>
                </m:ctrlPr>
              </m:sSubSupPr>
              <m:e>
                <m:acc>
                  <m:accPr>
                    <m:chr m:val="̄"/>
                    <m:ctrlPr>
                      <w:rPr>
                        <w:rFonts w:ascii="Cambria Math" w:hAnsi="Cambria Math"/>
                        <w:i/>
                      </w:rPr>
                    </m:ctrlPr>
                  </m:accPr>
                  <m:e>
                    <m:r>
                      <w:rPr>
                        <w:rFonts w:ascii="Cambria Math"/>
                      </w:rPr>
                      <m:t>Т</m:t>
                    </m:r>
                  </m:e>
                </m:acc>
              </m:e>
              <m:sub>
                <m:r>
                  <w:rPr>
                    <w:rFonts w:ascii="Cambria Math"/>
                  </w:rPr>
                  <m:t>Т</m:t>
                </m:r>
              </m:sub>
              <m:sup>
                <m:r>
                  <w:rPr>
                    <w:rFonts w:ascii="Cambria Math"/>
                  </w:rPr>
                  <m:t>тс</m:t>
                </m:r>
              </m:sup>
            </m:sSubSup>
          </m:den>
        </m:f>
      </m:oMath>
      <w:r w:rsidR="00AA3E6A">
        <w:rPr>
          <w:lang w:val="uk-UA"/>
        </w:rPr>
        <w:t>,</w:t>
      </w:r>
      <w:r w:rsidR="00AA3E6A">
        <w:rPr>
          <w:sz w:val="28"/>
          <w:szCs w:val="28"/>
          <w:lang w:val="uk-UA"/>
        </w:rPr>
        <w:t xml:space="preserve">                                                    (3.9)</w:t>
      </w:r>
    </w:p>
    <w:p w14:paraId="44B51105" w14:textId="14EA7A87" w:rsidR="00AA3E6A" w:rsidRDefault="00AA3E6A" w:rsidP="00AA3E6A">
      <w:pPr>
        <w:tabs>
          <w:tab w:val="left" w:pos="0"/>
        </w:tabs>
        <w:jc w:val="both"/>
        <w:rPr>
          <w:sz w:val="28"/>
          <w:szCs w:val="28"/>
          <w:lang w:val="uk-UA"/>
        </w:rPr>
      </w:pPr>
      <w:r>
        <w:rPr>
          <w:sz w:val="28"/>
          <w:szCs w:val="28"/>
          <w:lang w:val="uk-UA"/>
        </w:rPr>
        <w:tab/>
        <w:t xml:space="preserve">де </w:t>
      </w:r>
      <m:oMath>
        <m:sSubSup>
          <m:sSubSupPr>
            <m:ctrlPr>
              <w:rPr>
                <w:rFonts w:ascii="Cambria Math" w:hAnsi="Cambria Math"/>
                <w:i/>
              </w:rPr>
            </m:ctrlPr>
          </m:sSubSupPr>
          <m:e>
            <m:r>
              <w:rPr>
                <w:rFonts w:ascii="Cambria Math"/>
              </w:rPr>
              <m:t>U</m:t>
            </m:r>
          </m:e>
          <m:sub>
            <m:r>
              <w:rPr>
                <w:rFonts w:ascii="Cambria Math"/>
              </w:rPr>
              <m:t>Т</m:t>
            </m:r>
          </m:sub>
          <m:sup>
            <m:r>
              <w:rPr>
                <w:rFonts w:ascii="Cambria Math"/>
              </w:rPr>
              <m:t>тс</m:t>
            </m:r>
          </m:sup>
        </m:sSubSup>
      </m:oMath>
      <w:r>
        <w:rPr>
          <w:sz w:val="28"/>
          <w:szCs w:val="28"/>
          <w:lang w:val="uk-UA"/>
        </w:rPr>
        <w:t xml:space="preserve"> - поточні витрати </w:t>
      </w:r>
      <w:r w:rsidR="006276BE">
        <w:rPr>
          <w:sz w:val="28"/>
          <w:szCs w:val="28"/>
          <w:lang w:val="uk-UA"/>
        </w:rPr>
        <w:t>у перший рік експлуатації проєкту</w:t>
      </w:r>
      <w:r>
        <w:rPr>
          <w:sz w:val="28"/>
          <w:szCs w:val="28"/>
          <w:lang w:val="uk-UA"/>
        </w:rPr>
        <w:t>, грн.;</w:t>
      </w:r>
    </w:p>
    <w:p w14:paraId="715AC082" w14:textId="587350F0" w:rsidR="00AA3E6A" w:rsidRPr="00AC499E" w:rsidRDefault="00AA3E6A" w:rsidP="00AA3E6A">
      <w:pPr>
        <w:tabs>
          <w:tab w:val="left" w:pos="0"/>
        </w:tabs>
        <w:jc w:val="both"/>
        <w:rPr>
          <w:sz w:val="28"/>
          <w:szCs w:val="28"/>
          <w:lang w:val="uk-UA"/>
        </w:rPr>
      </w:pPr>
      <w:r>
        <w:rPr>
          <w:sz w:val="28"/>
          <w:szCs w:val="28"/>
          <w:lang w:val="uk-UA"/>
        </w:rPr>
        <w:lastRenderedPageBreak/>
        <w:tab/>
      </w:r>
      <m:oMath>
        <m:sSubSup>
          <m:sSubSupPr>
            <m:ctrlPr>
              <w:rPr>
                <w:rFonts w:ascii="Cambria Math" w:hAnsi="Cambria Math"/>
                <w:i/>
              </w:rPr>
            </m:ctrlPr>
          </m:sSubSupPr>
          <m:e>
            <m:acc>
              <m:accPr>
                <m:chr m:val="̄"/>
                <m:ctrlPr>
                  <w:rPr>
                    <w:rFonts w:ascii="Cambria Math" w:hAnsi="Cambria Math"/>
                    <w:i/>
                  </w:rPr>
                </m:ctrlPr>
              </m:accPr>
              <m:e>
                <m:r>
                  <w:rPr>
                    <w:rFonts w:ascii="Cambria Math"/>
                  </w:rPr>
                  <m:t>Т</m:t>
                </m:r>
              </m:e>
            </m:acc>
          </m:e>
          <m:sub>
            <m:r>
              <w:rPr>
                <w:rFonts w:ascii="Cambria Math"/>
              </w:rPr>
              <m:t>Т</m:t>
            </m:r>
          </m:sub>
          <m:sup>
            <m:r>
              <w:rPr>
                <w:rFonts w:ascii="Cambria Math"/>
              </w:rPr>
              <m:t>тс</m:t>
            </m:r>
          </m:sup>
        </m:sSubSup>
      </m:oMath>
      <w:r w:rsidRPr="00AC499E">
        <w:rPr>
          <w:sz w:val="28"/>
          <w:szCs w:val="28"/>
          <w:lang w:val="uk-UA"/>
        </w:rPr>
        <w:t xml:space="preserve"> - </w:t>
      </w:r>
      <w:r>
        <w:rPr>
          <w:sz w:val="28"/>
          <w:szCs w:val="28"/>
          <w:lang w:val="uk-UA"/>
        </w:rPr>
        <w:t xml:space="preserve">середньорічний час на маршруті </w:t>
      </w:r>
      <w:r w:rsidR="006276BE">
        <w:rPr>
          <w:sz w:val="28"/>
          <w:szCs w:val="28"/>
          <w:lang w:val="uk-UA"/>
        </w:rPr>
        <w:t xml:space="preserve">ТЗ </w:t>
      </w:r>
      <w:r w:rsidR="006276BE">
        <w:rPr>
          <w:sz w:val="28"/>
          <w:szCs w:val="28"/>
          <w:lang w:val="uk-UA"/>
        </w:rPr>
        <w:t>у перший рік експлуатації проєкту</w:t>
      </w:r>
      <w:r>
        <w:rPr>
          <w:sz w:val="28"/>
          <w:lang w:val="uk-UA"/>
        </w:rPr>
        <w:t>, год.</w:t>
      </w:r>
    </w:p>
    <w:p w14:paraId="4198374F" w14:textId="77777777" w:rsidR="00AA3E6A" w:rsidRDefault="00AA3E6A" w:rsidP="00AA3E6A">
      <w:pPr>
        <w:tabs>
          <w:tab w:val="left" w:pos="0"/>
        </w:tabs>
        <w:jc w:val="both"/>
        <w:rPr>
          <w:sz w:val="28"/>
          <w:szCs w:val="28"/>
          <w:lang w:val="uk-UA"/>
        </w:rPr>
      </w:pPr>
      <w:r>
        <w:rPr>
          <w:sz w:val="28"/>
          <w:szCs w:val="28"/>
          <w:lang w:val="uk-UA"/>
        </w:rPr>
        <w:tab/>
        <w:t>Середньорічний час на маршруті</w:t>
      </w:r>
      <w:r>
        <w:rPr>
          <w:sz w:val="28"/>
          <w:lang w:val="uk-UA"/>
        </w:rPr>
        <w:t xml:space="preserve"> </w:t>
      </w:r>
      <w:r>
        <w:rPr>
          <w:sz w:val="28"/>
          <w:szCs w:val="28"/>
          <w:lang w:val="uk-UA"/>
        </w:rPr>
        <w:t>пропонується визначити за формулою:</w:t>
      </w:r>
    </w:p>
    <w:p w14:paraId="078EA3C0" w14:textId="0314C4A5" w:rsidR="00AA3E6A" w:rsidRDefault="00917A00" w:rsidP="00AA3E6A">
      <w:pPr>
        <w:tabs>
          <w:tab w:val="left" w:pos="0"/>
        </w:tabs>
        <w:jc w:val="right"/>
        <w:rPr>
          <w:sz w:val="28"/>
          <w:szCs w:val="28"/>
          <w:lang w:val="uk-UA"/>
        </w:rPr>
      </w:pPr>
      <m:oMath>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sz w:val="28"/>
                    <w:szCs w:val="28"/>
                    <w:lang w:val="uk-UA"/>
                  </w:rPr>
                  <m:t>Т</m:t>
                </m:r>
              </m:e>
            </m:acc>
          </m:e>
          <m:sub>
            <m:r>
              <w:rPr>
                <w:rFonts w:ascii="Cambria Math"/>
                <w:sz w:val="28"/>
                <w:szCs w:val="28"/>
                <w:lang w:val="uk-UA"/>
              </w:rPr>
              <m:t>Т</m:t>
            </m:r>
          </m:sub>
          <m:sup>
            <m:r>
              <w:rPr>
                <w:rFonts w:ascii="Cambria Math"/>
                <w:sz w:val="28"/>
                <w:szCs w:val="28"/>
                <w:lang w:val="uk-UA"/>
              </w:rPr>
              <m:t>тс</m:t>
            </m:r>
          </m:sup>
        </m:sSubSup>
        <m:r>
          <w:rPr>
            <w:rFonts w:ascii="Cambria Math"/>
            <w:sz w:val="28"/>
            <w:szCs w:val="28"/>
            <w:lang w:val="uk-UA"/>
          </w:rPr>
          <m:t>=</m:t>
        </m:r>
        <m:sSubSup>
          <m:sSubSupPr>
            <m:ctrlPr>
              <w:rPr>
                <w:rFonts w:ascii="Cambria Math" w:hAnsi="Cambria Math"/>
                <w:i/>
                <w:sz w:val="28"/>
                <w:szCs w:val="28"/>
              </w:rPr>
            </m:ctrlPr>
          </m:sSubSupPr>
          <m:e>
            <m:r>
              <w:rPr>
                <w:rFonts w:ascii="Cambria Math"/>
                <w:sz w:val="28"/>
                <w:szCs w:val="28"/>
              </w:rPr>
              <m:t>n</m:t>
            </m:r>
          </m:e>
          <m:sub>
            <m:r>
              <w:rPr>
                <w:rFonts w:ascii="Cambria Math"/>
                <w:sz w:val="28"/>
                <w:szCs w:val="28"/>
                <w:lang w:val="uk-UA"/>
              </w:rPr>
              <m:t>об</m:t>
            </m:r>
            <m:r>
              <w:rPr>
                <w:rFonts w:ascii="Cambria Math"/>
                <w:sz w:val="28"/>
                <w:szCs w:val="28"/>
              </w:rPr>
              <m:t>k</m:t>
            </m:r>
          </m:sub>
          <m:sup>
            <m:r>
              <w:rPr>
                <w:rFonts w:ascii="Cambria Math"/>
                <w:sz w:val="28"/>
                <w:szCs w:val="28"/>
                <w:lang w:val="uk-UA"/>
              </w:rPr>
              <m:t>тс</m:t>
            </m:r>
          </m:sup>
        </m:sSubSup>
        <m:r>
          <w:rPr>
            <w:rFonts w:ascii="Cambria Math" w:hAnsi="Cambria Math" w:cs="Cambria Math"/>
            <w:sz w:val="28"/>
            <w:szCs w:val="28"/>
            <w:lang w:val="uk-UA"/>
          </w:rPr>
          <m:t>⋅</m:t>
        </m:r>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sz w:val="28"/>
                    <w:szCs w:val="28"/>
                    <w:lang w:val="uk-UA"/>
                  </w:rPr>
                  <m:t>Т</m:t>
                </m:r>
              </m:e>
            </m:acc>
          </m:e>
          <m:sub>
            <m:r>
              <w:rPr>
                <w:rFonts w:ascii="Cambria Math"/>
                <w:sz w:val="28"/>
                <w:szCs w:val="28"/>
                <w:lang w:val="uk-UA"/>
              </w:rPr>
              <m:t>об</m:t>
            </m:r>
          </m:sub>
          <m:sup>
            <m:r>
              <w:rPr>
                <w:rFonts w:ascii="Cambria Math"/>
                <w:sz w:val="28"/>
                <w:szCs w:val="28"/>
                <w:lang w:val="uk-UA"/>
              </w:rPr>
              <m:t>тс</m:t>
            </m:r>
          </m:sup>
        </m:sSubSup>
        <m:r>
          <w:rPr>
            <w:rFonts w:ascii="Cambria Math"/>
            <w:sz w:val="28"/>
            <w:szCs w:val="28"/>
            <w:lang w:val="uk-UA"/>
          </w:rPr>
          <m:t>+</m:t>
        </m:r>
        <m:sSubSup>
          <m:sSubSupPr>
            <m:ctrlPr>
              <w:rPr>
                <w:rFonts w:ascii="Cambria Math" w:hAnsi="Cambria Math"/>
                <w:i/>
                <w:sz w:val="28"/>
                <w:szCs w:val="28"/>
              </w:rPr>
            </m:ctrlPr>
          </m:sSubSupPr>
          <m:e>
            <m:r>
              <w:rPr>
                <w:rFonts w:ascii="Cambria Math"/>
                <w:sz w:val="28"/>
                <w:szCs w:val="28"/>
                <w:lang w:val="uk-UA"/>
              </w:rPr>
              <m:t>Т</m:t>
            </m:r>
          </m:e>
          <m:sub>
            <m:r>
              <w:rPr>
                <w:rFonts w:ascii="Cambria Math"/>
                <w:sz w:val="28"/>
                <w:szCs w:val="28"/>
                <w:lang w:val="uk-UA"/>
              </w:rPr>
              <m:t>ін</m:t>
            </m:r>
            <m:r>
              <w:rPr>
                <w:rFonts w:ascii="Cambria Math"/>
                <w:sz w:val="28"/>
                <w:szCs w:val="28"/>
              </w:rPr>
              <m:t>k</m:t>
            </m:r>
          </m:sub>
          <m:sup>
            <m:r>
              <w:rPr>
                <w:rFonts w:ascii="Cambria Math"/>
                <w:sz w:val="28"/>
                <w:szCs w:val="28"/>
                <w:lang w:val="uk-UA"/>
              </w:rPr>
              <m:t>тс</m:t>
            </m:r>
          </m:sup>
        </m:sSubSup>
        <m:r>
          <w:rPr>
            <w:rFonts w:ascii="Cambria Math"/>
            <w:sz w:val="28"/>
            <w:szCs w:val="28"/>
            <w:lang w:val="uk-UA"/>
          </w:rPr>
          <m:t>+</m:t>
        </m:r>
        <m:f>
          <m:fPr>
            <m:ctrlPr>
              <w:rPr>
                <w:rFonts w:ascii="Cambria Math" w:hAnsi="Cambria Math"/>
                <w:i/>
                <w:sz w:val="28"/>
                <w:szCs w:val="28"/>
              </w:rPr>
            </m:ctrlPr>
          </m:fPr>
          <m:num>
            <m:r>
              <w:rPr>
                <w:rFonts w:ascii="Cambria Math"/>
                <w:sz w:val="28"/>
                <w:szCs w:val="28"/>
                <w:lang w:val="uk-UA"/>
              </w:rPr>
              <m:t>2</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sz w:val="28"/>
                        <w:szCs w:val="28"/>
                      </w:rPr>
                      <m:t>l</m:t>
                    </m:r>
                  </m:e>
                </m:acc>
              </m:e>
              <m:sub>
                <m:r>
                  <w:rPr>
                    <w:rFonts w:ascii="Cambria Math"/>
                    <w:sz w:val="28"/>
                    <w:szCs w:val="28"/>
                    <w:lang w:val="uk-UA"/>
                  </w:rPr>
                  <m:t>0</m:t>
                </m:r>
              </m:sub>
            </m:sSub>
          </m:num>
          <m:den>
            <m:sSubSup>
              <m:sSubSupPr>
                <m:ctrlPr>
                  <w:rPr>
                    <w:rFonts w:ascii="Cambria Math" w:hAnsi="Cambria Math"/>
                    <w:i/>
                    <w:sz w:val="28"/>
                    <w:szCs w:val="28"/>
                  </w:rPr>
                </m:ctrlPr>
              </m:sSubSupPr>
              <m:e>
                <m:r>
                  <w:rPr>
                    <w:rFonts w:ascii="Cambria Math"/>
                    <w:sz w:val="28"/>
                    <w:szCs w:val="28"/>
                  </w:rPr>
                  <m:t>V</m:t>
                </m:r>
              </m:e>
              <m:sub>
                <m:r>
                  <w:rPr>
                    <w:rFonts w:ascii="Cambria Math"/>
                    <w:sz w:val="28"/>
                    <w:szCs w:val="28"/>
                    <w:lang w:val="uk-UA"/>
                  </w:rPr>
                  <m:t>т</m:t>
                </m:r>
              </m:sub>
              <m:sup>
                <m:r>
                  <w:rPr>
                    <w:rFonts w:ascii="Cambria Math"/>
                    <w:sz w:val="28"/>
                    <w:szCs w:val="28"/>
                    <w:lang w:val="uk-UA"/>
                  </w:rPr>
                  <m:t>тс</m:t>
                </m:r>
              </m:sup>
            </m:sSubSup>
          </m:den>
        </m:f>
        <m:r>
          <w:rPr>
            <w:rFonts w:ascii="Cambria Math" w:hAnsi="Cambria Math" w:cs="Cambria Math"/>
            <w:sz w:val="28"/>
            <w:szCs w:val="28"/>
            <w:lang w:val="uk-UA"/>
          </w:rPr>
          <m:t>⋅</m:t>
        </m:r>
        <m:sSubSup>
          <m:sSubSupPr>
            <m:ctrlPr>
              <w:rPr>
                <w:rFonts w:ascii="Cambria Math" w:hAnsi="Cambria Math"/>
                <w:i/>
                <w:sz w:val="28"/>
                <w:szCs w:val="28"/>
              </w:rPr>
            </m:ctrlPr>
          </m:sSubSupPr>
          <m:e>
            <m:r>
              <w:rPr>
                <w:rFonts w:ascii="Cambria Math"/>
                <w:sz w:val="28"/>
                <w:szCs w:val="28"/>
              </w:rPr>
              <m:t>A</m:t>
            </m:r>
          </m:e>
          <m:sub>
            <m:r>
              <w:rPr>
                <w:rFonts w:ascii="Cambria Math"/>
                <w:sz w:val="28"/>
                <w:szCs w:val="28"/>
                <w:lang w:val="uk-UA"/>
              </w:rPr>
              <m:t>п</m:t>
            </m:r>
            <m:r>
              <w:rPr>
                <w:rFonts w:ascii="Cambria Math"/>
                <w:sz w:val="28"/>
                <w:szCs w:val="28"/>
              </w:rPr>
              <m:t>k</m:t>
            </m:r>
          </m:sub>
          <m:sup>
            <m:r>
              <w:rPr>
                <w:rFonts w:ascii="Cambria Math"/>
                <w:sz w:val="28"/>
                <w:szCs w:val="28"/>
                <w:lang w:val="uk-UA"/>
              </w:rPr>
              <m:t>тс</m:t>
            </m:r>
          </m:sup>
        </m:sSubSup>
        <m:r>
          <w:rPr>
            <w:rFonts w:ascii="Cambria Math" w:hAnsi="Cambria Math" w:cs="Cambria Math"/>
            <w:sz w:val="28"/>
            <w:szCs w:val="28"/>
            <w:lang w:val="uk-UA"/>
          </w:rPr>
          <m:t>⋅</m:t>
        </m:r>
        <m:sSub>
          <m:sSubPr>
            <m:ctrlPr>
              <w:rPr>
                <w:rFonts w:ascii="Cambria Math" w:hAnsi="Cambria Math"/>
                <w:i/>
                <w:sz w:val="28"/>
                <w:szCs w:val="28"/>
              </w:rPr>
            </m:ctrlPr>
          </m:sSubPr>
          <m:e>
            <m:r>
              <w:rPr>
                <w:rFonts w:ascii="Cambria Math"/>
                <w:sz w:val="28"/>
                <w:szCs w:val="28"/>
                <w:lang w:val="uk-UA"/>
              </w:rPr>
              <m:t>Д</m:t>
            </m:r>
          </m:e>
          <m:sub>
            <m:r>
              <w:rPr>
                <w:rFonts w:ascii="Cambria Math"/>
                <w:sz w:val="28"/>
                <w:szCs w:val="28"/>
                <w:lang w:val="uk-UA"/>
              </w:rPr>
              <m:t>рв</m:t>
            </m:r>
          </m:sub>
        </m:sSub>
      </m:oMath>
      <w:r w:rsidR="00AA3E6A">
        <w:rPr>
          <w:lang w:val="uk-UA"/>
        </w:rPr>
        <w:t>.</w:t>
      </w:r>
      <w:r w:rsidR="00AA3E6A">
        <w:rPr>
          <w:sz w:val="28"/>
          <w:szCs w:val="28"/>
          <w:lang w:val="uk-UA"/>
        </w:rPr>
        <w:t xml:space="preserve">         </w:t>
      </w:r>
      <w:r w:rsidR="001205D5">
        <w:rPr>
          <w:sz w:val="28"/>
          <w:szCs w:val="28"/>
          <w:lang w:val="uk-UA"/>
        </w:rPr>
        <w:t xml:space="preserve">             </w:t>
      </w:r>
      <w:r w:rsidR="00AA3E6A">
        <w:rPr>
          <w:sz w:val="28"/>
          <w:szCs w:val="28"/>
          <w:lang w:val="uk-UA"/>
        </w:rPr>
        <w:t xml:space="preserve">        (3.10)</w:t>
      </w:r>
    </w:p>
    <w:p w14:paraId="062CAC42" w14:textId="77777777" w:rsidR="00AA3E6A" w:rsidRDefault="00AA3E6A" w:rsidP="00AA3E6A">
      <w:pPr>
        <w:ind w:firstLine="708"/>
        <w:jc w:val="both"/>
        <w:rPr>
          <w:sz w:val="28"/>
          <w:lang w:val="uk-UA"/>
        </w:rPr>
      </w:pPr>
      <w:r>
        <w:rPr>
          <w:sz w:val="28"/>
          <w:lang w:val="uk-UA"/>
        </w:rPr>
        <w:t>Після розрахунку собівартості необхідно встановити ціну на транспортну послугу. У практичній діяльності щодо встановлення цін на автотранспортні послуги повинні враховуватися насамперед три основних фактори: собівартість перевезень, середні ринкові ціни і гранична платоспроможність споживача. Аналіз практики роботи автотранспортних підприємств дозволяє визначити наступні основні підходи до встановлення цін на послуги, пов’язані з перевезенням вантажів: підхід на основі існуючого рівня цін; підхід на основі встановлення націнки до собівартості (витрати + прибуток); підхід на основі досягнення розрахункового цільового прибутку; підхід на основі платоспроможності споживача або групи споживачів. Вартісні характеристики  послуги необхідно подати у вигляді таблиці, табл. 3.2.</w:t>
      </w:r>
    </w:p>
    <w:p w14:paraId="7AD91998" w14:textId="77777777" w:rsidR="00AA3E6A" w:rsidRDefault="00AA3E6A" w:rsidP="00AA3E6A">
      <w:pPr>
        <w:ind w:firstLine="708"/>
        <w:jc w:val="both"/>
        <w:rPr>
          <w:sz w:val="28"/>
          <w:lang w:val="uk-UA"/>
        </w:rPr>
      </w:pPr>
    </w:p>
    <w:p w14:paraId="75B7D034" w14:textId="77777777" w:rsidR="00AA3E6A" w:rsidRDefault="00AA3E6A" w:rsidP="00AA3E6A">
      <w:pPr>
        <w:widowControl w:val="0"/>
        <w:tabs>
          <w:tab w:val="left" w:pos="709"/>
          <w:tab w:val="left" w:pos="4485"/>
          <w:tab w:val="left" w:pos="4963"/>
          <w:tab w:val="left" w:pos="5672"/>
          <w:tab w:val="left" w:pos="9450"/>
        </w:tabs>
        <w:ind w:firstLine="709"/>
        <w:jc w:val="both"/>
        <w:rPr>
          <w:sz w:val="28"/>
          <w:szCs w:val="28"/>
          <w:lang w:val="uk-UA"/>
        </w:rPr>
      </w:pPr>
      <w:r>
        <w:rPr>
          <w:sz w:val="28"/>
          <w:szCs w:val="28"/>
          <w:lang w:val="uk-UA"/>
        </w:rPr>
        <w:t>Таблиця 3.2 – Вартісна характеристика пропонованої послуги</w:t>
      </w:r>
    </w:p>
    <w:tbl>
      <w:tblPr>
        <w:tblW w:w="938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2393"/>
        <w:gridCol w:w="2761"/>
        <w:gridCol w:w="2393"/>
      </w:tblGrid>
      <w:tr w:rsidR="00AA3E6A" w14:paraId="060A0B72" w14:textId="77777777" w:rsidTr="001205D5">
        <w:trPr>
          <w:trHeight w:val="344"/>
        </w:trPr>
        <w:tc>
          <w:tcPr>
            <w:tcW w:w="1835" w:type="dxa"/>
            <w:vAlign w:val="center"/>
          </w:tcPr>
          <w:p w14:paraId="27BB61FD" w14:textId="77777777" w:rsidR="00AA3E6A" w:rsidRDefault="00AA3E6A" w:rsidP="000F0C81">
            <w:pPr>
              <w:jc w:val="center"/>
              <w:rPr>
                <w:sz w:val="28"/>
                <w:lang w:val="uk-UA"/>
              </w:rPr>
            </w:pPr>
            <w:r>
              <w:rPr>
                <w:sz w:val="28"/>
                <w:lang w:val="uk-UA"/>
              </w:rPr>
              <w:t>Марка</w:t>
            </w:r>
          </w:p>
        </w:tc>
        <w:tc>
          <w:tcPr>
            <w:tcW w:w="2393" w:type="dxa"/>
            <w:vAlign w:val="center"/>
          </w:tcPr>
          <w:p w14:paraId="5AAAED91" w14:textId="77777777" w:rsidR="00AA3E6A" w:rsidRDefault="00AA3E6A" w:rsidP="000F0C81">
            <w:pPr>
              <w:jc w:val="center"/>
              <w:rPr>
                <w:sz w:val="28"/>
                <w:lang w:val="uk-UA"/>
              </w:rPr>
            </w:pPr>
            <w:r>
              <w:rPr>
                <w:sz w:val="28"/>
                <w:szCs w:val="28"/>
                <w:lang w:val="uk-UA"/>
              </w:rPr>
              <w:t>Собівартість послуги, грн./год.</w:t>
            </w:r>
          </w:p>
        </w:tc>
        <w:tc>
          <w:tcPr>
            <w:tcW w:w="2761" w:type="dxa"/>
            <w:vAlign w:val="center"/>
          </w:tcPr>
          <w:p w14:paraId="6A68B887" w14:textId="5A8F0ED7" w:rsidR="00AA3E6A" w:rsidRDefault="00AA3E6A" w:rsidP="000F0C81">
            <w:pPr>
              <w:jc w:val="center"/>
              <w:rPr>
                <w:sz w:val="28"/>
                <w:lang w:val="uk-UA"/>
              </w:rPr>
            </w:pPr>
            <w:proofErr w:type="spellStart"/>
            <w:r>
              <w:rPr>
                <w:sz w:val="28"/>
                <w:szCs w:val="28"/>
                <w:lang w:val="uk-UA"/>
              </w:rPr>
              <w:t>Середньоринковий</w:t>
            </w:r>
            <w:proofErr w:type="spellEnd"/>
            <w:r>
              <w:rPr>
                <w:sz w:val="28"/>
                <w:szCs w:val="28"/>
                <w:lang w:val="uk-UA"/>
              </w:rPr>
              <w:t xml:space="preserve"> тариф, грн./год.</w:t>
            </w:r>
          </w:p>
        </w:tc>
        <w:tc>
          <w:tcPr>
            <w:tcW w:w="2393" w:type="dxa"/>
            <w:vAlign w:val="center"/>
          </w:tcPr>
          <w:p w14:paraId="4E7BFF9D" w14:textId="77777777" w:rsidR="00AA3E6A" w:rsidRDefault="00AA3E6A" w:rsidP="000F0C81">
            <w:pPr>
              <w:jc w:val="center"/>
              <w:rPr>
                <w:sz w:val="28"/>
                <w:lang w:val="uk-UA"/>
              </w:rPr>
            </w:pPr>
            <w:r>
              <w:rPr>
                <w:sz w:val="28"/>
                <w:lang w:val="uk-UA"/>
              </w:rPr>
              <w:t xml:space="preserve">Пропонований тариф, </w:t>
            </w:r>
            <w:r>
              <w:rPr>
                <w:sz w:val="28"/>
                <w:szCs w:val="28"/>
                <w:lang w:val="uk-UA"/>
              </w:rPr>
              <w:t>грн./год.</w:t>
            </w:r>
          </w:p>
        </w:tc>
      </w:tr>
      <w:tr w:rsidR="00AA3E6A" w14:paraId="621270EE" w14:textId="77777777" w:rsidTr="001205D5">
        <w:trPr>
          <w:trHeight w:val="344"/>
        </w:trPr>
        <w:tc>
          <w:tcPr>
            <w:tcW w:w="1835" w:type="dxa"/>
          </w:tcPr>
          <w:p w14:paraId="4A65CCFC" w14:textId="77777777" w:rsidR="00AA3E6A" w:rsidRDefault="00AA3E6A" w:rsidP="000F0C81">
            <w:pPr>
              <w:jc w:val="center"/>
              <w:rPr>
                <w:sz w:val="28"/>
                <w:lang w:val="uk-UA"/>
              </w:rPr>
            </w:pPr>
            <w:r>
              <w:rPr>
                <w:sz w:val="28"/>
                <w:lang w:val="uk-UA"/>
              </w:rPr>
              <w:t>ТЗ1</w:t>
            </w:r>
          </w:p>
        </w:tc>
        <w:tc>
          <w:tcPr>
            <w:tcW w:w="2393" w:type="dxa"/>
          </w:tcPr>
          <w:p w14:paraId="3E75BEB5" w14:textId="77777777" w:rsidR="00AA3E6A" w:rsidRDefault="00AA3E6A" w:rsidP="000F0C81">
            <w:pPr>
              <w:ind w:firstLine="708"/>
              <w:jc w:val="both"/>
              <w:rPr>
                <w:sz w:val="28"/>
                <w:lang w:val="uk-UA"/>
              </w:rPr>
            </w:pPr>
          </w:p>
        </w:tc>
        <w:tc>
          <w:tcPr>
            <w:tcW w:w="2761" w:type="dxa"/>
          </w:tcPr>
          <w:p w14:paraId="4621F374" w14:textId="77777777" w:rsidR="00AA3E6A" w:rsidRDefault="00AA3E6A" w:rsidP="000F0C81">
            <w:pPr>
              <w:ind w:firstLine="708"/>
              <w:jc w:val="both"/>
              <w:rPr>
                <w:sz w:val="28"/>
                <w:lang w:val="uk-UA"/>
              </w:rPr>
            </w:pPr>
          </w:p>
        </w:tc>
        <w:tc>
          <w:tcPr>
            <w:tcW w:w="2393" w:type="dxa"/>
          </w:tcPr>
          <w:p w14:paraId="1F8590D8" w14:textId="77777777" w:rsidR="00AA3E6A" w:rsidRDefault="00AA3E6A" w:rsidP="000F0C81">
            <w:pPr>
              <w:ind w:firstLine="708"/>
              <w:jc w:val="both"/>
              <w:rPr>
                <w:sz w:val="28"/>
                <w:lang w:val="uk-UA"/>
              </w:rPr>
            </w:pPr>
          </w:p>
        </w:tc>
      </w:tr>
    </w:tbl>
    <w:p w14:paraId="788338B8" w14:textId="77777777" w:rsidR="00AA3E6A" w:rsidRDefault="00AA3E6A" w:rsidP="00AA3E6A">
      <w:pPr>
        <w:ind w:firstLine="708"/>
        <w:jc w:val="both"/>
        <w:rPr>
          <w:sz w:val="28"/>
          <w:lang w:val="uk-UA"/>
        </w:rPr>
      </w:pPr>
    </w:p>
    <w:p w14:paraId="5D23D803" w14:textId="77777777" w:rsidR="00AA3E6A" w:rsidRDefault="00AA3E6A" w:rsidP="00AA3E6A">
      <w:pPr>
        <w:ind w:firstLine="708"/>
        <w:jc w:val="both"/>
        <w:rPr>
          <w:sz w:val="28"/>
          <w:lang w:val="uk-UA"/>
        </w:rPr>
      </w:pPr>
      <w:r>
        <w:rPr>
          <w:sz w:val="28"/>
          <w:lang w:val="uk-UA"/>
        </w:rPr>
        <w:t>На основі пропонованого тарифу і потрібної кількості обертів, розраховуються витрати роздрібної мережі на транспортне обслуговування обраною маркою транспортного засобу:</w:t>
      </w:r>
    </w:p>
    <w:p w14:paraId="4322DDF4" w14:textId="77777777" w:rsidR="00AA3E6A" w:rsidRDefault="00917A00" w:rsidP="00AA3E6A">
      <w:pPr>
        <w:ind w:firstLine="708"/>
        <w:jc w:val="right"/>
        <w:rPr>
          <w:sz w:val="28"/>
          <w:lang w:val="uk-UA"/>
        </w:rPr>
      </w:pPr>
      <m:oMath>
        <m:sSubSup>
          <m:sSubSupPr>
            <m:ctrlPr>
              <w:rPr>
                <w:rFonts w:ascii="Cambria Math" w:hAnsi="Cambria Math"/>
                <w:i/>
                <w:sz w:val="28"/>
                <w:szCs w:val="28"/>
                <w:lang w:val="uk-UA"/>
              </w:rPr>
            </m:ctrlPr>
          </m:sSubSupPr>
          <m:e>
            <m:r>
              <w:rPr>
                <w:rFonts w:ascii="Cambria Math"/>
                <w:sz w:val="28"/>
                <w:szCs w:val="28"/>
                <w:lang w:val="uk-UA"/>
              </w:rPr>
              <m:t>З</m:t>
            </m:r>
          </m:e>
          <m:sub>
            <m:r>
              <w:rPr>
                <w:rFonts w:ascii="Cambria Math"/>
                <w:sz w:val="28"/>
                <w:szCs w:val="28"/>
                <w:lang w:val="uk-UA"/>
              </w:rPr>
              <m:t>kt</m:t>
            </m:r>
          </m:sub>
          <m:sup>
            <m:r>
              <w:rPr>
                <w:rFonts w:ascii="Cambria Math"/>
                <w:sz w:val="28"/>
                <w:szCs w:val="28"/>
                <w:lang w:val="uk-UA"/>
              </w:rPr>
              <m:t>тс</m:t>
            </m:r>
          </m:sup>
        </m:sSubSup>
        <m:r>
          <w:rPr>
            <w:rFonts w:ascii="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Т</m:t>
            </m:r>
          </m:e>
          <m:sub>
            <m:r>
              <w:rPr>
                <w:rFonts w:ascii="Cambria Math"/>
                <w:sz w:val="28"/>
                <w:szCs w:val="28"/>
                <w:lang w:val="uk-UA"/>
              </w:rPr>
              <m:t>грн</m:t>
            </m:r>
          </m:sub>
          <m:sup>
            <m:r>
              <w:rPr>
                <w:rFonts w:ascii="Cambria Math"/>
                <w:sz w:val="28"/>
                <w:szCs w:val="28"/>
                <w:lang w:val="uk-UA"/>
              </w:rPr>
              <m:t>тс</m:t>
            </m:r>
          </m:sup>
        </m:sSubSup>
        <m:r>
          <w:rPr>
            <w:rFonts w:ascii="Cambria Math" w:hAnsi="Cambria Math" w:cs="Cambria Math"/>
            <w:sz w:val="28"/>
            <w:szCs w:val="28"/>
            <w:lang w:val="uk-UA"/>
          </w:rPr>
          <m:t>⋅</m:t>
        </m:r>
        <m:sSubSup>
          <m:sSubSupPr>
            <m:ctrlPr>
              <w:rPr>
                <w:rFonts w:ascii="Cambria Math" w:hAnsi="Cambria Math"/>
                <w:i/>
                <w:sz w:val="28"/>
                <w:szCs w:val="28"/>
                <w:lang w:val="uk-UA"/>
              </w:rPr>
            </m:ctrlPr>
          </m:sSubSupPr>
          <m:e>
            <m:r>
              <w:rPr>
                <w:rFonts w:ascii="Cambria Math"/>
                <w:sz w:val="28"/>
                <w:szCs w:val="28"/>
                <w:lang w:val="uk-UA"/>
              </w:rPr>
              <m:t>n</m:t>
            </m:r>
          </m:e>
          <m:sub>
            <m:r>
              <w:rPr>
                <w:rFonts w:ascii="Cambria Math"/>
                <w:sz w:val="28"/>
                <w:szCs w:val="28"/>
                <w:lang w:val="uk-UA"/>
              </w:rPr>
              <m:t>об</m:t>
            </m:r>
            <m:r>
              <w:rPr>
                <w:rFonts w:ascii="Cambria Math"/>
                <w:sz w:val="28"/>
                <w:szCs w:val="28"/>
                <w:lang w:val="uk-UA"/>
              </w:rPr>
              <m:t>kt</m:t>
            </m:r>
          </m:sub>
          <m:sup>
            <m:r>
              <w:rPr>
                <w:rFonts w:ascii="Cambria Math"/>
                <w:sz w:val="28"/>
                <w:szCs w:val="28"/>
                <w:lang w:val="uk-UA"/>
              </w:rPr>
              <m:t>тс</m:t>
            </m:r>
          </m:sup>
        </m:sSubSup>
      </m:oMath>
      <w:r w:rsidR="00AA3E6A">
        <w:rPr>
          <w:sz w:val="28"/>
          <w:szCs w:val="28"/>
          <w:lang w:val="uk-UA"/>
        </w:rPr>
        <w:t>,</w:t>
      </w:r>
      <w:r w:rsidR="00AA3E6A">
        <w:rPr>
          <w:sz w:val="28"/>
          <w:lang w:val="uk-UA"/>
        </w:rPr>
        <w:t xml:space="preserve">                                        (3.11)</w:t>
      </w:r>
    </w:p>
    <w:p w14:paraId="2BA9C4F1" w14:textId="77777777" w:rsidR="00AA3E6A" w:rsidRDefault="00AA3E6A" w:rsidP="00AA3E6A">
      <w:pPr>
        <w:ind w:firstLine="708"/>
        <w:jc w:val="both"/>
        <w:rPr>
          <w:sz w:val="28"/>
          <w:lang w:val="uk-UA"/>
        </w:rPr>
      </w:pPr>
      <w:r>
        <w:rPr>
          <w:sz w:val="28"/>
          <w:lang w:val="uk-UA"/>
        </w:rPr>
        <w:t xml:space="preserve">де </w:t>
      </w:r>
      <m:oMath>
        <m:sSubSup>
          <m:sSubSupPr>
            <m:ctrlPr>
              <w:rPr>
                <w:rFonts w:ascii="Cambria Math" w:hAnsi="Cambria Math"/>
                <w:i/>
              </w:rPr>
            </m:ctrlPr>
          </m:sSubSupPr>
          <m:e>
            <m:r>
              <w:rPr>
                <w:rFonts w:ascii="Cambria Math"/>
              </w:rPr>
              <m:t>Т</m:t>
            </m:r>
          </m:e>
          <m:sub>
            <m:r>
              <w:rPr>
                <w:rFonts w:ascii="Cambria Math"/>
              </w:rPr>
              <m:t>грн</m:t>
            </m:r>
          </m:sub>
          <m:sup>
            <m:r>
              <w:rPr>
                <w:rFonts w:ascii="Cambria Math"/>
              </w:rPr>
              <m:t>тс</m:t>
            </m:r>
          </m:sup>
        </m:sSubSup>
      </m:oMath>
      <w:r>
        <w:rPr>
          <w:sz w:val="28"/>
          <w:lang w:val="uk-UA"/>
        </w:rPr>
        <w:t xml:space="preserve"> - пропонований тариф, </w:t>
      </w:r>
      <w:r>
        <w:rPr>
          <w:sz w:val="28"/>
          <w:szCs w:val="28"/>
          <w:lang w:val="uk-UA"/>
        </w:rPr>
        <w:t>грн./год.</w:t>
      </w:r>
    </w:p>
    <w:p w14:paraId="2AF50939" w14:textId="77777777" w:rsidR="00AA3E6A" w:rsidRDefault="00AA3E6A" w:rsidP="00AA3E6A">
      <w:pPr>
        <w:ind w:firstLine="708"/>
        <w:jc w:val="both"/>
        <w:rPr>
          <w:sz w:val="28"/>
          <w:szCs w:val="28"/>
          <w:lang w:val="uk-UA"/>
        </w:rPr>
      </w:pPr>
      <w:r>
        <w:rPr>
          <w:sz w:val="28"/>
          <w:szCs w:val="28"/>
          <w:lang w:val="uk-UA"/>
        </w:rPr>
        <w:t>Результати розрахунків надати у вигляді таблиці, табл. 3.3.</w:t>
      </w:r>
    </w:p>
    <w:p w14:paraId="156FA7FA" w14:textId="77777777" w:rsidR="00AA3E6A" w:rsidRDefault="00AA3E6A" w:rsidP="00AA3E6A">
      <w:pPr>
        <w:ind w:firstLine="708"/>
        <w:jc w:val="both"/>
        <w:rPr>
          <w:sz w:val="28"/>
          <w:lang w:val="uk-UA"/>
        </w:rPr>
      </w:pPr>
    </w:p>
    <w:p w14:paraId="778BD43E" w14:textId="77777777" w:rsidR="00AA3E6A" w:rsidRDefault="00AA3E6A" w:rsidP="00AA3E6A">
      <w:pPr>
        <w:widowControl w:val="0"/>
        <w:tabs>
          <w:tab w:val="left" w:pos="709"/>
          <w:tab w:val="left" w:pos="4485"/>
          <w:tab w:val="left" w:pos="4963"/>
          <w:tab w:val="left" w:pos="5672"/>
          <w:tab w:val="left" w:pos="9450"/>
        </w:tabs>
        <w:ind w:firstLine="709"/>
        <w:jc w:val="both"/>
        <w:rPr>
          <w:sz w:val="28"/>
          <w:szCs w:val="28"/>
          <w:lang w:val="uk-UA"/>
        </w:rPr>
      </w:pPr>
      <w:r>
        <w:rPr>
          <w:sz w:val="28"/>
          <w:szCs w:val="28"/>
          <w:lang w:val="uk-UA"/>
        </w:rPr>
        <w:t>Таблиця 3.3 – В</w:t>
      </w:r>
      <w:r>
        <w:rPr>
          <w:sz w:val="28"/>
          <w:lang w:val="uk-UA"/>
        </w:rPr>
        <w:t>итрати роздрібної мережі на транспортне обслуговування</w:t>
      </w:r>
    </w:p>
    <w:tbl>
      <w:tblPr>
        <w:tblW w:w="9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920"/>
        <w:gridCol w:w="1920"/>
        <w:gridCol w:w="1920"/>
        <w:gridCol w:w="1920"/>
      </w:tblGrid>
      <w:tr w:rsidR="00AA3E6A" w14:paraId="1A036340" w14:textId="77777777" w:rsidTr="000F0C81">
        <w:trPr>
          <w:trHeight w:val="20"/>
        </w:trPr>
        <w:tc>
          <w:tcPr>
            <w:tcW w:w="1620" w:type="dxa"/>
            <w:vMerge w:val="restart"/>
            <w:vAlign w:val="center"/>
          </w:tcPr>
          <w:p w14:paraId="4A5A5817" w14:textId="77777777" w:rsidR="00AA3E6A" w:rsidRDefault="00AA3E6A" w:rsidP="000F0C81">
            <w:pPr>
              <w:jc w:val="center"/>
              <w:rPr>
                <w:sz w:val="28"/>
                <w:szCs w:val="28"/>
                <w:lang w:val="uk-UA"/>
              </w:rPr>
            </w:pPr>
            <w:r>
              <w:rPr>
                <w:sz w:val="28"/>
                <w:szCs w:val="28"/>
                <w:lang w:val="uk-UA"/>
              </w:rPr>
              <w:t>Квартал</w:t>
            </w:r>
          </w:p>
        </w:tc>
        <w:tc>
          <w:tcPr>
            <w:tcW w:w="7680" w:type="dxa"/>
            <w:gridSpan w:val="4"/>
          </w:tcPr>
          <w:p w14:paraId="06F25715" w14:textId="77777777" w:rsidR="00AA3E6A" w:rsidRDefault="00AA3E6A" w:rsidP="000F0C81">
            <w:pPr>
              <w:jc w:val="center"/>
              <w:rPr>
                <w:sz w:val="28"/>
                <w:szCs w:val="28"/>
                <w:lang w:val="uk-UA"/>
              </w:rPr>
            </w:pPr>
            <w:r>
              <w:rPr>
                <w:sz w:val="28"/>
                <w:szCs w:val="28"/>
                <w:lang w:val="uk-UA"/>
              </w:rPr>
              <w:t>Рік</w:t>
            </w:r>
          </w:p>
        </w:tc>
      </w:tr>
      <w:tr w:rsidR="00AA3E6A" w14:paraId="2D496C22" w14:textId="77777777" w:rsidTr="000F0C81">
        <w:trPr>
          <w:trHeight w:val="20"/>
        </w:trPr>
        <w:tc>
          <w:tcPr>
            <w:tcW w:w="1620" w:type="dxa"/>
            <w:vMerge/>
            <w:vAlign w:val="center"/>
          </w:tcPr>
          <w:p w14:paraId="0F033E95" w14:textId="77777777" w:rsidR="00AA3E6A" w:rsidRDefault="00AA3E6A" w:rsidP="000F0C81">
            <w:pPr>
              <w:jc w:val="center"/>
              <w:rPr>
                <w:sz w:val="28"/>
                <w:szCs w:val="28"/>
                <w:lang w:val="uk-UA"/>
              </w:rPr>
            </w:pPr>
          </w:p>
        </w:tc>
        <w:tc>
          <w:tcPr>
            <w:tcW w:w="1920" w:type="dxa"/>
          </w:tcPr>
          <w:p w14:paraId="0A8493AD" w14:textId="77777777" w:rsidR="00AA3E6A" w:rsidRDefault="00AA3E6A" w:rsidP="000F0C81">
            <w:pPr>
              <w:jc w:val="center"/>
              <w:rPr>
                <w:sz w:val="28"/>
                <w:szCs w:val="28"/>
                <w:lang w:val="uk-UA"/>
              </w:rPr>
            </w:pPr>
            <w:r>
              <w:rPr>
                <w:sz w:val="28"/>
                <w:szCs w:val="28"/>
                <w:lang w:val="uk-UA"/>
              </w:rPr>
              <w:t>1</w:t>
            </w:r>
          </w:p>
        </w:tc>
        <w:tc>
          <w:tcPr>
            <w:tcW w:w="1920" w:type="dxa"/>
          </w:tcPr>
          <w:p w14:paraId="1B221A82" w14:textId="77777777" w:rsidR="00AA3E6A" w:rsidRDefault="00AA3E6A" w:rsidP="000F0C81">
            <w:pPr>
              <w:jc w:val="center"/>
              <w:rPr>
                <w:sz w:val="28"/>
                <w:szCs w:val="28"/>
                <w:lang w:val="uk-UA"/>
              </w:rPr>
            </w:pPr>
            <w:r>
              <w:rPr>
                <w:sz w:val="28"/>
                <w:szCs w:val="28"/>
                <w:lang w:val="uk-UA"/>
              </w:rPr>
              <w:t>2</w:t>
            </w:r>
          </w:p>
        </w:tc>
        <w:tc>
          <w:tcPr>
            <w:tcW w:w="1920" w:type="dxa"/>
          </w:tcPr>
          <w:p w14:paraId="065FABB8" w14:textId="77777777" w:rsidR="00AA3E6A" w:rsidRDefault="00AA3E6A" w:rsidP="000F0C81">
            <w:pPr>
              <w:jc w:val="center"/>
              <w:rPr>
                <w:sz w:val="28"/>
                <w:szCs w:val="28"/>
                <w:lang w:val="uk-UA"/>
              </w:rPr>
            </w:pPr>
            <w:r>
              <w:rPr>
                <w:sz w:val="28"/>
                <w:szCs w:val="28"/>
                <w:lang w:val="uk-UA"/>
              </w:rPr>
              <w:t>3</w:t>
            </w:r>
          </w:p>
        </w:tc>
        <w:tc>
          <w:tcPr>
            <w:tcW w:w="1920" w:type="dxa"/>
          </w:tcPr>
          <w:p w14:paraId="1F4B780E" w14:textId="77777777" w:rsidR="00AA3E6A" w:rsidRDefault="00AA3E6A" w:rsidP="000F0C81">
            <w:pPr>
              <w:jc w:val="center"/>
              <w:rPr>
                <w:sz w:val="28"/>
                <w:szCs w:val="28"/>
                <w:lang w:val="uk-UA"/>
              </w:rPr>
            </w:pPr>
            <w:r>
              <w:rPr>
                <w:sz w:val="28"/>
                <w:szCs w:val="28"/>
                <w:lang w:val="uk-UA"/>
              </w:rPr>
              <w:t>4</w:t>
            </w:r>
          </w:p>
        </w:tc>
      </w:tr>
      <w:tr w:rsidR="00AA3E6A" w14:paraId="3C949413" w14:textId="77777777" w:rsidTr="000F0C81">
        <w:trPr>
          <w:trHeight w:val="20"/>
        </w:trPr>
        <w:tc>
          <w:tcPr>
            <w:tcW w:w="1620" w:type="dxa"/>
          </w:tcPr>
          <w:p w14:paraId="74C60CEB" w14:textId="77777777" w:rsidR="00AA3E6A" w:rsidRDefault="00AA3E6A" w:rsidP="000F0C81">
            <w:pPr>
              <w:jc w:val="center"/>
              <w:rPr>
                <w:sz w:val="28"/>
                <w:szCs w:val="28"/>
                <w:lang w:val="uk-UA"/>
              </w:rPr>
            </w:pPr>
            <w:r>
              <w:rPr>
                <w:sz w:val="28"/>
                <w:szCs w:val="28"/>
                <w:lang w:val="uk-UA"/>
              </w:rPr>
              <w:t>1</w:t>
            </w:r>
          </w:p>
        </w:tc>
        <w:tc>
          <w:tcPr>
            <w:tcW w:w="1920" w:type="dxa"/>
          </w:tcPr>
          <w:p w14:paraId="6CEA98E4" w14:textId="77777777" w:rsidR="00AA3E6A" w:rsidRDefault="00AA3E6A" w:rsidP="000F0C81">
            <w:pPr>
              <w:jc w:val="both"/>
              <w:rPr>
                <w:sz w:val="28"/>
                <w:szCs w:val="28"/>
                <w:lang w:val="uk-UA"/>
              </w:rPr>
            </w:pPr>
          </w:p>
        </w:tc>
        <w:tc>
          <w:tcPr>
            <w:tcW w:w="1920" w:type="dxa"/>
          </w:tcPr>
          <w:p w14:paraId="7EF8570A" w14:textId="77777777" w:rsidR="00AA3E6A" w:rsidRDefault="00AA3E6A" w:rsidP="000F0C81">
            <w:pPr>
              <w:jc w:val="both"/>
              <w:rPr>
                <w:sz w:val="28"/>
                <w:szCs w:val="28"/>
                <w:lang w:val="uk-UA"/>
              </w:rPr>
            </w:pPr>
          </w:p>
        </w:tc>
        <w:tc>
          <w:tcPr>
            <w:tcW w:w="1920" w:type="dxa"/>
          </w:tcPr>
          <w:p w14:paraId="18301059" w14:textId="77777777" w:rsidR="00AA3E6A" w:rsidRDefault="00AA3E6A" w:rsidP="000F0C81">
            <w:pPr>
              <w:jc w:val="both"/>
              <w:rPr>
                <w:sz w:val="28"/>
                <w:szCs w:val="28"/>
                <w:lang w:val="uk-UA"/>
              </w:rPr>
            </w:pPr>
          </w:p>
        </w:tc>
        <w:tc>
          <w:tcPr>
            <w:tcW w:w="1920" w:type="dxa"/>
          </w:tcPr>
          <w:p w14:paraId="06EFE799" w14:textId="77777777" w:rsidR="00AA3E6A" w:rsidRDefault="00AA3E6A" w:rsidP="000F0C81">
            <w:pPr>
              <w:jc w:val="both"/>
              <w:rPr>
                <w:sz w:val="28"/>
                <w:szCs w:val="28"/>
                <w:lang w:val="uk-UA"/>
              </w:rPr>
            </w:pPr>
          </w:p>
        </w:tc>
      </w:tr>
      <w:tr w:rsidR="00AA3E6A" w14:paraId="5FDEA020" w14:textId="77777777" w:rsidTr="000F0C81">
        <w:trPr>
          <w:trHeight w:val="20"/>
        </w:trPr>
        <w:tc>
          <w:tcPr>
            <w:tcW w:w="1620" w:type="dxa"/>
          </w:tcPr>
          <w:p w14:paraId="2B017F49" w14:textId="77777777" w:rsidR="00AA3E6A" w:rsidRDefault="00AA3E6A" w:rsidP="000F0C81">
            <w:pPr>
              <w:jc w:val="center"/>
              <w:rPr>
                <w:sz w:val="28"/>
                <w:szCs w:val="28"/>
                <w:lang w:val="uk-UA"/>
              </w:rPr>
            </w:pPr>
            <w:r>
              <w:rPr>
                <w:sz w:val="28"/>
                <w:szCs w:val="28"/>
                <w:lang w:val="uk-UA"/>
              </w:rPr>
              <w:t>2</w:t>
            </w:r>
          </w:p>
        </w:tc>
        <w:tc>
          <w:tcPr>
            <w:tcW w:w="1920" w:type="dxa"/>
          </w:tcPr>
          <w:p w14:paraId="737CD9F3" w14:textId="77777777" w:rsidR="00AA3E6A" w:rsidRDefault="00AA3E6A" w:rsidP="000F0C81">
            <w:pPr>
              <w:jc w:val="both"/>
              <w:rPr>
                <w:sz w:val="28"/>
                <w:szCs w:val="28"/>
                <w:lang w:val="uk-UA"/>
              </w:rPr>
            </w:pPr>
          </w:p>
        </w:tc>
        <w:tc>
          <w:tcPr>
            <w:tcW w:w="1920" w:type="dxa"/>
          </w:tcPr>
          <w:p w14:paraId="17C23598" w14:textId="77777777" w:rsidR="00AA3E6A" w:rsidRDefault="00AA3E6A" w:rsidP="000F0C81">
            <w:pPr>
              <w:jc w:val="both"/>
              <w:rPr>
                <w:sz w:val="28"/>
                <w:szCs w:val="28"/>
                <w:lang w:val="uk-UA"/>
              </w:rPr>
            </w:pPr>
          </w:p>
        </w:tc>
        <w:tc>
          <w:tcPr>
            <w:tcW w:w="1920" w:type="dxa"/>
          </w:tcPr>
          <w:p w14:paraId="108EB481" w14:textId="77777777" w:rsidR="00AA3E6A" w:rsidRDefault="00AA3E6A" w:rsidP="000F0C81">
            <w:pPr>
              <w:jc w:val="both"/>
              <w:rPr>
                <w:sz w:val="28"/>
                <w:szCs w:val="28"/>
                <w:lang w:val="uk-UA"/>
              </w:rPr>
            </w:pPr>
          </w:p>
        </w:tc>
        <w:tc>
          <w:tcPr>
            <w:tcW w:w="1920" w:type="dxa"/>
          </w:tcPr>
          <w:p w14:paraId="4DAF79C0" w14:textId="77777777" w:rsidR="00AA3E6A" w:rsidRDefault="00AA3E6A" w:rsidP="000F0C81">
            <w:pPr>
              <w:jc w:val="both"/>
              <w:rPr>
                <w:sz w:val="28"/>
                <w:szCs w:val="28"/>
                <w:lang w:val="uk-UA"/>
              </w:rPr>
            </w:pPr>
          </w:p>
        </w:tc>
      </w:tr>
      <w:tr w:rsidR="00AA3E6A" w14:paraId="7585230E" w14:textId="77777777" w:rsidTr="000F0C81">
        <w:trPr>
          <w:trHeight w:val="20"/>
        </w:trPr>
        <w:tc>
          <w:tcPr>
            <w:tcW w:w="1620" w:type="dxa"/>
          </w:tcPr>
          <w:p w14:paraId="7AB1E29C" w14:textId="77777777" w:rsidR="00AA3E6A" w:rsidRDefault="00AA3E6A" w:rsidP="000F0C81">
            <w:pPr>
              <w:jc w:val="center"/>
              <w:rPr>
                <w:sz w:val="28"/>
                <w:szCs w:val="28"/>
                <w:lang w:val="uk-UA"/>
              </w:rPr>
            </w:pPr>
            <w:r>
              <w:rPr>
                <w:sz w:val="28"/>
                <w:szCs w:val="28"/>
                <w:lang w:val="uk-UA"/>
              </w:rPr>
              <w:t>3</w:t>
            </w:r>
          </w:p>
        </w:tc>
        <w:tc>
          <w:tcPr>
            <w:tcW w:w="1920" w:type="dxa"/>
          </w:tcPr>
          <w:p w14:paraId="154F6599" w14:textId="77777777" w:rsidR="00AA3E6A" w:rsidRDefault="00AA3E6A" w:rsidP="000F0C81">
            <w:pPr>
              <w:jc w:val="both"/>
              <w:rPr>
                <w:sz w:val="28"/>
                <w:szCs w:val="28"/>
                <w:lang w:val="uk-UA"/>
              </w:rPr>
            </w:pPr>
          </w:p>
        </w:tc>
        <w:tc>
          <w:tcPr>
            <w:tcW w:w="1920" w:type="dxa"/>
          </w:tcPr>
          <w:p w14:paraId="21F959DA" w14:textId="77777777" w:rsidR="00AA3E6A" w:rsidRDefault="00AA3E6A" w:rsidP="000F0C81">
            <w:pPr>
              <w:jc w:val="both"/>
              <w:rPr>
                <w:sz w:val="28"/>
                <w:szCs w:val="28"/>
                <w:lang w:val="uk-UA"/>
              </w:rPr>
            </w:pPr>
          </w:p>
        </w:tc>
        <w:tc>
          <w:tcPr>
            <w:tcW w:w="1920" w:type="dxa"/>
          </w:tcPr>
          <w:p w14:paraId="75F8CDAB" w14:textId="77777777" w:rsidR="00AA3E6A" w:rsidRDefault="00AA3E6A" w:rsidP="000F0C81">
            <w:pPr>
              <w:jc w:val="both"/>
              <w:rPr>
                <w:sz w:val="28"/>
                <w:szCs w:val="28"/>
                <w:lang w:val="uk-UA"/>
              </w:rPr>
            </w:pPr>
          </w:p>
        </w:tc>
        <w:tc>
          <w:tcPr>
            <w:tcW w:w="1920" w:type="dxa"/>
          </w:tcPr>
          <w:p w14:paraId="64F71247" w14:textId="77777777" w:rsidR="00AA3E6A" w:rsidRDefault="00AA3E6A" w:rsidP="000F0C81">
            <w:pPr>
              <w:jc w:val="both"/>
              <w:rPr>
                <w:sz w:val="28"/>
                <w:szCs w:val="28"/>
                <w:lang w:val="uk-UA"/>
              </w:rPr>
            </w:pPr>
          </w:p>
        </w:tc>
      </w:tr>
      <w:tr w:rsidR="00AA3E6A" w14:paraId="42D91F99" w14:textId="77777777" w:rsidTr="000F0C81">
        <w:trPr>
          <w:trHeight w:val="20"/>
        </w:trPr>
        <w:tc>
          <w:tcPr>
            <w:tcW w:w="1620" w:type="dxa"/>
          </w:tcPr>
          <w:p w14:paraId="0F9EB432" w14:textId="77777777" w:rsidR="00AA3E6A" w:rsidRDefault="00AA3E6A" w:rsidP="000F0C81">
            <w:pPr>
              <w:jc w:val="center"/>
              <w:rPr>
                <w:sz w:val="28"/>
                <w:szCs w:val="28"/>
                <w:lang w:val="uk-UA"/>
              </w:rPr>
            </w:pPr>
            <w:r>
              <w:rPr>
                <w:sz w:val="28"/>
                <w:szCs w:val="28"/>
                <w:lang w:val="uk-UA"/>
              </w:rPr>
              <w:t>4</w:t>
            </w:r>
          </w:p>
        </w:tc>
        <w:tc>
          <w:tcPr>
            <w:tcW w:w="1920" w:type="dxa"/>
          </w:tcPr>
          <w:p w14:paraId="5673890D" w14:textId="77777777" w:rsidR="00AA3E6A" w:rsidRDefault="00AA3E6A" w:rsidP="000F0C81">
            <w:pPr>
              <w:jc w:val="both"/>
              <w:rPr>
                <w:sz w:val="28"/>
                <w:szCs w:val="28"/>
                <w:lang w:val="uk-UA"/>
              </w:rPr>
            </w:pPr>
          </w:p>
        </w:tc>
        <w:tc>
          <w:tcPr>
            <w:tcW w:w="1920" w:type="dxa"/>
          </w:tcPr>
          <w:p w14:paraId="295D9BFA" w14:textId="77777777" w:rsidR="00AA3E6A" w:rsidRDefault="00AA3E6A" w:rsidP="000F0C81">
            <w:pPr>
              <w:jc w:val="both"/>
              <w:rPr>
                <w:sz w:val="28"/>
                <w:szCs w:val="28"/>
                <w:lang w:val="uk-UA"/>
              </w:rPr>
            </w:pPr>
          </w:p>
        </w:tc>
        <w:tc>
          <w:tcPr>
            <w:tcW w:w="1920" w:type="dxa"/>
          </w:tcPr>
          <w:p w14:paraId="0735A103" w14:textId="77777777" w:rsidR="00AA3E6A" w:rsidRDefault="00AA3E6A" w:rsidP="000F0C81">
            <w:pPr>
              <w:jc w:val="both"/>
              <w:rPr>
                <w:sz w:val="28"/>
                <w:szCs w:val="28"/>
                <w:lang w:val="uk-UA"/>
              </w:rPr>
            </w:pPr>
          </w:p>
        </w:tc>
        <w:tc>
          <w:tcPr>
            <w:tcW w:w="1920" w:type="dxa"/>
          </w:tcPr>
          <w:p w14:paraId="2F6EA5BD" w14:textId="77777777" w:rsidR="00AA3E6A" w:rsidRDefault="00AA3E6A" w:rsidP="000F0C81">
            <w:pPr>
              <w:jc w:val="both"/>
              <w:rPr>
                <w:sz w:val="28"/>
                <w:szCs w:val="28"/>
                <w:lang w:val="uk-UA"/>
              </w:rPr>
            </w:pPr>
          </w:p>
        </w:tc>
      </w:tr>
      <w:tr w:rsidR="00AA3E6A" w14:paraId="64C6CDF0" w14:textId="77777777" w:rsidTr="000F0C81">
        <w:trPr>
          <w:trHeight w:val="20"/>
        </w:trPr>
        <w:tc>
          <w:tcPr>
            <w:tcW w:w="1620" w:type="dxa"/>
          </w:tcPr>
          <w:p w14:paraId="1E9E058E" w14:textId="77777777" w:rsidR="00AA3E6A" w:rsidRDefault="00AA3E6A" w:rsidP="000F0C81">
            <w:pPr>
              <w:jc w:val="center"/>
              <w:rPr>
                <w:sz w:val="28"/>
                <w:szCs w:val="28"/>
                <w:lang w:val="uk-UA"/>
              </w:rPr>
            </w:pPr>
            <w:r w:rsidRPr="00757D8A">
              <w:rPr>
                <w:rFonts w:eastAsia="Arial Unicode MS"/>
                <w:iCs/>
                <w:position w:val="-12"/>
                <w:lang w:val="uk-UA"/>
              </w:rPr>
              <w:object w:dxaOrig="460" w:dyaOrig="380" w14:anchorId="19BB505B">
                <v:shape id="_x0000_i1028" type="#_x0000_t75" style="width:23.25pt;height:18.75pt" o:ole="">
                  <v:imagedata r:id="rId5" o:title=""/>
                </v:shape>
                <o:OLEObject Type="Embed" ProgID="Equation.3" ShapeID="_x0000_i1028" DrawAspect="Content" ObjectID="_1648962062" r:id="rId13"/>
              </w:object>
            </w:r>
          </w:p>
        </w:tc>
        <w:tc>
          <w:tcPr>
            <w:tcW w:w="1920" w:type="dxa"/>
          </w:tcPr>
          <w:p w14:paraId="2F47CB50" w14:textId="77777777" w:rsidR="00AA3E6A" w:rsidRDefault="00AA3E6A" w:rsidP="000F0C81">
            <w:pPr>
              <w:jc w:val="both"/>
              <w:rPr>
                <w:sz w:val="28"/>
                <w:szCs w:val="28"/>
                <w:lang w:val="uk-UA"/>
              </w:rPr>
            </w:pPr>
          </w:p>
        </w:tc>
        <w:tc>
          <w:tcPr>
            <w:tcW w:w="1920" w:type="dxa"/>
          </w:tcPr>
          <w:p w14:paraId="704F94C6" w14:textId="77777777" w:rsidR="00AA3E6A" w:rsidRDefault="00AA3E6A" w:rsidP="000F0C81">
            <w:pPr>
              <w:jc w:val="both"/>
              <w:rPr>
                <w:sz w:val="28"/>
                <w:szCs w:val="28"/>
                <w:lang w:val="uk-UA"/>
              </w:rPr>
            </w:pPr>
          </w:p>
        </w:tc>
        <w:tc>
          <w:tcPr>
            <w:tcW w:w="1920" w:type="dxa"/>
          </w:tcPr>
          <w:p w14:paraId="380B7288" w14:textId="77777777" w:rsidR="00AA3E6A" w:rsidRDefault="00AA3E6A" w:rsidP="000F0C81">
            <w:pPr>
              <w:jc w:val="both"/>
              <w:rPr>
                <w:sz w:val="28"/>
                <w:szCs w:val="28"/>
                <w:lang w:val="uk-UA"/>
              </w:rPr>
            </w:pPr>
          </w:p>
        </w:tc>
        <w:tc>
          <w:tcPr>
            <w:tcW w:w="1920" w:type="dxa"/>
          </w:tcPr>
          <w:p w14:paraId="2A3595F6" w14:textId="77777777" w:rsidR="00AA3E6A" w:rsidRDefault="00AA3E6A" w:rsidP="000F0C81">
            <w:pPr>
              <w:jc w:val="both"/>
              <w:rPr>
                <w:sz w:val="28"/>
                <w:szCs w:val="28"/>
                <w:lang w:val="uk-UA"/>
              </w:rPr>
            </w:pPr>
          </w:p>
        </w:tc>
      </w:tr>
    </w:tbl>
    <w:p w14:paraId="39D76CA5" w14:textId="77777777" w:rsidR="00AA3E6A" w:rsidRDefault="00AA3E6A" w:rsidP="00AA3E6A">
      <w:pPr>
        <w:ind w:firstLine="708"/>
        <w:jc w:val="both"/>
        <w:rPr>
          <w:sz w:val="28"/>
          <w:lang w:val="uk-UA"/>
        </w:rPr>
      </w:pPr>
    </w:p>
    <w:p w14:paraId="186FC478" w14:textId="77777777" w:rsidR="00AA3E6A" w:rsidRDefault="00AA3E6A" w:rsidP="00AA3E6A">
      <w:pPr>
        <w:pStyle w:val="4"/>
        <w:keepNext w:val="0"/>
        <w:pageBreakBefore/>
        <w:suppressAutoHyphens/>
        <w:rPr>
          <w:szCs w:val="28"/>
          <w:lang w:val="uk-UA"/>
        </w:rPr>
      </w:pPr>
      <w:r>
        <w:rPr>
          <w:szCs w:val="28"/>
          <w:lang w:val="uk-UA"/>
        </w:rPr>
        <w:lastRenderedPageBreak/>
        <w:t>4 ВИЗНАЧЕННЯ ДОХОДІВ ТРАНСПОРТНОГО ПІДПРИЄМСТВА</w:t>
      </w:r>
    </w:p>
    <w:p w14:paraId="12D0F0DC" w14:textId="77777777" w:rsidR="00AA3E6A" w:rsidRDefault="00AA3E6A" w:rsidP="00AA3E6A">
      <w:pPr>
        <w:ind w:firstLine="720"/>
        <w:rPr>
          <w:sz w:val="28"/>
          <w:szCs w:val="28"/>
          <w:lang w:val="uk-UA"/>
        </w:rPr>
      </w:pPr>
    </w:p>
    <w:p w14:paraId="5A853BE3" w14:textId="704E7ED9" w:rsidR="00AA3E6A" w:rsidRDefault="00AA3E6A" w:rsidP="00AA3E6A">
      <w:pPr>
        <w:ind w:firstLine="720"/>
        <w:jc w:val="both"/>
        <w:rPr>
          <w:sz w:val="28"/>
          <w:szCs w:val="28"/>
          <w:lang w:val="uk-UA"/>
        </w:rPr>
      </w:pPr>
      <w:r>
        <w:rPr>
          <w:sz w:val="28"/>
          <w:szCs w:val="28"/>
          <w:lang w:val="uk-UA"/>
        </w:rPr>
        <w:t xml:space="preserve">Доходи за </w:t>
      </w:r>
      <w:r w:rsidR="001205D5">
        <w:rPr>
          <w:sz w:val="28"/>
          <w:szCs w:val="28"/>
          <w:lang w:val="uk-UA"/>
        </w:rPr>
        <w:t>проєкт</w:t>
      </w:r>
      <w:r>
        <w:rPr>
          <w:sz w:val="28"/>
          <w:szCs w:val="28"/>
          <w:lang w:val="uk-UA"/>
        </w:rPr>
        <w:t>ом в даній роботі обумовлюють наступні фактори:</w:t>
      </w:r>
    </w:p>
    <w:p w14:paraId="44576056" w14:textId="5D6CDBEB" w:rsidR="00AA3E6A" w:rsidRDefault="00AA3E6A" w:rsidP="00AA3E6A">
      <w:pPr>
        <w:ind w:firstLine="720"/>
        <w:jc w:val="both"/>
        <w:rPr>
          <w:sz w:val="28"/>
          <w:szCs w:val="28"/>
          <w:lang w:val="uk-UA"/>
        </w:rPr>
      </w:pPr>
      <w:r>
        <w:rPr>
          <w:sz w:val="28"/>
          <w:szCs w:val="28"/>
          <w:lang w:val="uk-UA"/>
        </w:rPr>
        <w:t xml:space="preserve">- економічний термін життя </w:t>
      </w:r>
      <w:r w:rsidR="001205D5">
        <w:rPr>
          <w:sz w:val="28"/>
          <w:szCs w:val="28"/>
          <w:lang w:val="uk-UA"/>
        </w:rPr>
        <w:t>проєкту</w:t>
      </w:r>
      <w:r>
        <w:rPr>
          <w:sz w:val="28"/>
          <w:szCs w:val="28"/>
          <w:lang w:val="uk-UA"/>
        </w:rPr>
        <w:t xml:space="preserve">. Ця величина визначає горизонт доцільності розрахунків, і відповідно загальний розмір вигід і витрат за інвестиційним </w:t>
      </w:r>
      <w:r w:rsidR="001205D5">
        <w:rPr>
          <w:sz w:val="28"/>
          <w:szCs w:val="28"/>
          <w:lang w:val="uk-UA"/>
        </w:rPr>
        <w:t>проєкт</w:t>
      </w:r>
      <w:r>
        <w:rPr>
          <w:sz w:val="28"/>
          <w:szCs w:val="28"/>
          <w:lang w:val="uk-UA"/>
        </w:rPr>
        <w:t>ом;</w:t>
      </w:r>
    </w:p>
    <w:p w14:paraId="67179A28" w14:textId="1319FDD7" w:rsidR="00AA3E6A" w:rsidRDefault="00AA3E6A" w:rsidP="00AA3E6A">
      <w:pPr>
        <w:ind w:firstLine="720"/>
        <w:jc w:val="both"/>
        <w:rPr>
          <w:sz w:val="28"/>
          <w:szCs w:val="28"/>
          <w:lang w:val="uk-UA"/>
        </w:rPr>
      </w:pPr>
      <w:r>
        <w:rPr>
          <w:sz w:val="28"/>
          <w:szCs w:val="28"/>
          <w:lang w:val="uk-UA"/>
        </w:rPr>
        <w:t xml:space="preserve">- прогнозовані обсяги використання транспорту. Вважається що на протязі економічного терміну життя </w:t>
      </w:r>
      <w:r w:rsidR="001205D5">
        <w:rPr>
          <w:sz w:val="28"/>
          <w:szCs w:val="28"/>
          <w:lang w:val="uk-UA"/>
        </w:rPr>
        <w:t>проєкту</w:t>
      </w:r>
      <w:r>
        <w:rPr>
          <w:sz w:val="28"/>
          <w:szCs w:val="28"/>
          <w:lang w:val="uk-UA"/>
        </w:rPr>
        <w:t xml:space="preserve"> ця величина є умовно постійною. Визначається за результатами технічного аналізу.</w:t>
      </w:r>
    </w:p>
    <w:p w14:paraId="0F81E559" w14:textId="77777777" w:rsidR="00AA3E6A" w:rsidRDefault="00AA3E6A" w:rsidP="00AA3E6A">
      <w:pPr>
        <w:ind w:firstLine="720"/>
        <w:jc w:val="both"/>
        <w:rPr>
          <w:sz w:val="28"/>
          <w:szCs w:val="28"/>
          <w:lang w:val="uk-UA"/>
        </w:rPr>
      </w:pPr>
      <w:r>
        <w:rPr>
          <w:sz w:val="28"/>
          <w:szCs w:val="28"/>
          <w:lang w:val="uk-UA"/>
        </w:rPr>
        <w:t>- середньо ринковий тариф на роботу що виконується. Використовується погодинний тариф роботи автомобіля.</w:t>
      </w:r>
    </w:p>
    <w:p w14:paraId="054841A1" w14:textId="77777777" w:rsidR="00AA3E6A" w:rsidRPr="00F52622" w:rsidRDefault="00AA3E6A" w:rsidP="00AA3E6A">
      <w:pPr>
        <w:ind w:firstLine="720"/>
        <w:jc w:val="both"/>
        <w:rPr>
          <w:sz w:val="28"/>
          <w:lang w:val="uk-UA"/>
        </w:rPr>
      </w:pPr>
      <w:r>
        <w:rPr>
          <w:sz w:val="28"/>
          <w:lang w:val="uk-UA"/>
        </w:rPr>
        <w:t>Розрахунки необхідно провести по кварталах. Результати розрахунків надати у вигляді таблиці. (Приклад табл. 4.1.)</w:t>
      </w:r>
    </w:p>
    <w:p w14:paraId="400A7D1A" w14:textId="3AC22E98" w:rsidR="00AA3E6A" w:rsidRPr="00325A05" w:rsidRDefault="00AA3E6A" w:rsidP="00AA3E6A">
      <w:pPr>
        <w:ind w:firstLine="708"/>
        <w:jc w:val="both"/>
        <w:rPr>
          <w:sz w:val="28"/>
          <w:lang w:val="uk-UA"/>
        </w:rPr>
      </w:pPr>
      <w:r w:rsidRPr="00325A05">
        <w:rPr>
          <w:sz w:val="28"/>
          <w:lang w:val="uk-UA"/>
        </w:rPr>
        <w:t xml:space="preserve">Доходи за </w:t>
      </w:r>
      <w:r w:rsidR="001205D5">
        <w:rPr>
          <w:sz w:val="28"/>
          <w:lang w:val="uk-UA"/>
        </w:rPr>
        <w:t>проєкт</w:t>
      </w:r>
      <w:r w:rsidRPr="00325A05">
        <w:rPr>
          <w:sz w:val="28"/>
          <w:lang w:val="uk-UA"/>
        </w:rPr>
        <w:t xml:space="preserve">ом транспортного учасника пропонується визначити </w:t>
      </w:r>
      <w:r>
        <w:rPr>
          <w:sz w:val="28"/>
          <w:lang w:val="uk-UA"/>
        </w:rPr>
        <w:t>наступним чином</w:t>
      </w:r>
      <w:r w:rsidRPr="00325A05">
        <w:rPr>
          <w:sz w:val="28"/>
          <w:lang w:val="uk-UA"/>
        </w:rPr>
        <w:t>:</w:t>
      </w:r>
    </w:p>
    <w:p w14:paraId="6D6E3073" w14:textId="77777777" w:rsidR="00AA3E6A" w:rsidRPr="00325A05" w:rsidRDefault="00917A00" w:rsidP="00AA3E6A">
      <w:pPr>
        <w:jc w:val="right"/>
        <w:rPr>
          <w:sz w:val="28"/>
          <w:lang w:val="uk-UA"/>
        </w:rPr>
      </w:pPr>
      <m:oMath>
        <m:sSubSup>
          <m:sSubSupPr>
            <m:ctrlPr>
              <w:rPr>
                <w:rFonts w:ascii="Cambria Math" w:hAnsi="Cambria Math"/>
                <w:i/>
                <w:sz w:val="28"/>
                <w:lang w:val="uk-UA"/>
              </w:rPr>
            </m:ctrlPr>
          </m:sSubSupPr>
          <m:e>
            <m:r>
              <w:rPr>
                <w:rFonts w:ascii="Cambria Math"/>
                <w:sz w:val="28"/>
                <w:lang w:val="uk-UA"/>
              </w:rPr>
              <m:t>D</m:t>
            </m:r>
          </m:e>
          <m:sub>
            <m:r>
              <w:rPr>
                <w:rFonts w:ascii="Cambria Math"/>
                <w:sz w:val="28"/>
                <w:lang w:val="uk-UA"/>
              </w:rPr>
              <m:t>t</m:t>
            </m:r>
          </m:sub>
          <m:sup>
            <m:r>
              <w:rPr>
                <w:rFonts w:ascii="Cambria Math"/>
                <w:sz w:val="28"/>
                <w:lang w:val="uk-UA"/>
              </w:rPr>
              <m:t>тр</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n</m:t>
            </m:r>
          </m:e>
          <m:sub>
            <m:r>
              <w:rPr>
                <w:rFonts w:ascii="Cambria Math"/>
                <w:sz w:val="28"/>
                <w:lang w:val="uk-UA"/>
              </w:rPr>
              <m:t>об</m:t>
            </m:r>
            <m:r>
              <w:rPr>
                <w:rFonts w:ascii="Cambria Math"/>
                <w:sz w:val="28"/>
                <w:lang w:val="uk-UA"/>
              </w:rPr>
              <m:t>kt</m:t>
            </m:r>
          </m:sub>
          <m:sup>
            <m:r>
              <w:rPr>
                <w:rFonts w:ascii="Cambria Math"/>
                <w:sz w:val="28"/>
                <w:lang w:val="uk-UA"/>
              </w:rPr>
              <m:t>тс</m:t>
            </m:r>
          </m:sup>
        </m:sSubSup>
        <m:r>
          <w:rPr>
            <w:rFonts w:ascii="Cambria Math" w:hAnsi="Cambria Math" w:cs="Cambria Math"/>
            <w:sz w:val="28"/>
            <w:lang w:val="uk-UA"/>
          </w:rPr>
          <m:t>⋅</m:t>
        </m:r>
        <m:sSubSup>
          <m:sSubSupPr>
            <m:ctrlPr>
              <w:rPr>
                <w:rFonts w:ascii="Cambria Math" w:hAnsi="Cambria Math"/>
                <w:i/>
                <w:sz w:val="28"/>
                <w:lang w:val="uk-UA"/>
              </w:rPr>
            </m:ctrlPr>
          </m:sSubSupPr>
          <m:e>
            <m:acc>
              <m:accPr>
                <m:chr m:val="̄"/>
                <m:ctrlPr>
                  <w:rPr>
                    <w:rFonts w:ascii="Cambria Math" w:hAnsi="Cambria Math"/>
                    <w:i/>
                    <w:sz w:val="28"/>
                    <w:lang w:val="uk-UA"/>
                  </w:rPr>
                </m:ctrlPr>
              </m:accPr>
              <m:e>
                <m:r>
                  <w:rPr>
                    <w:rFonts w:ascii="Cambria Math"/>
                    <w:sz w:val="28"/>
                    <w:lang w:val="uk-UA"/>
                  </w:rPr>
                  <m:t>Т</m:t>
                </m:r>
              </m:e>
            </m:acc>
          </m:e>
          <m:sub>
            <m:r>
              <w:rPr>
                <w:rFonts w:ascii="Cambria Math"/>
                <w:sz w:val="28"/>
                <w:lang w:val="uk-UA"/>
              </w:rPr>
              <m:t>об</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acc>
              <m:accPr>
                <m:chr m:val="̄"/>
                <m:ctrlPr>
                  <w:rPr>
                    <w:rFonts w:ascii="Cambria Math" w:hAnsi="Cambria Math"/>
                    <w:i/>
                    <w:sz w:val="28"/>
                    <w:lang w:val="uk-UA"/>
                  </w:rPr>
                </m:ctrlPr>
              </m:accPr>
              <m:e>
                <m:r>
                  <w:rPr>
                    <w:rFonts w:ascii="Cambria Math"/>
                    <w:sz w:val="28"/>
                    <w:lang w:val="uk-UA"/>
                  </w:rPr>
                  <m:t>Т</m:t>
                </m:r>
              </m:e>
            </m:acc>
          </m:e>
          <m:sub>
            <m:r>
              <w:rPr>
                <w:rFonts w:ascii="Cambria Math"/>
                <w:sz w:val="28"/>
                <w:lang w:val="uk-UA"/>
              </w:rPr>
              <m:t>ін</m:t>
            </m:r>
            <m:r>
              <w:rPr>
                <w:rFonts w:ascii="Cambria Math"/>
                <w:sz w:val="28"/>
                <w:lang w:val="uk-UA"/>
              </w:rPr>
              <m:t>kt</m:t>
            </m:r>
          </m:sub>
          <m:sup>
            <m:r>
              <w:rPr>
                <w:rFonts w:ascii="Cambria Math"/>
                <w:sz w:val="28"/>
                <w:lang w:val="uk-UA"/>
              </w:rPr>
              <m:t>тс</m:t>
            </m:r>
          </m:sup>
        </m:sSubSup>
        <m:r>
          <w:rPr>
            <w:rFonts w:ascii="Cambria Math"/>
            <w:sz w:val="28"/>
            <w:lang w:val="uk-UA"/>
          </w:rPr>
          <m:t>)</m:t>
        </m:r>
        <m:r>
          <w:rPr>
            <w:rFonts w:ascii="Cambria Math" w:hAnsi="Cambria Math" w:cs="Cambria Math"/>
            <w:sz w:val="28"/>
            <w:lang w:val="uk-UA"/>
          </w:rPr>
          <m:t>⋅</m:t>
        </m:r>
        <m:sSubSup>
          <m:sSubSupPr>
            <m:ctrlPr>
              <w:rPr>
                <w:rFonts w:ascii="Cambria Math" w:hAnsi="Cambria Math"/>
                <w:i/>
                <w:sz w:val="28"/>
                <w:lang w:val="uk-UA"/>
              </w:rPr>
            </m:ctrlPr>
          </m:sSubSupPr>
          <m:e>
            <m:r>
              <w:rPr>
                <w:rFonts w:ascii="Cambria Math"/>
                <w:sz w:val="28"/>
                <w:lang w:val="uk-UA"/>
              </w:rPr>
              <m:t>Т</m:t>
            </m:r>
          </m:e>
          <m:sub>
            <m:r>
              <w:rPr>
                <w:rFonts w:ascii="Cambria Math"/>
                <w:sz w:val="28"/>
                <w:lang w:val="uk-UA"/>
              </w:rPr>
              <m:t>ч</m:t>
            </m:r>
          </m:sub>
          <m:sup>
            <m:r>
              <w:rPr>
                <w:rFonts w:ascii="Cambria Math"/>
                <w:sz w:val="28"/>
                <w:lang w:val="uk-UA"/>
              </w:rPr>
              <m:t>тс</m:t>
            </m:r>
          </m:sup>
        </m:sSubSup>
      </m:oMath>
      <w:r w:rsidR="00AA3E6A">
        <w:rPr>
          <w:sz w:val="28"/>
          <w:lang w:val="uk-UA"/>
        </w:rPr>
        <w:t>,</w:t>
      </w:r>
      <w:r w:rsidR="00AA3E6A" w:rsidRPr="00325A05">
        <w:rPr>
          <w:sz w:val="28"/>
          <w:lang w:val="uk-UA"/>
        </w:rPr>
        <w:t xml:space="preserve">     </w:t>
      </w:r>
      <w:r w:rsidR="00AA3E6A">
        <w:rPr>
          <w:sz w:val="28"/>
          <w:lang w:val="uk-UA"/>
        </w:rPr>
        <w:t xml:space="preserve">               </w:t>
      </w:r>
      <w:r w:rsidR="00AA3E6A" w:rsidRPr="00325A05">
        <w:rPr>
          <w:sz w:val="28"/>
          <w:lang w:val="uk-UA"/>
        </w:rPr>
        <w:t xml:space="preserve">   (</w:t>
      </w:r>
      <w:r w:rsidR="00AA3E6A">
        <w:rPr>
          <w:sz w:val="28"/>
          <w:lang w:val="uk-UA"/>
        </w:rPr>
        <w:t>4</w:t>
      </w:r>
      <w:r w:rsidR="00AA3E6A" w:rsidRPr="00325A05">
        <w:rPr>
          <w:sz w:val="28"/>
          <w:lang w:val="uk-UA"/>
        </w:rPr>
        <w:t>.</w:t>
      </w:r>
      <w:r w:rsidR="00AA3E6A">
        <w:rPr>
          <w:sz w:val="28"/>
          <w:lang w:val="uk-UA"/>
        </w:rPr>
        <w:t>1</w:t>
      </w:r>
      <w:r w:rsidR="00AA3E6A" w:rsidRPr="00325A05">
        <w:rPr>
          <w:sz w:val="28"/>
          <w:lang w:val="uk-UA"/>
        </w:rPr>
        <w:t>)</w:t>
      </w:r>
    </w:p>
    <w:p w14:paraId="37459C19" w14:textId="77777777" w:rsidR="00AA3E6A" w:rsidRPr="00325A05" w:rsidRDefault="00AA3E6A" w:rsidP="00AA3E6A">
      <w:pPr>
        <w:ind w:firstLine="708"/>
        <w:jc w:val="both"/>
        <w:rPr>
          <w:sz w:val="28"/>
          <w:lang w:val="uk-UA"/>
        </w:rPr>
      </w:pPr>
      <w:r w:rsidRPr="00325A05">
        <w:rPr>
          <w:sz w:val="28"/>
          <w:lang w:val="uk-UA"/>
        </w:rPr>
        <w:t xml:space="preserve">де </w:t>
      </w:r>
      <m:oMath>
        <m:sSubSup>
          <m:sSubSupPr>
            <m:ctrlPr>
              <w:rPr>
                <w:rFonts w:ascii="Cambria Math" w:hAnsi="Cambria Math"/>
                <w:i/>
                <w:sz w:val="28"/>
                <w:lang w:val="uk-UA"/>
              </w:rPr>
            </m:ctrlPr>
          </m:sSubSupPr>
          <m:e>
            <m:acc>
              <m:accPr>
                <m:chr m:val="̄"/>
                <m:ctrlPr>
                  <w:rPr>
                    <w:rFonts w:ascii="Cambria Math" w:hAnsi="Cambria Math"/>
                    <w:i/>
                    <w:sz w:val="28"/>
                    <w:lang w:val="uk-UA"/>
                  </w:rPr>
                </m:ctrlPr>
              </m:accPr>
              <m:e>
                <m:r>
                  <w:rPr>
                    <w:rFonts w:ascii="Cambria Math"/>
                    <w:sz w:val="28"/>
                    <w:lang w:val="uk-UA"/>
                  </w:rPr>
                  <m:t>Т</m:t>
                </m:r>
              </m:e>
            </m:acc>
          </m:e>
          <m:sub>
            <m:r>
              <w:rPr>
                <w:rFonts w:ascii="Cambria Math"/>
                <w:sz w:val="28"/>
                <w:lang w:val="uk-UA"/>
              </w:rPr>
              <m:t>об</m:t>
            </m:r>
          </m:sub>
          <m:sup>
            <m:r>
              <w:rPr>
                <w:rFonts w:ascii="Cambria Math"/>
                <w:sz w:val="28"/>
                <w:lang w:val="uk-UA"/>
              </w:rPr>
              <m:t>тс</m:t>
            </m:r>
          </m:sup>
        </m:sSubSup>
      </m:oMath>
      <w:r w:rsidRPr="00325A05">
        <w:rPr>
          <w:sz w:val="28"/>
          <w:lang w:val="uk-UA"/>
        </w:rPr>
        <w:t xml:space="preserve"> - середній час оберту </w:t>
      </w:r>
      <w:r>
        <w:rPr>
          <w:sz w:val="28"/>
          <w:lang w:val="uk-UA"/>
        </w:rPr>
        <w:t>транспортного засобу</w:t>
      </w:r>
      <w:r w:rsidRPr="00325A05">
        <w:rPr>
          <w:sz w:val="28"/>
          <w:lang w:val="uk-UA"/>
        </w:rPr>
        <w:t>, год;</w:t>
      </w:r>
    </w:p>
    <w:p w14:paraId="0482295A" w14:textId="77777777" w:rsidR="00AA3E6A" w:rsidRDefault="00917A00" w:rsidP="00AA3E6A">
      <w:pPr>
        <w:ind w:firstLine="708"/>
        <w:jc w:val="both"/>
        <w:rPr>
          <w:sz w:val="28"/>
          <w:lang w:val="uk-UA"/>
        </w:rPr>
      </w:pPr>
      <m:oMath>
        <m:sSubSup>
          <m:sSubSupPr>
            <m:ctrlPr>
              <w:rPr>
                <w:rFonts w:ascii="Cambria Math" w:hAnsi="Cambria Math"/>
                <w:i/>
                <w:sz w:val="28"/>
                <w:lang w:val="uk-UA"/>
              </w:rPr>
            </m:ctrlPr>
          </m:sSubSupPr>
          <m:e>
            <m:r>
              <w:rPr>
                <w:rFonts w:ascii="Cambria Math"/>
                <w:sz w:val="28"/>
                <w:lang w:val="uk-UA"/>
              </w:rPr>
              <m:t>Т</m:t>
            </m:r>
          </m:e>
          <m:sub>
            <m:r>
              <w:rPr>
                <w:rFonts w:ascii="Cambria Math"/>
                <w:sz w:val="28"/>
                <w:lang w:val="uk-UA"/>
              </w:rPr>
              <m:t>ч</m:t>
            </m:r>
          </m:sub>
          <m:sup>
            <m:r>
              <w:rPr>
                <w:rFonts w:ascii="Cambria Math"/>
                <w:sz w:val="28"/>
                <w:lang w:val="uk-UA"/>
              </w:rPr>
              <m:t>тс</m:t>
            </m:r>
          </m:sup>
        </m:sSubSup>
      </m:oMath>
      <w:r w:rsidR="00AA3E6A" w:rsidRPr="00325A05">
        <w:rPr>
          <w:sz w:val="28"/>
          <w:lang w:val="uk-UA"/>
        </w:rPr>
        <w:t xml:space="preserve"> - тариф на годину роботи</w:t>
      </w:r>
      <w:r w:rsidR="00AA3E6A">
        <w:rPr>
          <w:sz w:val="28"/>
          <w:lang w:val="uk-UA"/>
        </w:rPr>
        <w:t>,</w:t>
      </w:r>
      <w:r w:rsidR="00AA3E6A" w:rsidRPr="00325A05">
        <w:rPr>
          <w:sz w:val="28"/>
          <w:lang w:val="uk-UA"/>
        </w:rPr>
        <w:t xml:space="preserve"> грн/год</w:t>
      </w:r>
      <w:r w:rsidR="00AA3E6A">
        <w:rPr>
          <w:sz w:val="28"/>
          <w:lang w:val="uk-UA"/>
        </w:rPr>
        <w:t>.</w:t>
      </w:r>
    </w:p>
    <w:p w14:paraId="10791300" w14:textId="77777777" w:rsidR="00AA3E6A" w:rsidRDefault="00AA3E6A" w:rsidP="00AA3E6A">
      <w:pPr>
        <w:pStyle w:val="25"/>
        <w:keepNext w:val="0"/>
        <w:keepLines w:val="0"/>
        <w:spacing w:before="0" w:after="0" w:line="240" w:lineRule="auto"/>
        <w:rPr>
          <w:szCs w:val="24"/>
          <w:lang w:val="uk-UA"/>
        </w:rPr>
      </w:pPr>
    </w:p>
    <w:p w14:paraId="0FDAAE69" w14:textId="1733CD8E" w:rsidR="00AA3E6A" w:rsidRDefault="00AA3E6A" w:rsidP="00AA3E6A">
      <w:pPr>
        <w:suppressAutoHyphens/>
        <w:spacing w:line="360" w:lineRule="auto"/>
        <w:ind w:left="2880" w:hanging="2160"/>
        <w:jc w:val="both"/>
        <w:rPr>
          <w:sz w:val="28"/>
          <w:szCs w:val="23"/>
        </w:rPr>
      </w:pPr>
      <w:r>
        <w:rPr>
          <w:sz w:val="28"/>
          <w:szCs w:val="23"/>
          <w:lang w:val="uk-UA"/>
        </w:rPr>
        <w:t xml:space="preserve">Таблиця 4.1 – Планові доходи </w:t>
      </w:r>
      <w:r w:rsidR="001205D5">
        <w:rPr>
          <w:sz w:val="28"/>
          <w:szCs w:val="23"/>
          <w:lang w:val="uk-UA"/>
        </w:rPr>
        <w:t>проєкту</w:t>
      </w:r>
    </w:p>
    <w:tbl>
      <w:tblPr>
        <w:tblW w:w="93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1220"/>
        <w:gridCol w:w="1134"/>
        <w:gridCol w:w="1080"/>
        <w:gridCol w:w="1188"/>
        <w:gridCol w:w="1276"/>
      </w:tblGrid>
      <w:tr w:rsidR="00AA3E6A" w:rsidRPr="00027E93" w14:paraId="61D42CF5" w14:textId="77777777" w:rsidTr="000F0C81">
        <w:trPr>
          <w:trHeight w:val="20"/>
        </w:trPr>
        <w:tc>
          <w:tcPr>
            <w:tcW w:w="3424" w:type="dxa"/>
            <w:vAlign w:val="center"/>
          </w:tcPr>
          <w:p w14:paraId="5361A997"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Рік/Квартал</w:t>
            </w:r>
          </w:p>
        </w:tc>
        <w:tc>
          <w:tcPr>
            <w:tcW w:w="1220" w:type="dxa"/>
          </w:tcPr>
          <w:p w14:paraId="64B3EF94"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0/1</w:t>
            </w:r>
          </w:p>
        </w:tc>
        <w:tc>
          <w:tcPr>
            <w:tcW w:w="1134" w:type="dxa"/>
          </w:tcPr>
          <w:p w14:paraId="65FAE5EB"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0/2</w:t>
            </w:r>
          </w:p>
        </w:tc>
        <w:tc>
          <w:tcPr>
            <w:tcW w:w="1080" w:type="dxa"/>
          </w:tcPr>
          <w:p w14:paraId="65534A73"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0/3</w:t>
            </w:r>
          </w:p>
        </w:tc>
        <w:tc>
          <w:tcPr>
            <w:tcW w:w="1188" w:type="dxa"/>
          </w:tcPr>
          <w:p w14:paraId="475C1510"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0/4</w:t>
            </w:r>
          </w:p>
        </w:tc>
        <w:tc>
          <w:tcPr>
            <w:tcW w:w="1276" w:type="dxa"/>
          </w:tcPr>
          <w:p w14:paraId="32A0E73F"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w:t>
            </w:r>
          </w:p>
        </w:tc>
      </w:tr>
      <w:tr w:rsidR="00AA3E6A" w:rsidRPr="00027E93" w14:paraId="35C2F3A9" w14:textId="77777777" w:rsidTr="000F0C81">
        <w:trPr>
          <w:trHeight w:val="20"/>
        </w:trPr>
        <w:tc>
          <w:tcPr>
            <w:tcW w:w="3424" w:type="dxa"/>
            <w:vAlign w:val="center"/>
          </w:tcPr>
          <w:p w14:paraId="23CDA160" w14:textId="77777777" w:rsidR="00AA3E6A" w:rsidRPr="00E11101" w:rsidRDefault="00AA3E6A" w:rsidP="000F0C81">
            <w:pPr>
              <w:rPr>
                <w:sz w:val="28"/>
                <w:szCs w:val="28"/>
                <w:lang w:val="uk-UA"/>
              </w:rPr>
            </w:pPr>
            <w:r w:rsidRPr="00E11101">
              <w:rPr>
                <w:sz w:val="28"/>
                <w:szCs w:val="28"/>
                <w:lang w:val="uk-UA"/>
              </w:rPr>
              <w:t>Час на маршрутах</w:t>
            </w:r>
          </w:p>
        </w:tc>
        <w:tc>
          <w:tcPr>
            <w:tcW w:w="1220" w:type="dxa"/>
          </w:tcPr>
          <w:p w14:paraId="22B4A8B5" w14:textId="77777777" w:rsidR="00AA3E6A" w:rsidRPr="00E11101" w:rsidRDefault="00AA3E6A" w:rsidP="000F0C81">
            <w:pPr>
              <w:pStyle w:val="25"/>
              <w:keepNext w:val="0"/>
              <w:keepLines w:val="0"/>
              <w:spacing w:before="0" w:after="0" w:line="240" w:lineRule="auto"/>
              <w:jc w:val="center"/>
              <w:rPr>
                <w:szCs w:val="28"/>
                <w:lang w:val="uk-UA"/>
              </w:rPr>
            </w:pPr>
          </w:p>
        </w:tc>
        <w:tc>
          <w:tcPr>
            <w:tcW w:w="1134" w:type="dxa"/>
          </w:tcPr>
          <w:p w14:paraId="07B8F083" w14:textId="77777777" w:rsidR="00AA3E6A" w:rsidRPr="00E11101" w:rsidRDefault="00AA3E6A" w:rsidP="000F0C81">
            <w:pPr>
              <w:pStyle w:val="25"/>
              <w:keepNext w:val="0"/>
              <w:keepLines w:val="0"/>
              <w:spacing w:before="0" w:after="0" w:line="240" w:lineRule="auto"/>
              <w:jc w:val="center"/>
              <w:rPr>
                <w:szCs w:val="28"/>
                <w:lang w:val="uk-UA"/>
              </w:rPr>
            </w:pPr>
          </w:p>
        </w:tc>
        <w:tc>
          <w:tcPr>
            <w:tcW w:w="1080" w:type="dxa"/>
          </w:tcPr>
          <w:p w14:paraId="5CEF9360" w14:textId="77777777" w:rsidR="00AA3E6A" w:rsidRPr="00E11101" w:rsidRDefault="00AA3E6A" w:rsidP="000F0C81">
            <w:pPr>
              <w:pStyle w:val="25"/>
              <w:keepNext w:val="0"/>
              <w:keepLines w:val="0"/>
              <w:spacing w:before="0" w:after="0" w:line="240" w:lineRule="auto"/>
              <w:jc w:val="center"/>
              <w:rPr>
                <w:szCs w:val="28"/>
                <w:lang w:val="uk-UA"/>
              </w:rPr>
            </w:pPr>
          </w:p>
        </w:tc>
        <w:tc>
          <w:tcPr>
            <w:tcW w:w="1188" w:type="dxa"/>
          </w:tcPr>
          <w:p w14:paraId="6DF5B625" w14:textId="77777777" w:rsidR="00AA3E6A" w:rsidRPr="00E11101" w:rsidRDefault="00AA3E6A" w:rsidP="000F0C81">
            <w:pPr>
              <w:pStyle w:val="25"/>
              <w:keepNext w:val="0"/>
              <w:keepLines w:val="0"/>
              <w:spacing w:before="0" w:after="0" w:line="240" w:lineRule="auto"/>
              <w:jc w:val="center"/>
              <w:rPr>
                <w:szCs w:val="28"/>
                <w:lang w:val="uk-UA"/>
              </w:rPr>
            </w:pPr>
          </w:p>
        </w:tc>
        <w:tc>
          <w:tcPr>
            <w:tcW w:w="1276" w:type="dxa"/>
          </w:tcPr>
          <w:p w14:paraId="06599558" w14:textId="77777777" w:rsidR="00AA3E6A" w:rsidRPr="00E11101" w:rsidRDefault="00AA3E6A" w:rsidP="000F0C81">
            <w:pPr>
              <w:pStyle w:val="25"/>
              <w:keepNext w:val="0"/>
              <w:keepLines w:val="0"/>
              <w:spacing w:before="0" w:after="0" w:line="240" w:lineRule="auto"/>
              <w:jc w:val="center"/>
              <w:rPr>
                <w:szCs w:val="28"/>
                <w:lang w:val="uk-UA"/>
              </w:rPr>
            </w:pPr>
          </w:p>
        </w:tc>
      </w:tr>
      <w:tr w:rsidR="00AA3E6A" w:rsidRPr="00027E93" w14:paraId="3E976A0F" w14:textId="77777777" w:rsidTr="000F0C81">
        <w:trPr>
          <w:trHeight w:val="20"/>
        </w:trPr>
        <w:tc>
          <w:tcPr>
            <w:tcW w:w="3424" w:type="dxa"/>
            <w:vAlign w:val="center"/>
          </w:tcPr>
          <w:p w14:paraId="130A780F" w14:textId="77777777" w:rsidR="00AA3E6A" w:rsidRPr="00E11101" w:rsidRDefault="00AA3E6A" w:rsidP="000F0C81">
            <w:pPr>
              <w:rPr>
                <w:sz w:val="28"/>
                <w:szCs w:val="28"/>
                <w:lang w:val="uk-UA"/>
              </w:rPr>
            </w:pPr>
            <w:r w:rsidRPr="00E11101">
              <w:rPr>
                <w:sz w:val="28"/>
                <w:szCs w:val="28"/>
                <w:lang w:val="uk-UA"/>
              </w:rPr>
              <w:t>Доход,</w:t>
            </w:r>
            <w:r w:rsidRPr="00E11101">
              <w:rPr>
                <w:sz w:val="28"/>
                <w:szCs w:val="28"/>
              </w:rPr>
              <w:t xml:space="preserve"> </w:t>
            </w:r>
            <w:r w:rsidRPr="00E11101">
              <w:rPr>
                <w:sz w:val="28"/>
                <w:szCs w:val="28"/>
                <w:lang w:val="uk-UA"/>
              </w:rPr>
              <w:t>грн.</w:t>
            </w:r>
          </w:p>
        </w:tc>
        <w:tc>
          <w:tcPr>
            <w:tcW w:w="1220" w:type="dxa"/>
          </w:tcPr>
          <w:p w14:paraId="13AC8CE0" w14:textId="77777777" w:rsidR="00AA3E6A" w:rsidRPr="00E11101" w:rsidRDefault="00AA3E6A" w:rsidP="000F0C81">
            <w:pPr>
              <w:pStyle w:val="25"/>
              <w:keepNext w:val="0"/>
              <w:keepLines w:val="0"/>
              <w:spacing w:before="0" w:after="0" w:line="240" w:lineRule="auto"/>
              <w:jc w:val="center"/>
              <w:rPr>
                <w:szCs w:val="28"/>
                <w:lang w:val="uk-UA"/>
              </w:rPr>
            </w:pPr>
          </w:p>
        </w:tc>
        <w:tc>
          <w:tcPr>
            <w:tcW w:w="1134" w:type="dxa"/>
          </w:tcPr>
          <w:p w14:paraId="5DA53468" w14:textId="77777777" w:rsidR="00AA3E6A" w:rsidRPr="00E11101" w:rsidRDefault="00AA3E6A" w:rsidP="000F0C81">
            <w:pPr>
              <w:pStyle w:val="25"/>
              <w:keepNext w:val="0"/>
              <w:keepLines w:val="0"/>
              <w:spacing w:before="0" w:after="0" w:line="240" w:lineRule="auto"/>
              <w:jc w:val="center"/>
              <w:rPr>
                <w:szCs w:val="28"/>
                <w:lang w:val="uk-UA"/>
              </w:rPr>
            </w:pPr>
          </w:p>
        </w:tc>
        <w:tc>
          <w:tcPr>
            <w:tcW w:w="1080" w:type="dxa"/>
          </w:tcPr>
          <w:p w14:paraId="25D85B1D" w14:textId="77777777" w:rsidR="00AA3E6A" w:rsidRPr="00E11101" w:rsidRDefault="00AA3E6A" w:rsidP="000F0C81">
            <w:pPr>
              <w:pStyle w:val="25"/>
              <w:keepNext w:val="0"/>
              <w:keepLines w:val="0"/>
              <w:spacing w:before="0" w:after="0" w:line="240" w:lineRule="auto"/>
              <w:jc w:val="center"/>
              <w:rPr>
                <w:szCs w:val="28"/>
                <w:lang w:val="uk-UA"/>
              </w:rPr>
            </w:pPr>
          </w:p>
        </w:tc>
        <w:tc>
          <w:tcPr>
            <w:tcW w:w="1188" w:type="dxa"/>
          </w:tcPr>
          <w:p w14:paraId="782C3F7F" w14:textId="77777777" w:rsidR="00AA3E6A" w:rsidRPr="00E11101" w:rsidRDefault="00AA3E6A" w:rsidP="000F0C81">
            <w:pPr>
              <w:pStyle w:val="25"/>
              <w:keepNext w:val="0"/>
              <w:keepLines w:val="0"/>
              <w:spacing w:before="0" w:after="0" w:line="240" w:lineRule="auto"/>
              <w:jc w:val="center"/>
              <w:rPr>
                <w:szCs w:val="28"/>
                <w:lang w:val="uk-UA"/>
              </w:rPr>
            </w:pPr>
          </w:p>
        </w:tc>
        <w:tc>
          <w:tcPr>
            <w:tcW w:w="1276" w:type="dxa"/>
          </w:tcPr>
          <w:p w14:paraId="548CF4C7" w14:textId="77777777" w:rsidR="00AA3E6A" w:rsidRPr="00E11101" w:rsidRDefault="00AA3E6A" w:rsidP="000F0C81">
            <w:pPr>
              <w:pStyle w:val="25"/>
              <w:keepNext w:val="0"/>
              <w:keepLines w:val="0"/>
              <w:spacing w:before="0" w:after="0" w:line="240" w:lineRule="auto"/>
              <w:jc w:val="center"/>
              <w:rPr>
                <w:szCs w:val="28"/>
                <w:lang w:val="uk-UA"/>
              </w:rPr>
            </w:pPr>
          </w:p>
        </w:tc>
      </w:tr>
      <w:tr w:rsidR="00AA3E6A" w:rsidRPr="00027E93" w14:paraId="2F54AFBD" w14:textId="77777777" w:rsidTr="000F0C81">
        <w:trPr>
          <w:trHeight w:val="20"/>
        </w:trPr>
        <w:tc>
          <w:tcPr>
            <w:tcW w:w="9322" w:type="dxa"/>
            <w:gridSpan w:val="6"/>
            <w:vAlign w:val="center"/>
          </w:tcPr>
          <w:p w14:paraId="51CC8D47" w14:textId="77777777" w:rsidR="00AA3E6A" w:rsidRPr="00E11101" w:rsidRDefault="00AA3E6A" w:rsidP="000F0C81">
            <w:pPr>
              <w:pStyle w:val="25"/>
              <w:keepNext w:val="0"/>
              <w:keepLines w:val="0"/>
              <w:spacing w:before="0" w:after="0" w:line="240" w:lineRule="auto"/>
              <w:rPr>
                <w:szCs w:val="28"/>
                <w:lang w:val="uk-UA"/>
              </w:rPr>
            </w:pPr>
            <w:r w:rsidRPr="00E11101">
              <w:rPr>
                <w:szCs w:val="28"/>
                <w:lang w:val="uk-UA"/>
              </w:rPr>
              <w:t>…………………………………………………………………………….</w:t>
            </w:r>
          </w:p>
        </w:tc>
      </w:tr>
      <w:tr w:rsidR="00AA3E6A" w:rsidRPr="00027E93" w14:paraId="299D01C5" w14:textId="77777777" w:rsidTr="000F0C81">
        <w:trPr>
          <w:trHeight w:val="20"/>
        </w:trPr>
        <w:tc>
          <w:tcPr>
            <w:tcW w:w="3424" w:type="dxa"/>
            <w:vAlign w:val="center"/>
          </w:tcPr>
          <w:p w14:paraId="5EE6C26B" w14:textId="77777777" w:rsidR="00AA3E6A" w:rsidRPr="00E11101" w:rsidRDefault="00AA3E6A" w:rsidP="000F0C81">
            <w:pPr>
              <w:pStyle w:val="25"/>
              <w:keepNext w:val="0"/>
              <w:keepLines w:val="0"/>
              <w:spacing w:before="0" w:after="0" w:line="240" w:lineRule="auto"/>
              <w:rPr>
                <w:szCs w:val="28"/>
                <w:lang w:val="uk-UA"/>
              </w:rPr>
            </w:pPr>
            <w:r w:rsidRPr="00E11101">
              <w:rPr>
                <w:szCs w:val="28"/>
                <w:lang w:val="uk-UA"/>
              </w:rPr>
              <w:t>Рік/Квартал</w:t>
            </w:r>
          </w:p>
        </w:tc>
        <w:tc>
          <w:tcPr>
            <w:tcW w:w="1220" w:type="dxa"/>
          </w:tcPr>
          <w:p w14:paraId="55BD7E21"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4/13</w:t>
            </w:r>
          </w:p>
        </w:tc>
        <w:tc>
          <w:tcPr>
            <w:tcW w:w="1134" w:type="dxa"/>
          </w:tcPr>
          <w:p w14:paraId="619C8A1C"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4/14</w:t>
            </w:r>
          </w:p>
        </w:tc>
        <w:tc>
          <w:tcPr>
            <w:tcW w:w="1080" w:type="dxa"/>
          </w:tcPr>
          <w:p w14:paraId="4D6B3102"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4/15</w:t>
            </w:r>
          </w:p>
        </w:tc>
        <w:tc>
          <w:tcPr>
            <w:tcW w:w="1188" w:type="dxa"/>
          </w:tcPr>
          <w:p w14:paraId="2443F597"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4/16</w:t>
            </w:r>
          </w:p>
        </w:tc>
        <w:tc>
          <w:tcPr>
            <w:tcW w:w="1276" w:type="dxa"/>
          </w:tcPr>
          <w:p w14:paraId="5E316FDB" w14:textId="77777777" w:rsidR="00AA3E6A" w:rsidRPr="00E11101" w:rsidRDefault="00AA3E6A" w:rsidP="000F0C81">
            <w:pPr>
              <w:pStyle w:val="25"/>
              <w:keepNext w:val="0"/>
              <w:keepLines w:val="0"/>
              <w:spacing w:before="0" w:after="0" w:line="240" w:lineRule="auto"/>
              <w:jc w:val="center"/>
              <w:rPr>
                <w:szCs w:val="28"/>
                <w:lang w:val="uk-UA"/>
              </w:rPr>
            </w:pPr>
            <w:r w:rsidRPr="00E11101">
              <w:rPr>
                <w:szCs w:val="28"/>
                <w:lang w:val="uk-UA"/>
              </w:rPr>
              <w:t>∑</w:t>
            </w:r>
          </w:p>
        </w:tc>
      </w:tr>
      <w:tr w:rsidR="00AA3E6A" w:rsidRPr="00027E93" w14:paraId="7116CB2E" w14:textId="77777777" w:rsidTr="000F0C81">
        <w:trPr>
          <w:trHeight w:val="20"/>
        </w:trPr>
        <w:tc>
          <w:tcPr>
            <w:tcW w:w="3424" w:type="dxa"/>
            <w:vAlign w:val="center"/>
          </w:tcPr>
          <w:p w14:paraId="0759BAE9" w14:textId="77777777" w:rsidR="00AA3E6A" w:rsidRPr="00E11101" w:rsidRDefault="00AA3E6A" w:rsidP="000F0C81">
            <w:pPr>
              <w:rPr>
                <w:sz w:val="28"/>
                <w:szCs w:val="28"/>
                <w:lang w:val="uk-UA"/>
              </w:rPr>
            </w:pPr>
            <w:r w:rsidRPr="00E11101">
              <w:rPr>
                <w:sz w:val="28"/>
                <w:szCs w:val="28"/>
                <w:lang w:val="uk-UA"/>
              </w:rPr>
              <w:t>Час на маршрутах</w:t>
            </w:r>
          </w:p>
        </w:tc>
        <w:tc>
          <w:tcPr>
            <w:tcW w:w="1220" w:type="dxa"/>
          </w:tcPr>
          <w:p w14:paraId="1864360B" w14:textId="77777777" w:rsidR="00AA3E6A" w:rsidRPr="00E11101" w:rsidRDefault="00AA3E6A" w:rsidP="000F0C81">
            <w:pPr>
              <w:pStyle w:val="25"/>
              <w:keepNext w:val="0"/>
              <w:keepLines w:val="0"/>
              <w:spacing w:before="0" w:after="0" w:line="240" w:lineRule="auto"/>
              <w:jc w:val="center"/>
              <w:rPr>
                <w:szCs w:val="28"/>
                <w:lang w:val="uk-UA"/>
              </w:rPr>
            </w:pPr>
          </w:p>
        </w:tc>
        <w:tc>
          <w:tcPr>
            <w:tcW w:w="1134" w:type="dxa"/>
          </w:tcPr>
          <w:p w14:paraId="5779FCB7" w14:textId="77777777" w:rsidR="00AA3E6A" w:rsidRPr="00E11101" w:rsidRDefault="00AA3E6A" w:rsidP="000F0C81">
            <w:pPr>
              <w:pStyle w:val="25"/>
              <w:keepNext w:val="0"/>
              <w:keepLines w:val="0"/>
              <w:spacing w:before="0" w:after="0" w:line="240" w:lineRule="auto"/>
              <w:jc w:val="center"/>
              <w:rPr>
                <w:szCs w:val="28"/>
                <w:lang w:val="uk-UA"/>
              </w:rPr>
            </w:pPr>
          </w:p>
        </w:tc>
        <w:tc>
          <w:tcPr>
            <w:tcW w:w="1080" w:type="dxa"/>
          </w:tcPr>
          <w:p w14:paraId="7DE0E593" w14:textId="77777777" w:rsidR="00AA3E6A" w:rsidRPr="00E11101" w:rsidRDefault="00AA3E6A" w:rsidP="000F0C81">
            <w:pPr>
              <w:pStyle w:val="25"/>
              <w:keepNext w:val="0"/>
              <w:keepLines w:val="0"/>
              <w:spacing w:before="0" w:after="0" w:line="240" w:lineRule="auto"/>
              <w:jc w:val="center"/>
              <w:rPr>
                <w:szCs w:val="28"/>
                <w:lang w:val="uk-UA"/>
              </w:rPr>
            </w:pPr>
          </w:p>
        </w:tc>
        <w:tc>
          <w:tcPr>
            <w:tcW w:w="1188" w:type="dxa"/>
          </w:tcPr>
          <w:p w14:paraId="37D4243A" w14:textId="77777777" w:rsidR="00AA3E6A" w:rsidRPr="00E11101" w:rsidRDefault="00AA3E6A" w:rsidP="000F0C81">
            <w:pPr>
              <w:pStyle w:val="25"/>
              <w:keepNext w:val="0"/>
              <w:keepLines w:val="0"/>
              <w:spacing w:before="0" w:after="0" w:line="240" w:lineRule="auto"/>
              <w:jc w:val="center"/>
              <w:rPr>
                <w:szCs w:val="28"/>
                <w:lang w:val="uk-UA"/>
              </w:rPr>
            </w:pPr>
          </w:p>
        </w:tc>
        <w:tc>
          <w:tcPr>
            <w:tcW w:w="1276" w:type="dxa"/>
          </w:tcPr>
          <w:p w14:paraId="607E873B" w14:textId="77777777" w:rsidR="00AA3E6A" w:rsidRPr="00E11101" w:rsidRDefault="00AA3E6A" w:rsidP="000F0C81">
            <w:pPr>
              <w:pStyle w:val="25"/>
              <w:keepNext w:val="0"/>
              <w:keepLines w:val="0"/>
              <w:spacing w:before="0" w:after="0" w:line="240" w:lineRule="auto"/>
              <w:jc w:val="center"/>
              <w:rPr>
                <w:szCs w:val="28"/>
                <w:lang w:val="uk-UA"/>
              </w:rPr>
            </w:pPr>
          </w:p>
        </w:tc>
      </w:tr>
      <w:tr w:rsidR="00AA3E6A" w:rsidRPr="00027E93" w14:paraId="1F7CE7C1" w14:textId="77777777" w:rsidTr="000F0C81">
        <w:trPr>
          <w:trHeight w:val="20"/>
        </w:trPr>
        <w:tc>
          <w:tcPr>
            <w:tcW w:w="3424" w:type="dxa"/>
            <w:vAlign w:val="center"/>
          </w:tcPr>
          <w:p w14:paraId="127DA15E" w14:textId="77777777" w:rsidR="00AA3E6A" w:rsidRPr="00E11101" w:rsidRDefault="00AA3E6A" w:rsidP="000F0C81">
            <w:pPr>
              <w:rPr>
                <w:sz w:val="28"/>
                <w:szCs w:val="28"/>
                <w:lang w:val="uk-UA"/>
              </w:rPr>
            </w:pPr>
            <w:r w:rsidRPr="00E11101">
              <w:rPr>
                <w:sz w:val="28"/>
                <w:szCs w:val="28"/>
                <w:lang w:val="uk-UA"/>
              </w:rPr>
              <w:t>Доход,</w:t>
            </w:r>
            <w:r w:rsidRPr="00E11101">
              <w:rPr>
                <w:sz w:val="28"/>
                <w:szCs w:val="28"/>
              </w:rPr>
              <w:t xml:space="preserve"> </w:t>
            </w:r>
            <w:r w:rsidRPr="00E11101">
              <w:rPr>
                <w:sz w:val="28"/>
                <w:szCs w:val="28"/>
                <w:lang w:val="uk-UA"/>
              </w:rPr>
              <w:t>грн.</w:t>
            </w:r>
          </w:p>
        </w:tc>
        <w:tc>
          <w:tcPr>
            <w:tcW w:w="1220" w:type="dxa"/>
          </w:tcPr>
          <w:p w14:paraId="78A45E26" w14:textId="77777777" w:rsidR="00AA3E6A" w:rsidRPr="00E11101" w:rsidRDefault="00AA3E6A" w:rsidP="000F0C81">
            <w:pPr>
              <w:pStyle w:val="25"/>
              <w:keepNext w:val="0"/>
              <w:keepLines w:val="0"/>
              <w:spacing w:before="0" w:after="0" w:line="240" w:lineRule="auto"/>
              <w:jc w:val="center"/>
              <w:rPr>
                <w:szCs w:val="28"/>
                <w:lang w:val="uk-UA"/>
              </w:rPr>
            </w:pPr>
          </w:p>
        </w:tc>
        <w:tc>
          <w:tcPr>
            <w:tcW w:w="1134" w:type="dxa"/>
          </w:tcPr>
          <w:p w14:paraId="54BCD130" w14:textId="77777777" w:rsidR="00AA3E6A" w:rsidRPr="00E11101" w:rsidRDefault="00AA3E6A" w:rsidP="000F0C81">
            <w:pPr>
              <w:pStyle w:val="25"/>
              <w:keepNext w:val="0"/>
              <w:keepLines w:val="0"/>
              <w:spacing w:before="0" w:after="0" w:line="240" w:lineRule="auto"/>
              <w:jc w:val="center"/>
              <w:rPr>
                <w:szCs w:val="28"/>
                <w:lang w:val="uk-UA"/>
              </w:rPr>
            </w:pPr>
          </w:p>
        </w:tc>
        <w:tc>
          <w:tcPr>
            <w:tcW w:w="1080" w:type="dxa"/>
          </w:tcPr>
          <w:p w14:paraId="6AB2022A" w14:textId="77777777" w:rsidR="00AA3E6A" w:rsidRPr="00E11101" w:rsidRDefault="00AA3E6A" w:rsidP="000F0C81">
            <w:pPr>
              <w:pStyle w:val="25"/>
              <w:keepNext w:val="0"/>
              <w:keepLines w:val="0"/>
              <w:spacing w:before="0" w:after="0" w:line="240" w:lineRule="auto"/>
              <w:jc w:val="center"/>
              <w:rPr>
                <w:szCs w:val="28"/>
                <w:lang w:val="uk-UA"/>
              </w:rPr>
            </w:pPr>
          </w:p>
        </w:tc>
        <w:tc>
          <w:tcPr>
            <w:tcW w:w="1188" w:type="dxa"/>
          </w:tcPr>
          <w:p w14:paraId="4A09FC65" w14:textId="77777777" w:rsidR="00AA3E6A" w:rsidRPr="00E11101" w:rsidRDefault="00AA3E6A" w:rsidP="000F0C81">
            <w:pPr>
              <w:pStyle w:val="25"/>
              <w:keepNext w:val="0"/>
              <w:keepLines w:val="0"/>
              <w:spacing w:before="0" w:after="0" w:line="240" w:lineRule="auto"/>
              <w:jc w:val="center"/>
              <w:rPr>
                <w:szCs w:val="28"/>
                <w:lang w:val="uk-UA"/>
              </w:rPr>
            </w:pPr>
          </w:p>
        </w:tc>
        <w:tc>
          <w:tcPr>
            <w:tcW w:w="1276" w:type="dxa"/>
          </w:tcPr>
          <w:p w14:paraId="7C24812F" w14:textId="77777777" w:rsidR="00AA3E6A" w:rsidRPr="00E11101" w:rsidRDefault="00AA3E6A" w:rsidP="000F0C81">
            <w:pPr>
              <w:pStyle w:val="25"/>
              <w:keepNext w:val="0"/>
              <w:keepLines w:val="0"/>
              <w:spacing w:before="0" w:after="0" w:line="240" w:lineRule="auto"/>
              <w:jc w:val="center"/>
              <w:rPr>
                <w:szCs w:val="28"/>
                <w:lang w:val="uk-UA"/>
              </w:rPr>
            </w:pPr>
          </w:p>
        </w:tc>
      </w:tr>
    </w:tbl>
    <w:p w14:paraId="15D39E5F" w14:textId="77777777" w:rsidR="00AA3E6A" w:rsidRDefault="00AA3E6A" w:rsidP="00AA3E6A">
      <w:pPr>
        <w:pStyle w:val="25"/>
        <w:keepNext w:val="0"/>
        <w:keepLines w:val="0"/>
        <w:spacing w:before="0" w:after="0" w:line="240" w:lineRule="auto"/>
        <w:rPr>
          <w:szCs w:val="24"/>
          <w:lang w:val="uk-UA"/>
        </w:rPr>
      </w:pPr>
    </w:p>
    <w:p w14:paraId="726F7262" w14:textId="6B46B4A1" w:rsidR="00AA3E6A" w:rsidRDefault="00AA3E6A" w:rsidP="00AA3E6A">
      <w:pPr>
        <w:pStyle w:val="25"/>
        <w:keepNext w:val="0"/>
        <w:keepLines w:val="0"/>
        <w:spacing w:before="0" w:after="0" w:line="240" w:lineRule="auto"/>
        <w:jc w:val="both"/>
        <w:rPr>
          <w:szCs w:val="24"/>
          <w:lang w:val="uk-UA"/>
        </w:rPr>
      </w:pPr>
      <w:r>
        <w:rPr>
          <w:szCs w:val="24"/>
          <w:lang w:val="uk-UA"/>
        </w:rPr>
        <w:tab/>
        <w:t xml:space="preserve">За результатами розрахунків зробити висновок щодо формування доходу протягом експлуатації </w:t>
      </w:r>
      <w:r w:rsidR="001205D5">
        <w:rPr>
          <w:szCs w:val="24"/>
          <w:lang w:val="uk-UA"/>
        </w:rPr>
        <w:t>проєкту</w:t>
      </w:r>
      <w:r>
        <w:rPr>
          <w:szCs w:val="24"/>
          <w:lang w:val="uk-UA"/>
        </w:rPr>
        <w:t xml:space="preserve"> та його загального обсягу.</w:t>
      </w:r>
    </w:p>
    <w:p w14:paraId="38840B91" w14:textId="77777777" w:rsidR="00AA3E6A" w:rsidRDefault="00AA3E6A" w:rsidP="00AA3E6A">
      <w:pPr>
        <w:pStyle w:val="25"/>
        <w:keepNext w:val="0"/>
        <w:keepLines w:val="0"/>
        <w:spacing w:before="0" w:after="0" w:line="240" w:lineRule="auto"/>
        <w:rPr>
          <w:szCs w:val="24"/>
          <w:lang w:val="uk-UA"/>
        </w:rPr>
      </w:pPr>
    </w:p>
    <w:p w14:paraId="3CBC9E28" w14:textId="77777777" w:rsidR="00AA3E6A" w:rsidRDefault="00AA3E6A" w:rsidP="00AA3E6A">
      <w:pPr>
        <w:rPr>
          <w:lang w:val="uk-UA"/>
        </w:rPr>
      </w:pPr>
    </w:p>
    <w:p w14:paraId="2B0C2E43" w14:textId="77777777" w:rsidR="00AA3E6A" w:rsidRDefault="00AA3E6A" w:rsidP="00AA3E6A">
      <w:pPr>
        <w:rPr>
          <w:lang w:val="uk-UA"/>
        </w:rPr>
      </w:pPr>
    </w:p>
    <w:p w14:paraId="0D578FFE" w14:textId="77777777" w:rsidR="00AA3E6A" w:rsidRDefault="00AA3E6A" w:rsidP="00AA3E6A">
      <w:pPr>
        <w:rPr>
          <w:lang w:val="uk-UA"/>
        </w:rPr>
      </w:pPr>
    </w:p>
    <w:p w14:paraId="733BB9F8" w14:textId="1A740118" w:rsidR="00AA3E6A" w:rsidRPr="003639CC" w:rsidRDefault="00AA3E6A" w:rsidP="00AA3E6A">
      <w:pPr>
        <w:pageBreakBefore/>
        <w:suppressAutoHyphens/>
        <w:jc w:val="center"/>
        <w:rPr>
          <w:sz w:val="28"/>
          <w:szCs w:val="28"/>
          <w:lang w:val="uk-UA"/>
        </w:rPr>
      </w:pPr>
      <w:r w:rsidRPr="003639CC">
        <w:rPr>
          <w:sz w:val="28"/>
          <w:szCs w:val="28"/>
          <w:lang w:val="uk-UA"/>
        </w:rPr>
        <w:lastRenderedPageBreak/>
        <w:t>5. ВИЗНАЧЕННЯ ВИТРАТ ЗА ПРО</w:t>
      </w:r>
      <w:r w:rsidR="001205D5">
        <w:rPr>
          <w:sz w:val="28"/>
          <w:szCs w:val="28"/>
          <w:lang w:val="uk-UA"/>
        </w:rPr>
        <w:t>Є</w:t>
      </w:r>
      <w:r w:rsidRPr="003639CC">
        <w:rPr>
          <w:sz w:val="28"/>
          <w:szCs w:val="28"/>
          <w:lang w:val="uk-UA"/>
        </w:rPr>
        <w:t>КТОМ</w:t>
      </w:r>
    </w:p>
    <w:p w14:paraId="555A4FDC" w14:textId="77777777" w:rsidR="00AA3E6A" w:rsidRPr="003639CC" w:rsidRDefault="00AA3E6A" w:rsidP="00AA3E6A">
      <w:pPr>
        <w:ind w:firstLine="720"/>
        <w:rPr>
          <w:sz w:val="28"/>
          <w:szCs w:val="28"/>
          <w:lang w:val="uk-UA"/>
        </w:rPr>
      </w:pPr>
    </w:p>
    <w:p w14:paraId="04B69300" w14:textId="5A68D5A3" w:rsidR="00AA3E6A" w:rsidRPr="003639CC" w:rsidRDefault="00AA3E6A" w:rsidP="00AA3E6A">
      <w:pPr>
        <w:ind w:firstLine="708"/>
        <w:jc w:val="both"/>
        <w:rPr>
          <w:sz w:val="28"/>
          <w:lang w:val="uk-UA"/>
        </w:rPr>
      </w:pPr>
      <w:r w:rsidRPr="003639CC">
        <w:rPr>
          <w:sz w:val="28"/>
          <w:lang w:val="uk-UA"/>
        </w:rPr>
        <w:t xml:space="preserve">Витрати на реалізацію </w:t>
      </w:r>
      <w:r w:rsidR="001205D5">
        <w:rPr>
          <w:sz w:val="28"/>
          <w:lang w:val="uk-UA"/>
        </w:rPr>
        <w:t>проєкту</w:t>
      </w:r>
      <w:r w:rsidRPr="003639CC">
        <w:rPr>
          <w:sz w:val="28"/>
          <w:lang w:val="uk-UA"/>
        </w:rPr>
        <w:t xml:space="preserve"> за розрахунковий періоді </w:t>
      </w:r>
      <m:oMath>
        <m:r>
          <w:rPr>
            <w:rFonts w:ascii="Cambria Math"/>
            <w:sz w:val="28"/>
            <w:lang w:val="uk-UA"/>
          </w:rPr>
          <m:t>t</m:t>
        </m:r>
      </m:oMath>
      <w:r w:rsidRPr="003639CC">
        <w:rPr>
          <w:sz w:val="28"/>
          <w:lang w:val="uk-UA"/>
        </w:rPr>
        <w:t xml:space="preserve"> визначаються відповідно до основних статей витрат при реалізації інвестиційного </w:t>
      </w:r>
      <w:r w:rsidR="001205D5">
        <w:rPr>
          <w:sz w:val="28"/>
          <w:lang w:val="uk-UA"/>
        </w:rPr>
        <w:t>проєкту</w:t>
      </w:r>
      <w:r w:rsidRPr="003639CC">
        <w:rPr>
          <w:sz w:val="28"/>
          <w:lang w:val="uk-UA"/>
        </w:rPr>
        <w:t>:</w:t>
      </w:r>
    </w:p>
    <w:p w14:paraId="6B3225F0" w14:textId="77777777" w:rsidR="00AA3E6A" w:rsidRPr="003639CC" w:rsidRDefault="00917A00" w:rsidP="00AA3E6A">
      <w:pPr>
        <w:jc w:val="right"/>
        <w:rPr>
          <w:sz w:val="28"/>
          <w:lang w:val="uk-UA"/>
        </w:rPr>
      </w:pPr>
      <m:oMath>
        <m:sSub>
          <m:sSubPr>
            <m:ctrlPr>
              <w:rPr>
                <w:rFonts w:ascii="Cambria Math" w:hAnsi="Cambria Math"/>
                <w:i/>
                <w:sz w:val="28"/>
                <w:lang w:val="uk-UA"/>
              </w:rPr>
            </m:ctrlPr>
          </m:sSubPr>
          <m:e>
            <m:r>
              <w:rPr>
                <w:rFonts w:ascii="Cambria Math"/>
                <w:sz w:val="28"/>
                <w:lang w:val="uk-UA"/>
              </w:rPr>
              <m:t>С</m:t>
            </m:r>
          </m:e>
          <m:sub>
            <m:r>
              <w:rPr>
                <w:rFonts w:ascii="Cambria Math"/>
                <w:sz w:val="28"/>
                <w:lang w:val="uk-UA"/>
              </w:rPr>
              <m:t>t</m:t>
            </m:r>
          </m:sub>
        </m:sSub>
        <m:r>
          <w:rPr>
            <w:rFonts w:ascii="Cambria Math"/>
            <w:sz w:val="28"/>
            <w:lang w:val="uk-UA"/>
          </w:rPr>
          <m:t>=</m:t>
        </m:r>
        <m:sSub>
          <m:sSubPr>
            <m:ctrlPr>
              <w:rPr>
                <w:rFonts w:ascii="Cambria Math" w:hAnsi="Cambria Math"/>
                <w:i/>
                <w:sz w:val="28"/>
                <w:lang w:val="uk-UA"/>
              </w:rPr>
            </m:ctrlPr>
          </m:sSubPr>
          <m:e>
            <m:r>
              <w:rPr>
                <w:rFonts w:ascii="Cambria Math"/>
                <w:sz w:val="28"/>
                <w:lang w:val="uk-UA"/>
              </w:rPr>
              <m:t>K</m:t>
            </m:r>
          </m:e>
          <m:sub>
            <m:r>
              <w:rPr>
                <w:rFonts w:ascii="Cambria Math"/>
                <w:sz w:val="28"/>
                <w:lang w:val="uk-UA"/>
              </w:rPr>
              <m:t>t</m:t>
            </m:r>
          </m:sub>
        </m:sSub>
        <m:r>
          <w:rPr>
            <w:rFonts w:ascii="Cambria Math"/>
            <w:sz w:val="28"/>
            <w:lang w:val="uk-UA"/>
          </w:rPr>
          <m:t>+</m:t>
        </m:r>
        <m:sSub>
          <m:sSubPr>
            <m:ctrlPr>
              <w:rPr>
                <w:rFonts w:ascii="Cambria Math" w:hAnsi="Cambria Math"/>
                <w:i/>
                <w:sz w:val="28"/>
                <w:lang w:val="uk-UA"/>
              </w:rPr>
            </m:ctrlPr>
          </m:sSubPr>
          <m:e>
            <m:r>
              <w:rPr>
                <w:rFonts w:ascii="Cambria Math"/>
                <w:sz w:val="28"/>
                <w:lang w:val="uk-UA"/>
              </w:rPr>
              <m:t>U</m:t>
            </m:r>
          </m:e>
          <m:sub>
            <m:r>
              <w:rPr>
                <w:rFonts w:ascii="Cambria Math"/>
                <w:sz w:val="28"/>
                <w:lang w:val="uk-UA"/>
              </w:rPr>
              <m:t>t</m:t>
            </m:r>
          </m:sub>
        </m:sSub>
        <m:r>
          <w:rPr>
            <w:rFonts w:ascii="Cambria Math"/>
            <w:sz w:val="28"/>
            <w:lang w:val="uk-UA"/>
          </w:rPr>
          <m:t>+</m:t>
        </m:r>
        <m:sSub>
          <m:sSubPr>
            <m:ctrlPr>
              <w:rPr>
                <w:rFonts w:ascii="Cambria Math" w:hAnsi="Cambria Math"/>
                <w:i/>
                <w:sz w:val="28"/>
                <w:lang w:val="uk-UA"/>
              </w:rPr>
            </m:ctrlPr>
          </m:sSubPr>
          <m:e>
            <m:r>
              <w:rPr>
                <w:rFonts w:ascii="Cambria Math"/>
                <w:sz w:val="28"/>
                <w:lang w:val="uk-UA"/>
              </w:rPr>
              <m:t>Р</m:t>
            </m:r>
          </m:e>
          <m:sub>
            <m:r>
              <w:rPr>
                <w:rFonts w:ascii="Cambria Math"/>
                <w:sz w:val="28"/>
                <w:lang w:val="uk-UA"/>
              </w:rPr>
              <m:t>t</m:t>
            </m:r>
          </m:sub>
        </m:sSub>
        <m:r>
          <w:rPr>
            <w:rFonts w:ascii="Cambria Math"/>
            <w:sz w:val="28"/>
            <w:lang w:val="uk-UA"/>
          </w:rPr>
          <m:t>+</m:t>
        </m:r>
        <m:sSub>
          <m:sSubPr>
            <m:ctrlPr>
              <w:rPr>
                <w:rFonts w:ascii="Cambria Math" w:hAnsi="Cambria Math"/>
                <w:i/>
                <w:sz w:val="28"/>
                <w:lang w:val="uk-UA"/>
              </w:rPr>
            </m:ctrlPr>
          </m:sSubPr>
          <m:e>
            <m:r>
              <w:rPr>
                <w:rFonts w:ascii="Cambria Math"/>
                <w:sz w:val="28"/>
                <w:lang w:val="uk-UA"/>
              </w:rPr>
              <m:t>H</m:t>
            </m:r>
          </m:e>
          <m:sub>
            <m:r>
              <w:rPr>
                <w:rFonts w:ascii="Cambria Math"/>
                <w:sz w:val="28"/>
                <w:lang w:val="uk-UA"/>
              </w:rPr>
              <m:t>t</m:t>
            </m:r>
          </m:sub>
        </m:sSub>
      </m:oMath>
      <w:r w:rsidR="00AA3E6A">
        <w:rPr>
          <w:sz w:val="28"/>
          <w:lang w:val="uk-UA"/>
        </w:rPr>
        <w:t>,</w:t>
      </w:r>
      <w:r w:rsidR="00AA3E6A" w:rsidRPr="003639CC">
        <w:rPr>
          <w:sz w:val="28"/>
          <w:lang w:val="uk-UA"/>
        </w:rPr>
        <w:t xml:space="preserve">                                     (5.1)</w:t>
      </w:r>
    </w:p>
    <w:p w14:paraId="7DE65834" w14:textId="77777777" w:rsidR="00AA3E6A" w:rsidRPr="003639CC" w:rsidRDefault="00AA3E6A" w:rsidP="00AA3E6A">
      <w:pPr>
        <w:ind w:firstLine="708"/>
        <w:jc w:val="both"/>
        <w:rPr>
          <w:sz w:val="28"/>
          <w:lang w:val="uk-UA"/>
        </w:rPr>
      </w:pPr>
      <w:r w:rsidRPr="003639CC">
        <w:rPr>
          <w:sz w:val="28"/>
          <w:lang w:val="uk-UA"/>
        </w:rPr>
        <w:t>де:</w:t>
      </w:r>
      <m:oMath>
        <m:sSub>
          <m:sSubPr>
            <m:ctrlPr>
              <w:rPr>
                <w:rFonts w:ascii="Cambria Math" w:hAnsi="Cambria Math"/>
                <w:i/>
                <w:lang w:val="uk-UA"/>
              </w:rPr>
            </m:ctrlPr>
          </m:sSubPr>
          <m:e>
            <m:r>
              <w:rPr>
                <w:rFonts w:ascii="Cambria Math" w:hAnsi="Cambria Math"/>
                <w:lang w:val="uk-UA"/>
              </w:rPr>
              <m:t>K</m:t>
            </m:r>
          </m:e>
          <m:sub>
            <m:r>
              <w:rPr>
                <w:rFonts w:ascii="Cambria Math" w:hAnsi="Cambria Math"/>
                <w:lang w:val="uk-UA"/>
              </w:rPr>
              <m:t>t</m:t>
            </m:r>
          </m:sub>
        </m:sSub>
      </m:oMath>
      <w:r w:rsidRPr="003639CC">
        <w:rPr>
          <w:sz w:val="28"/>
          <w:lang w:val="uk-UA"/>
        </w:rPr>
        <w:t xml:space="preserve"> – капітальні вкладення за розрахунковий період </w:t>
      </w:r>
      <m:oMath>
        <m:r>
          <w:rPr>
            <w:rFonts w:ascii="Cambria Math"/>
            <w:sz w:val="28"/>
            <w:lang w:val="uk-UA"/>
          </w:rPr>
          <m:t>t</m:t>
        </m:r>
      </m:oMath>
      <w:r w:rsidRPr="003639CC">
        <w:rPr>
          <w:sz w:val="28"/>
          <w:lang w:val="uk-UA"/>
        </w:rPr>
        <w:t>, грн;</w:t>
      </w:r>
    </w:p>
    <w:p w14:paraId="08D2B203" w14:textId="77777777" w:rsidR="00AA3E6A" w:rsidRPr="003639CC" w:rsidRDefault="00917A00" w:rsidP="00AA3E6A">
      <w:pPr>
        <w:ind w:firstLine="708"/>
        <w:jc w:val="both"/>
        <w:rPr>
          <w:sz w:val="28"/>
          <w:lang w:val="uk-UA"/>
        </w:rPr>
      </w:pPr>
      <m:oMath>
        <m:sSub>
          <m:sSubPr>
            <m:ctrlPr>
              <w:rPr>
                <w:rFonts w:ascii="Cambria Math" w:hAnsi="Cambria Math"/>
                <w:i/>
                <w:lang w:val="uk-UA"/>
              </w:rPr>
            </m:ctrlPr>
          </m:sSubPr>
          <m:e>
            <m:r>
              <w:rPr>
                <w:rFonts w:ascii="Cambria Math" w:hAnsi="Cambria Math"/>
                <w:lang w:val="uk-UA"/>
              </w:rPr>
              <m:t>U</m:t>
            </m:r>
          </m:e>
          <m:sub>
            <m:r>
              <w:rPr>
                <w:rFonts w:ascii="Cambria Math" w:hAnsi="Cambria Math"/>
                <w:lang w:val="uk-UA"/>
              </w:rPr>
              <m:t>t</m:t>
            </m:r>
          </m:sub>
        </m:sSub>
      </m:oMath>
      <w:r w:rsidR="00AA3E6A" w:rsidRPr="003639CC">
        <w:rPr>
          <w:lang w:val="uk-UA"/>
        </w:rPr>
        <w:t xml:space="preserve"> - </w:t>
      </w:r>
      <w:r w:rsidR="00AA3E6A" w:rsidRPr="003639CC">
        <w:rPr>
          <w:sz w:val="28"/>
          <w:lang w:val="uk-UA"/>
        </w:rPr>
        <w:t xml:space="preserve">поточні витрати на організацію виробництва за розрахунковий період </w:t>
      </w:r>
      <m:oMath>
        <m:r>
          <w:rPr>
            <w:rFonts w:ascii="Cambria Math"/>
            <w:sz w:val="28"/>
            <w:lang w:val="uk-UA"/>
          </w:rPr>
          <m:t>t</m:t>
        </m:r>
      </m:oMath>
      <w:r w:rsidR="00AA3E6A" w:rsidRPr="003639CC">
        <w:rPr>
          <w:sz w:val="28"/>
          <w:lang w:val="uk-UA"/>
        </w:rPr>
        <w:t>, грн;</w:t>
      </w:r>
    </w:p>
    <w:p w14:paraId="1603DEF4" w14:textId="77777777" w:rsidR="00AA3E6A" w:rsidRPr="003639CC" w:rsidRDefault="00917A00" w:rsidP="00AA3E6A">
      <w:pPr>
        <w:ind w:firstLine="708"/>
        <w:jc w:val="both"/>
        <w:rPr>
          <w:sz w:val="28"/>
          <w:lang w:val="uk-UA"/>
        </w:rPr>
      </w:pPr>
      <m:oMath>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t</m:t>
            </m:r>
          </m:sub>
        </m:sSub>
      </m:oMath>
      <w:r w:rsidR="00AA3E6A" w:rsidRPr="003639CC">
        <w:rPr>
          <w:sz w:val="28"/>
          <w:lang w:val="uk-UA"/>
        </w:rPr>
        <w:t xml:space="preserve"> – виплати за запозиченим капіталом за розрахунковий період </w:t>
      </w:r>
      <m:oMath>
        <m:r>
          <w:rPr>
            <w:rFonts w:ascii="Cambria Math"/>
            <w:sz w:val="28"/>
            <w:lang w:val="uk-UA"/>
          </w:rPr>
          <m:t>t</m:t>
        </m:r>
      </m:oMath>
      <w:r w:rsidR="00AA3E6A" w:rsidRPr="003639CC">
        <w:rPr>
          <w:sz w:val="28"/>
          <w:lang w:val="uk-UA"/>
        </w:rPr>
        <w:t>, грн;</w:t>
      </w:r>
    </w:p>
    <w:p w14:paraId="2D8D0385" w14:textId="77777777" w:rsidR="00AA3E6A" w:rsidRPr="003639CC" w:rsidRDefault="00917A00" w:rsidP="00AA3E6A">
      <w:pPr>
        <w:ind w:firstLine="708"/>
        <w:jc w:val="both"/>
        <w:rPr>
          <w:sz w:val="28"/>
          <w:lang w:val="uk-UA"/>
        </w:rPr>
      </w:pPr>
      <m:oMath>
        <m:sSub>
          <m:sSubPr>
            <m:ctrlPr>
              <w:rPr>
                <w:rFonts w:ascii="Cambria Math" w:hAnsi="Cambria Math"/>
                <w:i/>
                <w:lang w:val="uk-UA"/>
              </w:rPr>
            </m:ctrlPr>
          </m:sSubPr>
          <m:e>
            <m:r>
              <w:rPr>
                <w:rFonts w:ascii="Cambria Math" w:hAnsi="Cambria Math"/>
                <w:lang w:val="uk-UA"/>
              </w:rPr>
              <m:t>H</m:t>
            </m:r>
          </m:e>
          <m:sub>
            <m:r>
              <w:rPr>
                <w:rFonts w:ascii="Cambria Math" w:hAnsi="Cambria Math"/>
                <w:lang w:val="uk-UA"/>
              </w:rPr>
              <m:t>t</m:t>
            </m:r>
          </m:sub>
        </m:sSub>
      </m:oMath>
      <w:r w:rsidR="00AA3E6A" w:rsidRPr="003639CC">
        <w:rPr>
          <w:sz w:val="28"/>
          <w:lang w:val="uk-UA"/>
        </w:rPr>
        <w:t xml:space="preserve"> – основні податки і збори за розрахунковий період </w:t>
      </w:r>
      <m:oMath>
        <m:r>
          <w:rPr>
            <w:rFonts w:ascii="Cambria Math"/>
            <w:sz w:val="28"/>
            <w:lang w:val="uk-UA"/>
          </w:rPr>
          <m:t>t</m:t>
        </m:r>
      </m:oMath>
      <w:r w:rsidR="00AA3E6A" w:rsidRPr="003639CC">
        <w:rPr>
          <w:sz w:val="28"/>
          <w:lang w:val="uk-UA"/>
        </w:rPr>
        <w:t>, грн.</w:t>
      </w:r>
    </w:p>
    <w:p w14:paraId="15CCC6BB" w14:textId="51401E61" w:rsidR="00AA3E6A" w:rsidRPr="003639CC" w:rsidRDefault="00AA3E6A" w:rsidP="00AA3E6A">
      <w:pPr>
        <w:widowControl w:val="0"/>
        <w:tabs>
          <w:tab w:val="left" w:pos="709"/>
          <w:tab w:val="left" w:pos="3900"/>
          <w:tab w:val="left" w:pos="4254"/>
          <w:tab w:val="left" w:pos="4963"/>
          <w:tab w:val="left" w:pos="5672"/>
          <w:tab w:val="left" w:pos="9450"/>
        </w:tabs>
        <w:ind w:firstLine="709"/>
        <w:jc w:val="both"/>
        <w:rPr>
          <w:sz w:val="28"/>
          <w:szCs w:val="28"/>
          <w:lang w:val="uk-UA"/>
        </w:rPr>
      </w:pPr>
      <w:r w:rsidRPr="003639CC">
        <w:rPr>
          <w:sz w:val="28"/>
          <w:szCs w:val="28"/>
          <w:lang w:val="uk-UA"/>
        </w:rPr>
        <w:t xml:space="preserve">В даній роботі розглядається варіант фінансування інвестиційного </w:t>
      </w:r>
      <w:r w:rsidR="001205D5">
        <w:rPr>
          <w:sz w:val="28"/>
          <w:szCs w:val="28"/>
          <w:lang w:val="uk-UA"/>
        </w:rPr>
        <w:t>проєкту</w:t>
      </w:r>
      <w:r w:rsidRPr="003639CC">
        <w:rPr>
          <w:sz w:val="28"/>
          <w:szCs w:val="28"/>
          <w:lang w:val="uk-UA"/>
        </w:rPr>
        <w:t xml:space="preserve"> з використанням фінансового кредиту. Умови фінансового кредиту передбачають передачу транспортних засобів в повну власність після повної оплати їх вартості і винагороди кредитору.</w:t>
      </w:r>
    </w:p>
    <w:p w14:paraId="6BF0BD5C" w14:textId="0DD4B458" w:rsidR="00AA3E6A" w:rsidRDefault="00AA3E6A" w:rsidP="00AA3E6A">
      <w:pPr>
        <w:pStyle w:val="31"/>
        <w:jc w:val="both"/>
        <w:rPr>
          <w:lang w:val="uk-UA"/>
        </w:rPr>
      </w:pPr>
      <w:r w:rsidRPr="003639CC">
        <w:rPr>
          <w:lang w:val="uk-UA"/>
        </w:rPr>
        <w:tab/>
        <w:t xml:space="preserve">Капітальні витрати на </w:t>
      </w:r>
      <w:r w:rsidR="001205D5">
        <w:rPr>
          <w:lang w:val="uk-UA"/>
        </w:rPr>
        <w:t>проєкт</w:t>
      </w:r>
      <w:r w:rsidRPr="003639CC">
        <w:rPr>
          <w:lang w:val="uk-UA"/>
        </w:rPr>
        <w:t xml:space="preserve"> визначаються як вартість придбання транспортних засобів і витрати пов’язані з оформленням та постановкою їх на облік.</w:t>
      </w:r>
    </w:p>
    <w:p w14:paraId="0D9D72ED" w14:textId="0AF86D00" w:rsidR="00AA3E6A" w:rsidRPr="003639CC" w:rsidRDefault="00AA3E6A" w:rsidP="002B0BE5">
      <w:pPr>
        <w:pStyle w:val="31"/>
        <w:ind w:firstLine="708"/>
        <w:jc w:val="both"/>
        <w:rPr>
          <w:lang w:val="uk-UA"/>
        </w:rPr>
      </w:pPr>
      <w:r>
        <w:rPr>
          <w:lang w:val="uk-UA"/>
        </w:rPr>
        <w:t xml:space="preserve">Відповідно до результатів попередніх розрахунків можливі два варіанта: в першому, потрібна кількість ТЗ залишається не змінною на протязі експлуатації </w:t>
      </w:r>
      <w:r w:rsidR="001205D5">
        <w:rPr>
          <w:lang w:val="uk-UA"/>
        </w:rPr>
        <w:t>проєкту</w:t>
      </w:r>
      <w:r>
        <w:rPr>
          <w:lang w:val="uk-UA"/>
        </w:rPr>
        <w:t xml:space="preserve">; в другому, змінюється по роках. В другому випадку зміна кількості ТЗ повинна знайти відображення у всіх </w:t>
      </w:r>
      <w:r w:rsidRPr="003639CC">
        <w:rPr>
          <w:lang w:val="uk-UA"/>
        </w:rPr>
        <w:t>основних стат</w:t>
      </w:r>
      <w:r>
        <w:rPr>
          <w:lang w:val="uk-UA"/>
        </w:rPr>
        <w:t xml:space="preserve">тях </w:t>
      </w:r>
      <w:r w:rsidRPr="003639CC">
        <w:rPr>
          <w:lang w:val="uk-UA"/>
        </w:rPr>
        <w:t>витрат</w:t>
      </w:r>
      <w:r>
        <w:rPr>
          <w:lang w:val="uk-UA"/>
        </w:rPr>
        <w:t>.</w:t>
      </w:r>
    </w:p>
    <w:p w14:paraId="6C4EB55A" w14:textId="6946E06F" w:rsidR="00AA3E6A" w:rsidRPr="003639CC" w:rsidRDefault="00AA3E6A" w:rsidP="00AA3E6A">
      <w:pPr>
        <w:pStyle w:val="31"/>
        <w:ind w:firstLine="709"/>
        <w:jc w:val="both"/>
        <w:rPr>
          <w:lang w:val="uk-UA"/>
        </w:rPr>
      </w:pPr>
      <w:r w:rsidRPr="003639CC">
        <w:rPr>
          <w:lang w:val="uk-UA"/>
        </w:rPr>
        <w:t xml:space="preserve">Витрати пов’язані з оформленням та постановкою на облік транспортних засобів здійснюються одноразово до початку експлуатації </w:t>
      </w:r>
      <w:r w:rsidR="001205D5">
        <w:rPr>
          <w:lang w:val="uk-UA"/>
        </w:rPr>
        <w:t>проєкту</w:t>
      </w:r>
      <w:r w:rsidRPr="003639CC">
        <w:rPr>
          <w:lang w:val="uk-UA"/>
        </w:rPr>
        <w:t xml:space="preserve">, і капіталізуються в першому періоді експлуатації </w:t>
      </w:r>
      <w:r w:rsidR="001205D5">
        <w:rPr>
          <w:lang w:val="uk-UA"/>
        </w:rPr>
        <w:t>проєкту</w:t>
      </w:r>
      <w:r w:rsidRPr="003639CC">
        <w:rPr>
          <w:lang w:val="uk-UA"/>
        </w:rPr>
        <w:t>. Їх обсяг пропонується визначити:</w:t>
      </w:r>
    </w:p>
    <w:p w14:paraId="229033EF" w14:textId="77777777" w:rsidR="00AA3E6A" w:rsidRPr="003639CC" w:rsidRDefault="00917A00" w:rsidP="00AA3E6A">
      <w:pPr>
        <w:jc w:val="right"/>
        <w:rPr>
          <w:sz w:val="28"/>
          <w:lang w:val="uk-UA"/>
        </w:rPr>
      </w:pPr>
      <m:oMath>
        <m:sSubSup>
          <m:sSubSupPr>
            <m:ctrlPr>
              <w:rPr>
                <w:rFonts w:ascii="Cambria Math" w:hAnsi="Cambria Math"/>
                <w:i/>
                <w:sz w:val="28"/>
                <w:lang w:val="uk-UA"/>
              </w:rPr>
            </m:ctrlPr>
          </m:sSubSupPr>
          <m:e>
            <m:r>
              <w:rPr>
                <w:rFonts w:ascii="Cambria Math"/>
                <w:sz w:val="28"/>
                <w:lang w:val="uk-UA"/>
              </w:rPr>
              <m:t>К</m:t>
            </m:r>
          </m:e>
          <m:sub>
            <m:r>
              <w:rPr>
                <w:rFonts w:ascii="Cambria Math"/>
                <w:sz w:val="28"/>
                <w:lang w:val="uk-UA"/>
              </w:rPr>
              <m:t>0</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К</m:t>
            </m:r>
          </m:e>
          <m:sub>
            <m:r>
              <w:rPr>
                <w:rFonts w:ascii="Cambria Math"/>
                <w:sz w:val="28"/>
                <w:lang w:val="uk-UA"/>
              </w:rPr>
              <m:t>const</m:t>
            </m:r>
          </m:sub>
          <m:sup>
            <m:r>
              <w:rPr>
                <w:rFonts w:ascii="Cambria Math"/>
                <w:sz w:val="28"/>
                <w:lang w:val="uk-UA"/>
              </w:rPr>
              <m:t>тс</m:t>
            </m:r>
          </m:sup>
        </m:sSubSup>
        <m:r>
          <w:rPr>
            <w:rFonts w:ascii="Cambria Math" w:hAnsi="Cambria Math" w:cs="Cambria Math"/>
            <w:sz w:val="28"/>
            <w:lang w:val="uk-UA"/>
          </w:rPr>
          <m:t>⋅</m:t>
        </m:r>
        <m:sSubSup>
          <m:sSubSupPr>
            <m:ctrlPr>
              <w:rPr>
                <w:rFonts w:ascii="Cambria Math" w:hAnsi="Cambria Math"/>
                <w:i/>
                <w:sz w:val="28"/>
                <w:lang w:val="uk-UA"/>
              </w:rPr>
            </m:ctrlPr>
          </m:sSubSupPr>
          <m:e>
            <m:r>
              <w:rPr>
                <w:rFonts w:ascii="Cambria Math"/>
                <w:sz w:val="28"/>
                <w:lang w:val="uk-UA"/>
              </w:rPr>
              <m:t>A</m:t>
            </m:r>
          </m:e>
          <m:sub>
            <m:r>
              <w:rPr>
                <w:rFonts w:ascii="Cambria Math"/>
                <w:sz w:val="28"/>
                <w:lang w:val="uk-UA"/>
              </w:rPr>
              <m:t>с</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A</m:t>
            </m:r>
          </m:e>
          <m:sub>
            <m:r>
              <w:rPr>
                <w:rFonts w:ascii="Cambria Math"/>
                <w:sz w:val="28"/>
                <w:lang w:val="uk-UA"/>
              </w:rPr>
              <m:t>с</m:t>
            </m:r>
          </m:sub>
          <m:sup>
            <m:r>
              <w:rPr>
                <w:rFonts w:ascii="Cambria Math"/>
                <w:sz w:val="28"/>
                <w:lang w:val="uk-UA"/>
              </w:rPr>
              <m:t>тс</m:t>
            </m:r>
          </m:sup>
        </m:sSubSup>
        <m:r>
          <w:rPr>
            <w:rFonts w:ascii="Cambria Math" w:hAnsi="Cambria Math" w:cs="Cambria Math"/>
            <w:sz w:val="28"/>
            <w:lang w:val="uk-UA"/>
          </w:rPr>
          <m:t>⋅</m:t>
        </m:r>
        <m:sSubSup>
          <m:sSubSupPr>
            <m:ctrlPr>
              <w:rPr>
                <w:rFonts w:ascii="Cambria Math" w:hAnsi="Cambria Math"/>
                <w:i/>
                <w:sz w:val="28"/>
                <w:lang w:val="uk-UA"/>
              </w:rPr>
            </m:ctrlPr>
          </m:sSubSupPr>
          <m:e>
            <m:r>
              <w:rPr>
                <w:rFonts w:ascii="Cambria Math"/>
                <w:sz w:val="28"/>
                <w:lang w:val="uk-UA"/>
              </w:rPr>
              <m:t>Ц</m:t>
            </m:r>
          </m:e>
          <m:sub/>
          <m:sup>
            <m:r>
              <w:rPr>
                <w:rFonts w:ascii="Cambria Math"/>
                <w:sz w:val="28"/>
                <w:lang w:val="uk-UA"/>
              </w:rPr>
              <m:t>тс</m:t>
            </m:r>
          </m:sup>
        </m:sSubSup>
        <m:r>
          <w:rPr>
            <w:rFonts w:ascii="Cambria Math"/>
            <w:sz w:val="28"/>
            <w:lang w:val="uk-UA"/>
          </w:rPr>
          <m:t>)</m:t>
        </m:r>
        <m:r>
          <w:rPr>
            <w:rFonts w:ascii="Cambria Math" w:hAnsi="Cambria Math" w:cs="Cambria Math"/>
            <w:sz w:val="28"/>
            <w:lang w:val="uk-UA"/>
          </w:rPr>
          <m:t>⋅</m:t>
        </m:r>
        <m:r>
          <w:rPr>
            <w:rFonts w:ascii="Cambria Math"/>
            <w:sz w:val="28"/>
            <w:lang w:val="uk-UA"/>
          </w:rPr>
          <m:t>(1</m:t>
        </m:r>
        <m:r>
          <w:rPr>
            <w:rFonts w:ascii="Cambria Math"/>
            <w:sz w:val="28"/>
            <w:lang w:val="uk-UA"/>
          </w:rPr>
          <m:t>-</m:t>
        </m:r>
        <m:sSubSup>
          <m:sSubSupPr>
            <m:ctrlPr>
              <w:rPr>
                <w:rFonts w:ascii="Cambria Math" w:hAnsi="Cambria Math"/>
                <w:i/>
                <w:sz w:val="28"/>
                <w:lang w:val="uk-UA"/>
              </w:rPr>
            </m:ctrlPr>
          </m:sSubSupPr>
          <m:e>
            <m:r>
              <w:rPr>
                <w:rFonts w:ascii="Cambria Math"/>
                <w:sz w:val="28"/>
                <w:lang w:val="uk-UA"/>
              </w:rPr>
              <m:t>H</m:t>
            </m:r>
          </m:e>
          <m:sub>
            <m:r>
              <w:rPr>
                <w:rFonts w:ascii="Cambria Math"/>
                <w:sz w:val="28"/>
                <w:lang w:val="uk-UA"/>
              </w:rPr>
              <m:t>пдв</m:t>
            </m:r>
          </m:sub>
          <m:sup>
            <m:r>
              <w:rPr>
                <w:rFonts w:ascii="Cambria Math"/>
                <w:sz w:val="28"/>
                <w:lang w:val="uk-UA"/>
              </w:rPr>
              <m:t>'</m:t>
            </m:r>
          </m:sup>
        </m:sSubSup>
        <m:r>
          <w:rPr>
            <w:rFonts w:ascii="Cambria Math"/>
            <w:sz w:val="28"/>
            <w:lang w:val="uk-UA"/>
          </w:rPr>
          <m:t>)</m:t>
        </m:r>
        <m:r>
          <w:rPr>
            <w:rFonts w:ascii="Cambria Math" w:hAnsi="Cambria Math" w:cs="Cambria Math"/>
            <w:sz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sz w:val="28"/>
                    <w:lang w:val="uk-UA"/>
                  </w:rPr>
                  <m:t>H</m:t>
                </m:r>
              </m:e>
              <m:sub>
                <m:r>
                  <w:rPr>
                    <w:rFonts w:ascii="Cambria Math"/>
                    <w:sz w:val="28"/>
                    <w:lang w:val="uk-UA"/>
                  </w:rPr>
                  <m:t>пф</m:t>
                </m:r>
              </m:sub>
            </m:sSub>
          </m:num>
          <m:den>
            <m:r>
              <w:rPr>
                <w:rFonts w:ascii="Cambria Math"/>
                <w:sz w:val="28"/>
                <w:lang w:val="uk-UA"/>
              </w:rPr>
              <m:t>100</m:t>
            </m:r>
          </m:den>
        </m:f>
      </m:oMath>
      <w:r w:rsidR="00AA3E6A">
        <w:rPr>
          <w:sz w:val="28"/>
          <w:lang w:val="uk-UA"/>
        </w:rPr>
        <w:t>,</w:t>
      </w:r>
      <w:r w:rsidR="00AA3E6A" w:rsidRPr="003639CC">
        <w:rPr>
          <w:sz w:val="28"/>
          <w:lang w:val="uk-UA"/>
        </w:rPr>
        <w:t xml:space="preserve">              (5.2)</w:t>
      </w:r>
    </w:p>
    <w:p w14:paraId="11252394" w14:textId="77777777" w:rsidR="00AA3E6A" w:rsidRPr="003639CC" w:rsidRDefault="00AA3E6A" w:rsidP="00AA3E6A">
      <w:pPr>
        <w:ind w:firstLine="708"/>
        <w:jc w:val="both"/>
        <w:rPr>
          <w:sz w:val="28"/>
          <w:szCs w:val="28"/>
          <w:lang w:val="uk-UA"/>
        </w:rPr>
      </w:pPr>
      <w:r w:rsidRPr="003639CC">
        <w:rPr>
          <w:sz w:val="28"/>
          <w:szCs w:val="28"/>
          <w:lang w:val="uk-UA"/>
        </w:rPr>
        <w:t xml:space="preserve">де </w:t>
      </w:r>
      <m:oMath>
        <m:sSubSup>
          <m:sSubSupPr>
            <m:ctrlPr>
              <w:rPr>
                <w:rFonts w:ascii="Cambria Math" w:hAnsi="Cambria Math"/>
                <w:i/>
                <w:sz w:val="28"/>
                <w:szCs w:val="28"/>
                <w:lang w:val="uk-UA"/>
              </w:rPr>
            </m:ctrlPr>
          </m:sSubSupPr>
          <m:e>
            <m:r>
              <w:rPr>
                <w:rFonts w:ascii="Cambria Math"/>
                <w:sz w:val="28"/>
                <w:szCs w:val="28"/>
                <w:lang w:val="uk-UA"/>
              </w:rPr>
              <m:t>К</m:t>
            </m:r>
          </m:e>
          <m:sub>
            <m:r>
              <w:rPr>
                <w:rFonts w:ascii="Cambria Math"/>
                <w:sz w:val="28"/>
                <w:szCs w:val="28"/>
                <w:lang w:val="uk-UA"/>
              </w:rPr>
              <m:t>const</m:t>
            </m:r>
          </m:sub>
          <m:sup>
            <m:r>
              <w:rPr>
                <w:rFonts w:ascii="Cambria Math"/>
                <w:sz w:val="28"/>
                <w:szCs w:val="28"/>
                <w:lang w:val="uk-UA"/>
              </w:rPr>
              <m:t>тс</m:t>
            </m:r>
          </m:sup>
        </m:sSubSup>
      </m:oMath>
      <w:r w:rsidRPr="003639CC">
        <w:rPr>
          <w:sz w:val="28"/>
          <w:szCs w:val="28"/>
          <w:lang w:val="uk-UA"/>
        </w:rPr>
        <w:t xml:space="preserve"> - </w:t>
      </w:r>
      <w:bookmarkStart w:id="2" w:name="OLE_LINK1"/>
      <w:r w:rsidRPr="003639CC">
        <w:rPr>
          <w:sz w:val="28"/>
          <w:szCs w:val="28"/>
          <w:lang w:val="uk-UA"/>
        </w:rPr>
        <w:t>постійна складова витрат пов’язаних з реєстрацією та постановкою на облік транспортних засобів</w:t>
      </w:r>
      <w:bookmarkEnd w:id="2"/>
      <w:r w:rsidRPr="003639CC">
        <w:rPr>
          <w:sz w:val="28"/>
          <w:szCs w:val="28"/>
          <w:lang w:val="uk-UA"/>
        </w:rPr>
        <w:t>, грн.</w:t>
      </w:r>
    </w:p>
    <w:p w14:paraId="58D2B0BE" w14:textId="77777777" w:rsidR="00AA3E6A" w:rsidRPr="003639CC" w:rsidRDefault="00917A00" w:rsidP="00AA3E6A">
      <w:pPr>
        <w:ind w:firstLine="708"/>
        <w:jc w:val="both"/>
        <w:rPr>
          <w:sz w:val="28"/>
          <w:lang w:val="uk-UA"/>
        </w:rPr>
      </w:pPr>
      <m:oMath>
        <m:sSubSup>
          <m:sSubSupPr>
            <m:ctrlPr>
              <w:rPr>
                <w:rFonts w:ascii="Cambria Math" w:hAnsi="Cambria Math"/>
                <w:i/>
                <w:lang w:val="uk-UA"/>
              </w:rPr>
            </m:ctrlPr>
          </m:sSubSupPr>
          <m:e>
            <m:r>
              <w:rPr>
                <w:rFonts w:ascii="Cambria Math"/>
                <w:lang w:val="uk-UA"/>
              </w:rPr>
              <m:t>A</m:t>
            </m:r>
          </m:e>
          <m:sub>
            <m:r>
              <w:rPr>
                <w:rFonts w:ascii="Cambria Math"/>
                <w:lang w:val="uk-UA"/>
              </w:rPr>
              <m:t>с</m:t>
            </m:r>
          </m:sub>
          <m:sup>
            <m:r>
              <w:rPr>
                <w:rFonts w:ascii="Cambria Math"/>
                <w:lang w:val="uk-UA"/>
              </w:rPr>
              <m:t>тс</m:t>
            </m:r>
          </m:sup>
        </m:sSubSup>
      </m:oMath>
      <w:r w:rsidR="00AA3E6A" w:rsidRPr="003639CC">
        <w:rPr>
          <w:sz w:val="28"/>
          <w:lang w:val="uk-UA"/>
        </w:rPr>
        <w:t xml:space="preserve"> - облікова кількість ТЗ, од;</w:t>
      </w:r>
    </w:p>
    <w:p w14:paraId="25D349E8" w14:textId="77777777" w:rsidR="00AA3E6A" w:rsidRPr="003639CC" w:rsidRDefault="00917A00" w:rsidP="00AA3E6A">
      <w:pPr>
        <w:ind w:firstLine="708"/>
        <w:jc w:val="both"/>
        <w:rPr>
          <w:sz w:val="28"/>
          <w:lang w:val="uk-UA"/>
        </w:rPr>
      </w:pPr>
      <m:oMath>
        <m:sSubSup>
          <m:sSubSupPr>
            <m:ctrlPr>
              <w:rPr>
                <w:rFonts w:ascii="Cambria Math" w:hAnsi="Cambria Math"/>
                <w:i/>
                <w:lang w:val="uk-UA"/>
              </w:rPr>
            </m:ctrlPr>
          </m:sSubSupPr>
          <m:e>
            <m:r>
              <w:rPr>
                <w:rFonts w:ascii="Cambria Math"/>
                <w:lang w:val="uk-UA"/>
              </w:rPr>
              <m:t>Ц</m:t>
            </m:r>
          </m:e>
          <m:sub/>
          <m:sup>
            <m:r>
              <w:rPr>
                <w:rFonts w:ascii="Cambria Math"/>
                <w:lang w:val="uk-UA"/>
              </w:rPr>
              <m:t>тс</m:t>
            </m:r>
          </m:sup>
        </m:sSubSup>
      </m:oMath>
      <w:r w:rsidR="00AA3E6A" w:rsidRPr="003639CC">
        <w:rPr>
          <w:sz w:val="28"/>
          <w:lang w:val="uk-UA"/>
        </w:rPr>
        <w:t xml:space="preserve"> - вартість одного ТЗ</w:t>
      </w:r>
      <w:r w:rsidR="00AA3E6A">
        <w:rPr>
          <w:sz w:val="28"/>
          <w:lang w:val="uk-UA"/>
        </w:rPr>
        <w:t xml:space="preserve"> </w:t>
      </w:r>
      <w:r w:rsidR="00AA3E6A" w:rsidRPr="003639CC">
        <w:rPr>
          <w:sz w:val="28"/>
          <w:lang w:val="uk-UA"/>
        </w:rPr>
        <w:t>з урахуванням доставки, грн;</w:t>
      </w:r>
    </w:p>
    <w:p w14:paraId="35C71DCD" w14:textId="77777777" w:rsidR="00AA3E6A" w:rsidRPr="003639CC" w:rsidRDefault="00917A00" w:rsidP="00AA3E6A">
      <w:pPr>
        <w:ind w:firstLine="708"/>
        <w:jc w:val="both"/>
        <w:rPr>
          <w:sz w:val="28"/>
          <w:szCs w:val="28"/>
          <w:lang w:val="uk-UA"/>
        </w:rPr>
      </w:pPr>
      <m:oMath>
        <m:sSubSup>
          <m:sSubSupPr>
            <m:ctrlPr>
              <w:rPr>
                <w:rFonts w:ascii="Cambria Math" w:hAnsi="Cambria Math"/>
                <w:i/>
                <w:sz w:val="28"/>
                <w:szCs w:val="28"/>
                <w:lang w:val="uk-UA"/>
              </w:rPr>
            </m:ctrlPr>
          </m:sSubSupPr>
          <m:e>
            <m:r>
              <w:rPr>
                <w:rFonts w:ascii="Cambria Math"/>
                <w:sz w:val="28"/>
                <w:szCs w:val="28"/>
                <w:lang w:val="uk-UA"/>
              </w:rPr>
              <m:t>H</m:t>
            </m:r>
          </m:e>
          <m:sub>
            <m:r>
              <w:rPr>
                <w:rFonts w:ascii="Cambria Math"/>
                <w:sz w:val="28"/>
                <w:szCs w:val="28"/>
                <w:lang w:val="uk-UA"/>
              </w:rPr>
              <m:t>пдв</m:t>
            </m:r>
          </m:sub>
          <m:sup>
            <m:r>
              <w:rPr>
                <w:rFonts w:ascii="Cambria Math"/>
                <w:sz w:val="28"/>
                <w:szCs w:val="28"/>
                <w:lang w:val="uk-UA"/>
              </w:rPr>
              <m:t>'</m:t>
            </m:r>
          </m:sup>
        </m:sSubSup>
      </m:oMath>
      <w:r w:rsidR="00AA3E6A" w:rsidRPr="003639CC">
        <w:rPr>
          <w:sz w:val="28"/>
          <w:szCs w:val="28"/>
          <w:lang w:val="uk-UA"/>
        </w:rPr>
        <w:t xml:space="preserve"> - величина, що визначає частину ПДВ в загальній вартості придбаних цінностей;</w:t>
      </w:r>
    </w:p>
    <w:p w14:paraId="32CF171E" w14:textId="77777777" w:rsidR="00AA3E6A" w:rsidRDefault="00917A00" w:rsidP="00AA3E6A">
      <w:pPr>
        <w:ind w:firstLine="708"/>
        <w:jc w:val="both"/>
        <w:rPr>
          <w:sz w:val="28"/>
          <w:szCs w:val="28"/>
          <w:lang w:val="uk-UA"/>
        </w:rPr>
      </w:pPr>
      <m:oMath>
        <m:sSub>
          <m:sSubPr>
            <m:ctrlPr>
              <w:rPr>
                <w:rFonts w:ascii="Cambria Math" w:hAnsi="Cambria Math"/>
                <w:i/>
              </w:rPr>
            </m:ctrlPr>
          </m:sSubPr>
          <m:e>
            <m:r>
              <w:rPr>
                <w:rFonts w:ascii="Cambria Math"/>
              </w:rPr>
              <m:t>H</m:t>
            </m:r>
          </m:e>
          <m:sub>
            <m:r>
              <w:rPr>
                <w:rFonts w:ascii="Cambria Math"/>
              </w:rPr>
              <m:t>пф</m:t>
            </m:r>
          </m:sub>
        </m:sSub>
      </m:oMath>
      <w:r w:rsidR="00AA3E6A">
        <w:rPr>
          <w:lang w:val="uk-UA"/>
        </w:rPr>
        <w:t xml:space="preserve"> </w:t>
      </w:r>
      <w:r w:rsidR="00AA3E6A" w:rsidRPr="003639CC">
        <w:rPr>
          <w:sz w:val="28"/>
          <w:szCs w:val="28"/>
          <w:lang w:val="uk-UA"/>
        </w:rPr>
        <w:t xml:space="preserve">- відсоткова ставка, що враховує </w:t>
      </w:r>
      <w:r w:rsidR="00AA3E6A">
        <w:rPr>
          <w:sz w:val="28"/>
          <w:szCs w:val="28"/>
          <w:lang w:val="uk-UA"/>
        </w:rPr>
        <w:t xml:space="preserve">відрахування до пенсійного фонду, </w:t>
      </w:r>
      <w:r w:rsidR="00AA3E6A" w:rsidRPr="003639CC">
        <w:rPr>
          <w:sz w:val="28"/>
          <w:szCs w:val="28"/>
          <w:lang w:val="uk-UA"/>
        </w:rPr>
        <w:t>%.</w:t>
      </w:r>
    </w:p>
    <w:p w14:paraId="4DB6A4FA" w14:textId="77777777" w:rsidR="00AA3E6A" w:rsidRPr="00E378FD" w:rsidRDefault="00AA3E6A" w:rsidP="00AA3E6A">
      <w:pPr>
        <w:ind w:firstLine="708"/>
        <w:jc w:val="both"/>
        <w:rPr>
          <w:sz w:val="28"/>
          <w:szCs w:val="28"/>
          <w:lang w:val="uk-UA"/>
        </w:rPr>
      </w:pPr>
      <w:r w:rsidRPr="00E378FD">
        <w:rPr>
          <w:sz w:val="28"/>
          <w:szCs w:val="28"/>
          <w:lang w:val="uk-UA"/>
        </w:rPr>
        <w:t>При збільшенні кількості ТЗ в</w:t>
      </w:r>
      <w:r>
        <w:rPr>
          <w:sz w:val="28"/>
          <w:szCs w:val="28"/>
          <w:lang w:val="uk-UA"/>
        </w:rPr>
        <w:t xml:space="preserve"> </w:t>
      </w:r>
      <m:oMath>
        <m:r>
          <w:rPr>
            <w:rFonts w:ascii="Cambria Math" w:hAnsi="Cambria Math"/>
            <w:sz w:val="28"/>
            <w:szCs w:val="28"/>
            <w:lang w:val="uk-UA"/>
          </w:rPr>
          <m:t>k</m:t>
        </m:r>
      </m:oMath>
      <w:r w:rsidRPr="00E378FD">
        <w:rPr>
          <w:sz w:val="28"/>
          <w:szCs w:val="28"/>
          <w:lang w:val="uk-UA"/>
        </w:rPr>
        <w:t xml:space="preserve"> – </w:t>
      </w:r>
      <w:r>
        <w:rPr>
          <w:sz w:val="28"/>
          <w:szCs w:val="28"/>
          <w:lang w:val="uk-UA"/>
        </w:rPr>
        <w:t xml:space="preserve">му </w:t>
      </w:r>
      <w:r w:rsidRPr="00E378FD">
        <w:rPr>
          <w:sz w:val="28"/>
          <w:szCs w:val="28"/>
          <w:lang w:val="uk-UA"/>
        </w:rPr>
        <w:t xml:space="preserve">році </w:t>
      </w:r>
      <w:r>
        <w:rPr>
          <w:sz w:val="28"/>
          <w:szCs w:val="28"/>
          <w:lang w:val="uk-UA"/>
        </w:rPr>
        <w:t>в</w:t>
      </w:r>
      <w:r w:rsidRPr="00E378FD">
        <w:rPr>
          <w:sz w:val="28"/>
          <w:szCs w:val="28"/>
          <w:lang w:val="uk-UA"/>
        </w:rPr>
        <w:t>итрати пов’язані з оформленням та постановкою на облік транспортних засобів</w:t>
      </w:r>
      <w:r>
        <w:rPr>
          <w:sz w:val="28"/>
          <w:szCs w:val="28"/>
          <w:lang w:val="uk-UA"/>
        </w:rPr>
        <w:t xml:space="preserve"> розраховуються за формулою (5.2) і капіталізуються у першому кварталі </w:t>
      </w:r>
      <m:oMath>
        <m:r>
          <w:rPr>
            <w:rFonts w:ascii="Cambria Math"/>
            <w:sz w:val="28"/>
            <w:szCs w:val="28"/>
            <w:lang w:val="uk-UA"/>
          </w:rPr>
          <m:t>k</m:t>
        </m:r>
      </m:oMath>
      <w:r w:rsidRPr="00E378FD">
        <w:rPr>
          <w:sz w:val="28"/>
          <w:szCs w:val="28"/>
          <w:lang w:val="uk-UA"/>
        </w:rPr>
        <w:t xml:space="preserve"> – </w:t>
      </w:r>
      <w:r>
        <w:rPr>
          <w:sz w:val="28"/>
          <w:szCs w:val="28"/>
          <w:lang w:val="uk-UA"/>
        </w:rPr>
        <w:t>го року.</w:t>
      </w:r>
    </w:p>
    <w:p w14:paraId="72E3E4CE" w14:textId="77777777" w:rsidR="00AA3E6A" w:rsidRPr="003639CC" w:rsidRDefault="00AA3E6A" w:rsidP="00AA3E6A">
      <w:pPr>
        <w:pStyle w:val="ad"/>
        <w:rPr>
          <w:lang w:val="uk-UA"/>
        </w:rPr>
      </w:pPr>
      <w:r w:rsidRPr="003639CC">
        <w:rPr>
          <w:lang w:val="uk-UA"/>
        </w:rPr>
        <w:t>Величина що визначає частину ПДВ в загальній вартості придбаних цінностей розраховується:</w:t>
      </w:r>
    </w:p>
    <w:p w14:paraId="2BCDB8CF" w14:textId="77777777" w:rsidR="00AA3E6A" w:rsidRPr="003639CC" w:rsidRDefault="00917A00" w:rsidP="00AA3E6A">
      <w:pPr>
        <w:pStyle w:val="ad"/>
        <w:jc w:val="right"/>
        <w:rPr>
          <w:lang w:val="uk-UA"/>
        </w:rPr>
      </w:pPr>
      <m:oMath>
        <m:sSubSup>
          <m:sSubSupPr>
            <m:ctrlPr>
              <w:rPr>
                <w:rFonts w:ascii="Cambria Math" w:hAnsi="Cambria Math"/>
                <w:i/>
                <w:lang w:val="uk-UA"/>
              </w:rPr>
            </m:ctrlPr>
          </m:sSubSupPr>
          <m:e>
            <m:r>
              <w:rPr>
                <w:rFonts w:ascii="Cambria Math"/>
                <w:lang w:val="uk-UA"/>
              </w:rPr>
              <m:t>Н</m:t>
            </m:r>
          </m:e>
          <m:sub>
            <m:r>
              <w:rPr>
                <w:rFonts w:ascii="Cambria Math"/>
                <w:lang w:val="uk-UA"/>
              </w:rPr>
              <m:t>пдв</m:t>
            </m:r>
          </m:sub>
          <m:sup>
            <m:r>
              <w:rPr>
                <w:rFonts w:ascii="Cambria Math"/>
                <w:lang w:val="uk-UA"/>
              </w:rPr>
              <m:t>'</m:t>
            </m:r>
          </m:sup>
        </m:sSubSup>
        <m:r>
          <w:rPr>
            <w:rFonts w:ascii="Cambria Math"/>
            <w:lang w:val="uk-UA"/>
          </w:rPr>
          <m:t>=</m:t>
        </m:r>
        <m:f>
          <m:fPr>
            <m:ctrlPr>
              <w:rPr>
                <w:rFonts w:ascii="Cambria Math" w:hAnsi="Cambria Math"/>
                <w:i/>
                <w:lang w:val="uk-UA"/>
              </w:rPr>
            </m:ctrlPr>
          </m:fPr>
          <m:num>
            <m:sSub>
              <m:sSubPr>
                <m:ctrlPr>
                  <w:rPr>
                    <w:rFonts w:ascii="Cambria Math" w:hAnsi="Cambria Math"/>
                    <w:i/>
                    <w:lang w:val="uk-UA"/>
                  </w:rPr>
                </m:ctrlPr>
              </m:sSubPr>
              <m:e>
                <m:r>
                  <w:rPr>
                    <w:rFonts w:ascii="Cambria Math"/>
                    <w:lang w:val="uk-UA"/>
                  </w:rPr>
                  <m:t>H</m:t>
                </m:r>
              </m:e>
              <m:sub>
                <m:r>
                  <w:rPr>
                    <w:rFonts w:ascii="Cambria Math"/>
                    <w:lang w:val="uk-UA"/>
                  </w:rPr>
                  <m:t>пдв</m:t>
                </m:r>
              </m:sub>
            </m:sSub>
          </m:num>
          <m:den>
            <m:r>
              <w:rPr>
                <w:rFonts w:ascii="Cambria Math"/>
                <w:lang w:val="uk-UA"/>
              </w:rPr>
              <m:t>100+</m:t>
            </m:r>
            <m:sSub>
              <m:sSubPr>
                <m:ctrlPr>
                  <w:rPr>
                    <w:rFonts w:ascii="Cambria Math" w:hAnsi="Cambria Math"/>
                    <w:i/>
                    <w:lang w:val="uk-UA"/>
                  </w:rPr>
                </m:ctrlPr>
              </m:sSubPr>
              <m:e>
                <m:r>
                  <w:rPr>
                    <w:rFonts w:ascii="Cambria Math"/>
                    <w:lang w:val="uk-UA"/>
                  </w:rPr>
                  <m:t>H</m:t>
                </m:r>
              </m:e>
              <m:sub>
                <m:r>
                  <w:rPr>
                    <w:rFonts w:ascii="Cambria Math"/>
                    <w:lang w:val="uk-UA"/>
                  </w:rPr>
                  <m:t>пдв</m:t>
                </m:r>
              </m:sub>
            </m:sSub>
          </m:den>
        </m:f>
      </m:oMath>
      <w:r w:rsidR="00AA3E6A">
        <w:rPr>
          <w:lang w:val="uk-UA"/>
        </w:rPr>
        <w:t>,</w:t>
      </w:r>
      <w:r w:rsidR="00AA3E6A" w:rsidRPr="003639CC">
        <w:rPr>
          <w:lang w:val="uk-UA"/>
        </w:rPr>
        <w:t xml:space="preserve">                                                  (5.3)</w:t>
      </w:r>
    </w:p>
    <w:p w14:paraId="0E37AE5A" w14:textId="77777777" w:rsidR="00AA3E6A" w:rsidRPr="003639CC" w:rsidRDefault="00AA3E6A" w:rsidP="00AA3E6A">
      <w:pPr>
        <w:pStyle w:val="ad"/>
        <w:rPr>
          <w:lang w:val="uk-UA"/>
        </w:rPr>
      </w:pPr>
      <w:r w:rsidRPr="003639CC">
        <w:rPr>
          <w:lang w:val="uk-UA"/>
        </w:rPr>
        <w:t xml:space="preserve">де </w:t>
      </w:r>
      <m:oMath>
        <m:sSub>
          <m:sSubPr>
            <m:ctrlPr>
              <w:rPr>
                <w:rFonts w:ascii="Cambria Math" w:hAnsi="Cambria Math"/>
                <w:i/>
                <w:lang w:val="uk-UA"/>
              </w:rPr>
            </m:ctrlPr>
          </m:sSubPr>
          <m:e>
            <m:r>
              <w:rPr>
                <w:rFonts w:ascii="Cambria Math"/>
                <w:lang w:val="uk-UA"/>
              </w:rPr>
              <m:t>H</m:t>
            </m:r>
          </m:e>
          <m:sub>
            <m:r>
              <w:rPr>
                <w:rFonts w:ascii="Cambria Math"/>
                <w:lang w:val="uk-UA"/>
              </w:rPr>
              <m:t>пдв</m:t>
            </m:r>
          </m:sub>
        </m:sSub>
      </m:oMath>
      <w:r w:rsidRPr="003639CC">
        <w:rPr>
          <w:lang w:val="uk-UA"/>
        </w:rPr>
        <w:t xml:space="preserve"> - ставка податку на додану вартість, %.</w:t>
      </w:r>
    </w:p>
    <w:p w14:paraId="09285B4F" w14:textId="72003FE0" w:rsidR="00AA3E6A" w:rsidRPr="003639CC" w:rsidRDefault="00AA3E6A" w:rsidP="00AA3E6A">
      <w:pPr>
        <w:ind w:firstLine="708"/>
        <w:jc w:val="both"/>
        <w:rPr>
          <w:sz w:val="28"/>
          <w:lang w:val="uk-UA"/>
        </w:rPr>
      </w:pPr>
      <w:r w:rsidRPr="003639CC">
        <w:rPr>
          <w:sz w:val="28"/>
          <w:lang w:val="uk-UA"/>
        </w:rPr>
        <w:t xml:space="preserve">Оскільки для придбання ТЗ, згідно з постановкою задачі, використовується фінансовий кредит, обсяг капіталовкладень безпосередньо в ТЗ буде визначено </w:t>
      </w:r>
      <w:r w:rsidRPr="003639CC">
        <w:rPr>
          <w:sz w:val="28"/>
          <w:lang w:val="uk-UA"/>
        </w:rPr>
        <w:lastRenderedPageBreak/>
        <w:t xml:space="preserve">як сума основної частини кредиту сплачена банку за кожний період експлуатації </w:t>
      </w:r>
      <w:r w:rsidR="001205D5">
        <w:rPr>
          <w:sz w:val="28"/>
          <w:lang w:val="uk-UA"/>
        </w:rPr>
        <w:t>проєкту</w:t>
      </w:r>
      <w:r w:rsidRPr="003639CC">
        <w:rPr>
          <w:sz w:val="28"/>
          <w:lang w:val="uk-UA"/>
        </w:rPr>
        <w:t>.</w:t>
      </w:r>
    </w:p>
    <w:p w14:paraId="6C43AA68" w14:textId="77777777" w:rsidR="00AA3E6A" w:rsidRPr="003639CC" w:rsidRDefault="00AA3E6A" w:rsidP="00AA3E6A">
      <w:pPr>
        <w:ind w:firstLine="708"/>
        <w:jc w:val="both"/>
        <w:rPr>
          <w:sz w:val="28"/>
          <w:lang w:val="uk-UA"/>
        </w:rPr>
      </w:pPr>
      <w:r w:rsidRPr="003639CC">
        <w:rPr>
          <w:sz w:val="28"/>
          <w:lang w:val="uk-UA"/>
        </w:rPr>
        <w:t>Поточні витрати на організацію транспортного процесу визначені у попередньому розділі.</w:t>
      </w:r>
    </w:p>
    <w:p w14:paraId="7AED4745" w14:textId="77777777" w:rsidR="00AA3E6A" w:rsidRPr="003639CC" w:rsidRDefault="00AA3E6A" w:rsidP="00AA3E6A">
      <w:pPr>
        <w:ind w:firstLine="708"/>
        <w:jc w:val="both"/>
        <w:rPr>
          <w:sz w:val="28"/>
          <w:lang w:val="uk-UA"/>
        </w:rPr>
      </w:pPr>
      <w:r w:rsidRPr="003639CC">
        <w:rPr>
          <w:sz w:val="28"/>
          <w:lang w:val="uk-UA"/>
        </w:rPr>
        <w:t>Виплати за запозиченим капіталом пропонується визначити відповідно до кредитної схеми що використовується:</w:t>
      </w:r>
    </w:p>
    <w:p w14:paraId="7BD42D0E" w14:textId="77777777" w:rsidR="00AA3E6A" w:rsidRPr="003639CC" w:rsidRDefault="00917A00" w:rsidP="00AA3E6A">
      <w:pPr>
        <w:jc w:val="right"/>
        <w:rPr>
          <w:sz w:val="28"/>
          <w:lang w:val="uk-UA"/>
        </w:rPr>
      </w:pPr>
      <m:oMath>
        <m:sSubSup>
          <m:sSubSupPr>
            <m:ctrlPr>
              <w:rPr>
                <w:rFonts w:ascii="Cambria Math" w:hAnsi="Cambria Math"/>
                <w:i/>
                <w:lang w:val="uk-UA"/>
              </w:rPr>
            </m:ctrlPr>
          </m:sSubSupPr>
          <m:e>
            <m:r>
              <w:rPr>
                <w:rFonts w:ascii="Cambria Math"/>
                <w:lang w:val="uk-UA"/>
              </w:rPr>
              <m:t>Р</m:t>
            </m:r>
          </m:e>
          <m:sub>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Р</m:t>
            </m:r>
          </m:e>
          <m:sub>
            <m:r>
              <w:rPr>
                <w:rFonts w:ascii="Cambria Math"/>
                <w:lang w:val="uk-UA"/>
              </w:rPr>
              <m:t>осн</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Р</m:t>
            </m:r>
          </m:e>
          <m:sub>
            <m:r>
              <w:rPr>
                <w:rFonts w:ascii="Cambria Math"/>
                <w:lang w:val="uk-UA"/>
              </w:rPr>
              <m:t>%kt</m:t>
            </m:r>
          </m:sub>
          <m:sup>
            <m:r>
              <w:rPr>
                <w:rFonts w:ascii="Cambria Math"/>
                <w:lang w:val="uk-UA"/>
              </w:rPr>
              <m:t>тс</m:t>
            </m:r>
          </m:sup>
        </m:sSubSup>
      </m:oMath>
      <w:r w:rsidR="00AA3E6A">
        <w:rPr>
          <w:lang w:val="uk-UA"/>
        </w:rPr>
        <w:t>,</w:t>
      </w:r>
      <w:r w:rsidR="00AA3E6A" w:rsidRPr="003639CC">
        <w:rPr>
          <w:sz w:val="28"/>
          <w:lang w:val="uk-UA"/>
        </w:rPr>
        <w:t xml:space="preserve">                                     (5.4)</w:t>
      </w:r>
    </w:p>
    <w:p w14:paraId="15D17031" w14:textId="77777777" w:rsidR="00AA3E6A" w:rsidRPr="003639CC" w:rsidRDefault="00AA3E6A" w:rsidP="00AA3E6A">
      <w:pPr>
        <w:ind w:firstLine="708"/>
        <w:jc w:val="both"/>
        <w:rPr>
          <w:sz w:val="28"/>
          <w:szCs w:val="28"/>
          <w:lang w:val="uk-UA"/>
        </w:rPr>
      </w:pPr>
      <w:r w:rsidRPr="003639CC">
        <w:rPr>
          <w:sz w:val="28"/>
          <w:szCs w:val="28"/>
          <w:lang w:val="uk-UA"/>
        </w:rPr>
        <w:t xml:space="preserve">де </w:t>
      </w:r>
      <m:oMath>
        <m:sSubSup>
          <m:sSubSupPr>
            <m:ctrlPr>
              <w:rPr>
                <w:rFonts w:ascii="Cambria Math" w:hAnsi="Cambria Math"/>
                <w:i/>
                <w:lang w:val="uk-UA"/>
              </w:rPr>
            </m:ctrlPr>
          </m:sSubSupPr>
          <m:e>
            <m:r>
              <w:rPr>
                <w:rFonts w:ascii="Cambria Math" w:hAnsi="Cambria Math"/>
                <w:lang w:val="uk-UA"/>
              </w:rPr>
              <m:t>Р</m:t>
            </m:r>
          </m:e>
          <m:sub>
            <m:r>
              <w:rPr>
                <w:rFonts w:ascii="Cambria Math" w:hAnsi="Cambria Math"/>
                <w:lang w:val="uk-UA"/>
              </w:rPr>
              <m:t>оснkt</m:t>
            </m:r>
          </m:sub>
          <m:sup>
            <m:r>
              <w:rPr>
                <w:rFonts w:ascii="Cambria Math" w:hAnsi="Cambria Math"/>
                <w:lang w:val="uk-UA"/>
              </w:rPr>
              <m:t>тс</m:t>
            </m:r>
          </m:sup>
        </m:sSubSup>
      </m:oMath>
      <w:r w:rsidRPr="003639CC">
        <w:rPr>
          <w:sz w:val="28"/>
          <w:szCs w:val="28"/>
          <w:lang w:val="uk-UA"/>
        </w:rPr>
        <w:t xml:space="preserve"> - обсяг виплат тіла кредиту в періоді </w:t>
      </w:r>
      <m:oMath>
        <m:r>
          <w:rPr>
            <w:rFonts w:ascii="Cambria Math" w:hAnsi="Cambria Math"/>
            <w:sz w:val="28"/>
            <w:szCs w:val="28"/>
            <w:lang w:val="uk-UA"/>
          </w:rPr>
          <m:t>t</m:t>
        </m:r>
      </m:oMath>
      <w:r>
        <w:rPr>
          <w:sz w:val="28"/>
          <w:lang w:val="uk-UA"/>
        </w:rPr>
        <w:t>,</w:t>
      </w:r>
      <w:r>
        <w:rPr>
          <w:sz w:val="28"/>
          <w:szCs w:val="28"/>
          <w:lang w:val="uk-UA"/>
        </w:rPr>
        <w:t xml:space="preserve"> </w:t>
      </w:r>
      <m:oMath>
        <m:r>
          <w:rPr>
            <w:rFonts w:ascii="Cambria Math"/>
            <w:sz w:val="28"/>
            <w:szCs w:val="28"/>
            <w:lang w:val="uk-UA"/>
          </w:rPr>
          <m:t>k</m:t>
        </m:r>
      </m:oMath>
      <w:r w:rsidRPr="00E378FD">
        <w:rPr>
          <w:sz w:val="28"/>
          <w:szCs w:val="28"/>
          <w:lang w:val="uk-UA"/>
        </w:rPr>
        <w:t xml:space="preserve"> – </w:t>
      </w:r>
      <w:r>
        <w:rPr>
          <w:sz w:val="28"/>
          <w:szCs w:val="28"/>
          <w:lang w:val="uk-UA"/>
        </w:rPr>
        <w:t>го року,</w:t>
      </w:r>
      <w:r w:rsidRPr="003639CC">
        <w:rPr>
          <w:sz w:val="28"/>
          <w:szCs w:val="28"/>
          <w:lang w:val="uk-UA"/>
        </w:rPr>
        <w:t xml:space="preserve"> грн;</w:t>
      </w:r>
    </w:p>
    <w:p w14:paraId="1EC9D641" w14:textId="77777777" w:rsidR="00AA3E6A" w:rsidRPr="003639CC" w:rsidRDefault="00917A00" w:rsidP="00AA3E6A">
      <w:pPr>
        <w:ind w:firstLine="708"/>
        <w:jc w:val="both"/>
        <w:rPr>
          <w:sz w:val="28"/>
          <w:szCs w:val="28"/>
          <w:lang w:val="uk-UA"/>
        </w:rPr>
      </w:pPr>
      <m:oMath>
        <m:sSubSup>
          <m:sSubSupPr>
            <m:ctrlPr>
              <w:rPr>
                <w:rFonts w:ascii="Cambria Math" w:hAnsi="Cambria Math"/>
                <w:i/>
              </w:rPr>
            </m:ctrlPr>
          </m:sSubSupPr>
          <m:e>
            <m:r>
              <w:rPr>
                <w:rFonts w:ascii="Cambria Math" w:hAnsi="Cambria Math"/>
              </w:rPr>
              <m:t>Р</m:t>
            </m:r>
          </m:e>
          <m:sub>
            <m:r>
              <w:rPr>
                <w:rFonts w:ascii="Cambria Math" w:hAnsi="Cambria Math"/>
              </w:rPr>
              <m:t>%kt</m:t>
            </m:r>
          </m:sub>
          <m:sup>
            <m:r>
              <w:rPr>
                <w:rFonts w:ascii="Cambria Math" w:hAnsi="Cambria Math"/>
              </w:rPr>
              <m:t>тс</m:t>
            </m:r>
          </m:sup>
        </m:sSubSup>
      </m:oMath>
      <w:r w:rsidR="00AA3E6A" w:rsidRPr="003639CC">
        <w:rPr>
          <w:sz w:val="28"/>
          <w:szCs w:val="28"/>
          <w:lang w:val="uk-UA"/>
        </w:rPr>
        <w:t xml:space="preserve"> - обсяг виплат відсотків за використання кредитних коштів в періоді </w:t>
      </w:r>
      <m:oMath>
        <m:r>
          <w:rPr>
            <w:rFonts w:ascii="Cambria Math" w:hAnsi="Cambria Math"/>
            <w:sz w:val="28"/>
            <w:szCs w:val="28"/>
            <w:lang w:val="uk-UA"/>
          </w:rPr>
          <m:t>t</m:t>
        </m:r>
      </m:oMath>
      <w:r w:rsidR="00AA3E6A">
        <w:rPr>
          <w:sz w:val="28"/>
          <w:szCs w:val="28"/>
          <w:lang w:val="uk-UA"/>
        </w:rPr>
        <w:t xml:space="preserve">,  </w:t>
      </w:r>
      <m:oMath>
        <m:r>
          <w:rPr>
            <w:rFonts w:ascii="Cambria Math"/>
            <w:sz w:val="28"/>
            <w:szCs w:val="28"/>
            <w:lang w:val="uk-UA"/>
          </w:rPr>
          <m:t>k</m:t>
        </m:r>
      </m:oMath>
      <w:r w:rsidR="00AA3E6A" w:rsidRPr="00E378FD">
        <w:rPr>
          <w:sz w:val="28"/>
          <w:szCs w:val="28"/>
          <w:lang w:val="uk-UA"/>
        </w:rPr>
        <w:t xml:space="preserve"> – </w:t>
      </w:r>
      <w:r w:rsidR="00AA3E6A">
        <w:rPr>
          <w:sz w:val="28"/>
          <w:szCs w:val="28"/>
          <w:lang w:val="uk-UA"/>
        </w:rPr>
        <w:t>го року</w:t>
      </w:r>
      <w:r w:rsidR="00AA3E6A" w:rsidRPr="003639CC">
        <w:rPr>
          <w:sz w:val="28"/>
          <w:szCs w:val="28"/>
          <w:lang w:val="uk-UA"/>
        </w:rPr>
        <w:t>, грн.</w:t>
      </w:r>
    </w:p>
    <w:p w14:paraId="402D35E8" w14:textId="77777777" w:rsidR="00AA3E6A" w:rsidRPr="003639CC" w:rsidRDefault="00AA3E6A" w:rsidP="00AA3E6A">
      <w:pPr>
        <w:ind w:firstLine="708"/>
        <w:jc w:val="both"/>
        <w:rPr>
          <w:sz w:val="28"/>
          <w:szCs w:val="28"/>
          <w:lang w:val="uk-UA"/>
        </w:rPr>
      </w:pPr>
      <w:r w:rsidRPr="003639CC">
        <w:rPr>
          <w:sz w:val="28"/>
          <w:szCs w:val="28"/>
          <w:lang w:val="uk-UA"/>
        </w:rPr>
        <w:t xml:space="preserve">Обсяг виплат тіла кредиту в періоді </w:t>
      </w:r>
      <m:oMath>
        <m:r>
          <w:rPr>
            <w:rFonts w:ascii="Cambria Math" w:hAnsi="Cambria Math"/>
            <w:sz w:val="28"/>
            <w:szCs w:val="28"/>
            <w:lang w:val="uk-UA"/>
          </w:rPr>
          <m:t>t</m:t>
        </m:r>
      </m:oMath>
      <w:r w:rsidRPr="003639CC">
        <w:rPr>
          <w:sz w:val="28"/>
          <w:lang w:val="uk-UA"/>
        </w:rPr>
        <w:t xml:space="preserve"> </w:t>
      </w:r>
      <w:r>
        <w:rPr>
          <w:sz w:val="28"/>
          <w:lang w:val="uk-UA"/>
        </w:rPr>
        <w:t>для</w:t>
      </w:r>
      <w:r>
        <w:rPr>
          <w:sz w:val="28"/>
          <w:szCs w:val="28"/>
          <w:lang w:val="uk-UA"/>
        </w:rPr>
        <w:t xml:space="preserve"> </w:t>
      </w:r>
      <m:oMath>
        <m:r>
          <w:rPr>
            <w:rFonts w:ascii="Cambria Math"/>
            <w:sz w:val="28"/>
            <w:szCs w:val="28"/>
            <w:lang w:val="uk-UA"/>
          </w:rPr>
          <m:t>k</m:t>
        </m:r>
      </m:oMath>
      <w:r w:rsidRPr="00E378FD">
        <w:rPr>
          <w:sz w:val="28"/>
          <w:szCs w:val="28"/>
          <w:lang w:val="uk-UA"/>
        </w:rPr>
        <w:t xml:space="preserve"> – </w:t>
      </w:r>
      <w:r>
        <w:rPr>
          <w:sz w:val="28"/>
          <w:szCs w:val="28"/>
          <w:lang w:val="uk-UA"/>
        </w:rPr>
        <w:t xml:space="preserve">го року </w:t>
      </w:r>
      <w:r w:rsidRPr="003639CC">
        <w:rPr>
          <w:sz w:val="28"/>
          <w:szCs w:val="28"/>
          <w:lang w:val="uk-UA"/>
        </w:rPr>
        <w:t>пропонується визначити:</w:t>
      </w:r>
    </w:p>
    <w:p w14:paraId="2179EB43" w14:textId="77777777" w:rsidR="00AA3E6A" w:rsidRPr="003639CC" w:rsidRDefault="00917A00" w:rsidP="00AA3E6A">
      <w:pPr>
        <w:jc w:val="right"/>
        <w:rPr>
          <w:sz w:val="28"/>
          <w:lang w:val="uk-UA"/>
        </w:rPr>
      </w:pPr>
      <m:oMath>
        <m:sSubSup>
          <m:sSubSupPr>
            <m:ctrlPr>
              <w:rPr>
                <w:rFonts w:ascii="Cambria Math" w:hAnsi="Cambria Math"/>
                <w:i/>
                <w:lang w:val="uk-UA"/>
              </w:rPr>
            </m:ctrlPr>
          </m:sSubSupPr>
          <m:e>
            <m:r>
              <w:rPr>
                <w:rFonts w:ascii="Cambria Math"/>
                <w:lang w:val="uk-UA"/>
              </w:rPr>
              <m:t>Р</m:t>
            </m:r>
          </m:e>
          <m:sub>
            <m:r>
              <w:rPr>
                <w:rFonts w:ascii="Cambria Math"/>
                <w:lang w:val="uk-UA"/>
              </w:rPr>
              <m:t>осн</m:t>
            </m:r>
            <m:r>
              <w:rPr>
                <w:rFonts w:ascii="Cambria Math"/>
                <w:lang w:val="uk-UA"/>
              </w:rPr>
              <m:t>k</m:t>
            </m:r>
          </m:sub>
          <m:sup>
            <m:r>
              <w:rPr>
                <w:rFonts w:ascii="Cambria Math"/>
                <w:lang w:val="uk-UA"/>
              </w:rPr>
              <m:t>тс</m:t>
            </m:r>
          </m:sup>
        </m:sSubSup>
        <m:r>
          <w:rPr>
            <w:rFonts w:ascii="Cambria Math"/>
            <w:lang w:val="uk-UA"/>
          </w:rPr>
          <m:t>=</m:t>
        </m:r>
        <m:f>
          <m:fPr>
            <m:ctrlPr>
              <w:rPr>
                <w:rFonts w:ascii="Cambria Math" w:hAnsi="Cambria Math"/>
                <w:i/>
                <w:lang w:val="uk-UA"/>
              </w:rPr>
            </m:ctrlPr>
          </m:fPr>
          <m:num>
            <m:sSubSup>
              <m:sSubSupPr>
                <m:ctrlPr>
                  <w:rPr>
                    <w:rFonts w:ascii="Cambria Math" w:hAnsi="Cambria Math"/>
                    <w:i/>
                    <w:lang w:val="uk-UA"/>
                  </w:rPr>
                </m:ctrlPr>
              </m:sSubSupPr>
              <m:e>
                <m:r>
                  <w:rPr>
                    <w:rFonts w:ascii="Cambria Math"/>
                    <w:lang w:val="uk-UA"/>
                  </w:rPr>
                  <m:t>K</m:t>
                </m:r>
              </m:e>
              <m:sub>
                <m:r>
                  <w:rPr>
                    <w:rFonts w:ascii="Cambria Math"/>
                    <w:lang w:val="uk-UA"/>
                  </w:rPr>
                  <m:t>з</m:t>
                </m:r>
              </m:sub>
              <m:sup>
                <m:r>
                  <w:rPr>
                    <w:rFonts w:ascii="Cambria Math"/>
                    <w:lang w:val="uk-UA"/>
                  </w:rPr>
                  <m:t>тс</m:t>
                </m:r>
              </m:sup>
            </m:sSubSup>
          </m:num>
          <m:den>
            <m:sSup>
              <m:sSupPr>
                <m:ctrlPr>
                  <w:rPr>
                    <w:rFonts w:ascii="Cambria Math" w:hAnsi="Cambria Math"/>
                    <w:i/>
                    <w:lang w:val="uk-UA"/>
                  </w:rPr>
                </m:ctrlPr>
              </m:sSupPr>
              <m:e>
                <m:r>
                  <w:rPr>
                    <w:rFonts w:ascii="Cambria Math"/>
                    <w:lang w:val="uk-UA"/>
                  </w:rPr>
                  <m:t>m</m:t>
                </m:r>
              </m:e>
              <m:sup>
                <m:r>
                  <w:rPr>
                    <w:rFonts w:ascii="Cambria Math"/>
                    <w:lang w:val="uk-UA"/>
                  </w:rPr>
                  <m:t>тс</m:t>
                </m:r>
              </m:sup>
            </m:sSup>
          </m:den>
        </m:f>
      </m:oMath>
      <w:r w:rsidR="00AA3E6A">
        <w:rPr>
          <w:lang w:val="uk-UA"/>
        </w:rPr>
        <w:t>,</w:t>
      </w:r>
      <w:r w:rsidR="00AA3E6A" w:rsidRPr="003639CC">
        <w:rPr>
          <w:sz w:val="28"/>
          <w:lang w:val="uk-UA"/>
        </w:rPr>
        <w:t xml:space="preserve">                                                (5.5)</w:t>
      </w:r>
    </w:p>
    <w:p w14:paraId="5D4324FB" w14:textId="77777777" w:rsidR="00AA3E6A" w:rsidRPr="003639CC" w:rsidRDefault="00AA3E6A" w:rsidP="00AA3E6A">
      <w:pPr>
        <w:ind w:firstLine="708"/>
        <w:jc w:val="both"/>
        <w:rPr>
          <w:sz w:val="28"/>
          <w:lang w:val="uk-UA"/>
        </w:rPr>
      </w:pPr>
      <w:r w:rsidRPr="003639CC">
        <w:rPr>
          <w:sz w:val="28"/>
          <w:lang w:val="uk-UA"/>
        </w:rPr>
        <w:t xml:space="preserve">де </w:t>
      </w:r>
      <m:oMath>
        <m:sSubSup>
          <m:sSubSupPr>
            <m:ctrlPr>
              <w:rPr>
                <w:rFonts w:ascii="Cambria Math" w:hAnsi="Cambria Math"/>
                <w:i/>
                <w:lang w:val="uk-UA"/>
              </w:rPr>
            </m:ctrlPr>
          </m:sSubSupPr>
          <m:e>
            <m:r>
              <w:rPr>
                <w:rFonts w:ascii="Cambria Math"/>
                <w:lang w:val="uk-UA"/>
              </w:rPr>
              <m:t>K</m:t>
            </m:r>
          </m:e>
          <m:sub>
            <m:r>
              <w:rPr>
                <w:rFonts w:ascii="Cambria Math"/>
                <w:lang w:val="uk-UA"/>
              </w:rPr>
              <m:t>з</m:t>
            </m:r>
          </m:sub>
          <m:sup>
            <m:r>
              <w:rPr>
                <w:rFonts w:ascii="Cambria Math"/>
                <w:lang w:val="uk-UA"/>
              </w:rPr>
              <m:t>тс</m:t>
            </m:r>
          </m:sup>
        </m:sSubSup>
      </m:oMath>
      <w:r w:rsidRPr="003639CC">
        <w:rPr>
          <w:sz w:val="28"/>
          <w:lang w:val="uk-UA"/>
        </w:rPr>
        <w:t xml:space="preserve"> - розмір запозиченого капіталу, грн.</w:t>
      </w:r>
    </w:p>
    <w:p w14:paraId="73EEA180" w14:textId="7E6437D4" w:rsidR="00AA3E6A" w:rsidRPr="003639CC" w:rsidRDefault="00917A00" w:rsidP="00AA3E6A">
      <w:pPr>
        <w:ind w:firstLine="708"/>
        <w:jc w:val="both"/>
        <w:rPr>
          <w:sz w:val="28"/>
          <w:lang w:val="uk-UA"/>
        </w:rPr>
      </w:pPr>
      <m:oMath>
        <m:sSup>
          <m:sSupPr>
            <m:ctrlPr>
              <w:rPr>
                <w:rFonts w:ascii="Cambria Math" w:hAnsi="Cambria Math"/>
                <w:i/>
                <w:lang w:val="uk-UA"/>
              </w:rPr>
            </m:ctrlPr>
          </m:sSupPr>
          <m:e>
            <m:r>
              <w:rPr>
                <w:rFonts w:ascii="Cambria Math"/>
                <w:lang w:val="uk-UA"/>
              </w:rPr>
              <m:t>m</m:t>
            </m:r>
          </m:e>
          <m:sup>
            <m:r>
              <w:rPr>
                <w:rFonts w:ascii="Cambria Math"/>
                <w:lang w:val="uk-UA"/>
              </w:rPr>
              <m:t>тс</m:t>
            </m:r>
          </m:sup>
        </m:sSup>
      </m:oMath>
      <w:r w:rsidR="00AA3E6A" w:rsidRPr="003639CC">
        <w:rPr>
          <w:sz w:val="28"/>
          <w:lang w:val="uk-UA"/>
        </w:rPr>
        <w:t xml:space="preserve"> - термін на який залучено кредитні кошти за </w:t>
      </w:r>
      <w:r w:rsidR="001205D5">
        <w:rPr>
          <w:sz w:val="28"/>
          <w:lang w:val="uk-UA"/>
        </w:rPr>
        <w:t>проєкт</w:t>
      </w:r>
      <w:r w:rsidR="00AA3E6A" w:rsidRPr="003639CC">
        <w:rPr>
          <w:sz w:val="28"/>
          <w:lang w:val="uk-UA"/>
        </w:rPr>
        <w:t>ом.</w:t>
      </w:r>
    </w:p>
    <w:p w14:paraId="24B6900E" w14:textId="77777777" w:rsidR="00AA3E6A" w:rsidRPr="003639CC" w:rsidRDefault="00AA3E6A" w:rsidP="00AA3E6A">
      <w:pPr>
        <w:ind w:firstLine="708"/>
        <w:jc w:val="both"/>
        <w:rPr>
          <w:sz w:val="28"/>
          <w:lang w:val="uk-UA"/>
        </w:rPr>
      </w:pPr>
      <w:r w:rsidRPr="003639CC">
        <w:rPr>
          <w:sz w:val="28"/>
          <w:lang w:val="uk-UA"/>
        </w:rPr>
        <w:t>Розмір запозиченого капіталу приймаємо рівним вартості ТЗ:</w:t>
      </w:r>
    </w:p>
    <w:p w14:paraId="0AC139F0" w14:textId="77777777" w:rsidR="00AA3E6A" w:rsidRPr="003639CC" w:rsidRDefault="00917A00" w:rsidP="00AA3E6A">
      <w:pPr>
        <w:jc w:val="right"/>
        <w:rPr>
          <w:sz w:val="28"/>
          <w:lang w:val="uk-UA"/>
        </w:rPr>
      </w:pPr>
      <m:oMath>
        <m:sSubSup>
          <m:sSubSupPr>
            <m:ctrlPr>
              <w:rPr>
                <w:rFonts w:ascii="Cambria Math" w:hAnsi="Cambria Math"/>
                <w:i/>
                <w:sz w:val="28"/>
                <w:lang w:val="uk-UA"/>
              </w:rPr>
            </m:ctrlPr>
          </m:sSubSupPr>
          <m:e>
            <m:r>
              <w:rPr>
                <w:rFonts w:ascii="Cambria Math"/>
                <w:sz w:val="28"/>
                <w:lang w:val="uk-UA"/>
              </w:rPr>
              <m:t>К</m:t>
            </m:r>
          </m:e>
          <m:sub>
            <m:r>
              <w:rPr>
                <w:rFonts w:ascii="Cambria Math"/>
                <w:sz w:val="28"/>
                <w:lang w:val="uk-UA"/>
              </w:rPr>
              <m:t>з</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A</m:t>
            </m:r>
          </m:e>
          <m:sub>
            <m:r>
              <w:rPr>
                <w:rFonts w:ascii="Cambria Math"/>
                <w:sz w:val="28"/>
                <w:lang w:val="uk-UA"/>
              </w:rPr>
              <m:t>с</m:t>
            </m:r>
          </m:sub>
          <m:sup>
            <m:r>
              <w:rPr>
                <w:rFonts w:ascii="Cambria Math"/>
                <w:sz w:val="28"/>
                <w:lang w:val="uk-UA"/>
              </w:rPr>
              <m:t>тс</m:t>
            </m:r>
          </m:sup>
        </m:sSubSup>
        <m:r>
          <w:rPr>
            <w:rFonts w:ascii="Cambria Math" w:hAnsi="Cambria Math" w:cs="Cambria Math"/>
            <w:sz w:val="28"/>
            <w:lang w:val="uk-UA"/>
          </w:rPr>
          <m:t>⋅</m:t>
        </m:r>
        <m:sSup>
          <m:sSupPr>
            <m:ctrlPr>
              <w:rPr>
                <w:rFonts w:ascii="Cambria Math" w:hAnsi="Cambria Math"/>
                <w:i/>
                <w:sz w:val="28"/>
                <w:lang w:val="uk-UA"/>
              </w:rPr>
            </m:ctrlPr>
          </m:sSupPr>
          <m:e>
            <m:r>
              <w:rPr>
                <w:rFonts w:ascii="Cambria Math"/>
                <w:sz w:val="28"/>
                <w:lang w:val="uk-UA"/>
              </w:rPr>
              <m:t>Ц</m:t>
            </m:r>
          </m:e>
          <m:sup>
            <m:r>
              <w:rPr>
                <w:rFonts w:ascii="Cambria Math"/>
                <w:sz w:val="28"/>
                <w:lang w:val="uk-UA"/>
              </w:rPr>
              <m:t>тс</m:t>
            </m:r>
          </m:sup>
        </m:sSup>
      </m:oMath>
      <w:r w:rsidR="00AA3E6A">
        <w:rPr>
          <w:sz w:val="28"/>
          <w:lang w:val="uk-UA"/>
        </w:rPr>
        <w:t>.</w:t>
      </w:r>
      <w:r w:rsidR="00AA3E6A" w:rsidRPr="003639CC">
        <w:rPr>
          <w:sz w:val="28"/>
          <w:lang w:val="uk-UA"/>
        </w:rPr>
        <w:t xml:space="preserve">                                        (5.6)</w:t>
      </w:r>
    </w:p>
    <w:p w14:paraId="31D85F4A" w14:textId="77777777" w:rsidR="00AA3E6A" w:rsidRDefault="00AA3E6A" w:rsidP="00AA3E6A">
      <w:pPr>
        <w:ind w:firstLine="708"/>
        <w:jc w:val="both"/>
        <w:rPr>
          <w:sz w:val="28"/>
          <w:szCs w:val="28"/>
          <w:lang w:val="uk-UA"/>
        </w:rPr>
      </w:pPr>
      <w:r w:rsidRPr="00E378FD">
        <w:rPr>
          <w:sz w:val="28"/>
          <w:szCs w:val="28"/>
          <w:lang w:val="uk-UA"/>
        </w:rPr>
        <w:t>При збільшенні кількості ТЗ в</w:t>
      </w:r>
      <w:r>
        <w:rPr>
          <w:sz w:val="28"/>
          <w:szCs w:val="28"/>
          <w:lang w:val="uk-UA"/>
        </w:rPr>
        <w:t xml:space="preserve"> </w:t>
      </w:r>
      <m:oMath>
        <m:r>
          <w:rPr>
            <w:rFonts w:ascii="Cambria Math"/>
            <w:sz w:val="28"/>
            <w:szCs w:val="28"/>
            <w:lang w:val="uk-UA"/>
          </w:rPr>
          <m:t>k</m:t>
        </m:r>
      </m:oMath>
      <w:r w:rsidRPr="00E378FD">
        <w:rPr>
          <w:sz w:val="28"/>
          <w:szCs w:val="28"/>
          <w:lang w:val="uk-UA"/>
        </w:rPr>
        <w:t xml:space="preserve"> – </w:t>
      </w:r>
      <w:r>
        <w:rPr>
          <w:sz w:val="28"/>
          <w:szCs w:val="28"/>
          <w:lang w:val="uk-UA"/>
        </w:rPr>
        <w:t xml:space="preserve">му </w:t>
      </w:r>
      <w:r w:rsidRPr="00E378FD">
        <w:rPr>
          <w:sz w:val="28"/>
          <w:szCs w:val="28"/>
          <w:lang w:val="uk-UA"/>
        </w:rPr>
        <w:t>році</w:t>
      </w:r>
      <w:r>
        <w:rPr>
          <w:sz w:val="28"/>
          <w:szCs w:val="28"/>
          <w:lang w:val="uk-UA"/>
        </w:rPr>
        <w:t xml:space="preserve"> розмір запозиченого капіталу необхідно збільшити на суму еквівалентну вартості додатково придбаних транспортних засобів.</w:t>
      </w:r>
    </w:p>
    <w:p w14:paraId="54CC6F13" w14:textId="77777777" w:rsidR="00AA3E6A" w:rsidRPr="003639CC" w:rsidRDefault="00AA3E6A" w:rsidP="00AA3E6A">
      <w:pPr>
        <w:ind w:firstLine="708"/>
        <w:jc w:val="both"/>
        <w:rPr>
          <w:sz w:val="28"/>
          <w:szCs w:val="28"/>
          <w:lang w:val="uk-UA"/>
        </w:rPr>
      </w:pPr>
      <w:r w:rsidRPr="003639CC">
        <w:rPr>
          <w:sz w:val="28"/>
          <w:szCs w:val="28"/>
          <w:lang w:val="uk-UA"/>
        </w:rPr>
        <w:t xml:space="preserve">Обсяг виплат відсотків за використання кредитних коштів в періоді </w:t>
      </w:r>
      <m:oMath>
        <m:r>
          <w:rPr>
            <w:rFonts w:ascii="Cambria Math" w:hAnsi="Cambria Math"/>
            <w:sz w:val="28"/>
            <w:szCs w:val="28"/>
            <w:lang w:val="uk-UA"/>
          </w:rPr>
          <m:t>t</m:t>
        </m:r>
      </m:oMath>
      <w:r w:rsidRPr="003639CC">
        <w:rPr>
          <w:sz w:val="28"/>
          <w:szCs w:val="28"/>
          <w:lang w:val="uk-UA"/>
        </w:rPr>
        <w:t xml:space="preserve"> </w:t>
      </w:r>
      <w:r>
        <w:rPr>
          <w:sz w:val="28"/>
          <w:lang w:val="uk-UA"/>
        </w:rPr>
        <w:t>для</w:t>
      </w:r>
      <w:r>
        <w:rPr>
          <w:sz w:val="28"/>
          <w:szCs w:val="28"/>
          <w:lang w:val="uk-UA"/>
        </w:rPr>
        <w:t xml:space="preserve"> </w:t>
      </w:r>
      <m:oMath>
        <m:r>
          <w:rPr>
            <w:rFonts w:ascii="Cambria Math"/>
            <w:sz w:val="28"/>
            <w:szCs w:val="28"/>
            <w:lang w:val="uk-UA"/>
          </w:rPr>
          <m:t>k</m:t>
        </m:r>
      </m:oMath>
      <w:r w:rsidRPr="00E378FD">
        <w:rPr>
          <w:sz w:val="28"/>
          <w:szCs w:val="28"/>
          <w:lang w:val="uk-UA"/>
        </w:rPr>
        <w:t xml:space="preserve"> – </w:t>
      </w:r>
      <w:r>
        <w:rPr>
          <w:sz w:val="28"/>
          <w:szCs w:val="28"/>
          <w:lang w:val="uk-UA"/>
        </w:rPr>
        <w:t xml:space="preserve">го року </w:t>
      </w:r>
      <w:r w:rsidRPr="003639CC">
        <w:rPr>
          <w:sz w:val="28"/>
          <w:szCs w:val="28"/>
          <w:lang w:val="uk-UA"/>
        </w:rPr>
        <w:t>пропонується визначити:</w:t>
      </w:r>
    </w:p>
    <w:p w14:paraId="41CE19E6" w14:textId="77777777" w:rsidR="00AA3E6A" w:rsidRPr="003639CC" w:rsidRDefault="00917A00" w:rsidP="00AA3E6A">
      <w:pPr>
        <w:jc w:val="right"/>
        <w:rPr>
          <w:sz w:val="28"/>
          <w:lang w:val="uk-UA"/>
        </w:rPr>
      </w:pPr>
      <m:oMath>
        <m:sSubSup>
          <m:sSubSupPr>
            <m:ctrlPr>
              <w:rPr>
                <w:rFonts w:ascii="Cambria Math" w:hAnsi="Cambria Math"/>
                <w:i/>
                <w:lang w:val="uk-UA"/>
              </w:rPr>
            </m:ctrlPr>
          </m:sSubSupPr>
          <m:e>
            <m:r>
              <w:rPr>
                <w:rFonts w:ascii="Cambria Math"/>
                <w:lang w:val="uk-UA"/>
              </w:rPr>
              <m:t>Р</m:t>
            </m:r>
          </m:e>
          <m:sub>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K</m:t>
            </m:r>
          </m:e>
          <m:sub>
            <m:r>
              <w:rPr>
                <w:rFonts w:ascii="Cambria Math"/>
                <w:lang w:val="uk-UA"/>
              </w:rPr>
              <m:t>з</m:t>
            </m:r>
          </m:sub>
          <m:sup>
            <m:r>
              <w:rPr>
                <w:rFonts w:ascii="Cambria Math"/>
                <w:lang w:val="uk-UA"/>
              </w:rPr>
              <m:t>тс</m:t>
            </m:r>
          </m:sup>
        </m:sSubSup>
        <m:r>
          <w:rPr>
            <w:rFonts w:ascii="Cambria Math"/>
            <w:lang w:val="uk-UA"/>
          </w:rPr>
          <m:t>-</m:t>
        </m:r>
        <m:r>
          <w:rPr>
            <w:rFonts w:ascii="Cambria Math"/>
            <w:lang w:val="uk-UA"/>
          </w:rPr>
          <m:t>(</m:t>
        </m:r>
        <m:f>
          <m:fPr>
            <m:ctrlPr>
              <w:rPr>
                <w:rFonts w:ascii="Cambria Math" w:hAnsi="Cambria Math"/>
                <w:i/>
                <w:lang w:val="uk-UA"/>
              </w:rPr>
            </m:ctrlPr>
          </m:fPr>
          <m:num>
            <m:sSubSup>
              <m:sSubSupPr>
                <m:ctrlPr>
                  <w:rPr>
                    <w:rFonts w:ascii="Cambria Math" w:hAnsi="Cambria Math"/>
                    <w:i/>
                    <w:lang w:val="uk-UA"/>
                  </w:rPr>
                </m:ctrlPr>
              </m:sSubSupPr>
              <m:e>
                <m:r>
                  <w:rPr>
                    <w:rFonts w:ascii="Cambria Math"/>
                    <w:lang w:val="uk-UA"/>
                  </w:rPr>
                  <m:t>K</m:t>
                </m:r>
              </m:e>
              <m:sub>
                <m:r>
                  <w:rPr>
                    <w:rFonts w:ascii="Cambria Math"/>
                    <w:lang w:val="uk-UA"/>
                  </w:rPr>
                  <m:t>з</m:t>
                </m:r>
              </m:sub>
              <m:sup>
                <m:r>
                  <w:rPr>
                    <w:rFonts w:ascii="Cambria Math"/>
                    <w:lang w:val="uk-UA"/>
                  </w:rPr>
                  <m:t>тс</m:t>
                </m:r>
              </m:sup>
            </m:sSubSup>
          </m:num>
          <m:den>
            <m:sSup>
              <m:sSupPr>
                <m:ctrlPr>
                  <w:rPr>
                    <w:rFonts w:ascii="Cambria Math" w:hAnsi="Cambria Math"/>
                    <w:i/>
                    <w:lang w:val="uk-UA"/>
                  </w:rPr>
                </m:ctrlPr>
              </m:sSupPr>
              <m:e>
                <m:r>
                  <w:rPr>
                    <w:rFonts w:ascii="Cambria Math"/>
                    <w:lang w:val="uk-UA"/>
                  </w:rPr>
                  <m:t>m</m:t>
                </m:r>
              </m:e>
              <m:sup>
                <m:r>
                  <w:rPr>
                    <w:rFonts w:ascii="Cambria Math"/>
                    <w:lang w:val="uk-UA"/>
                  </w:rPr>
                  <m:t>тс</m:t>
                </m:r>
              </m:sup>
            </m:sSup>
          </m:den>
        </m:f>
        <m:r>
          <w:rPr>
            <w:rFonts w:ascii="Cambria Math" w:hAnsi="Cambria Math" w:cs="Cambria Math"/>
            <w:lang w:val="uk-UA"/>
          </w:rPr>
          <m:t>⋅</m:t>
        </m:r>
        <m:r>
          <w:rPr>
            <w:rFonts w:ascii="Cambria Math"/>
            <w:lang w:val="uk-UA"/>
          </w:rPr>
          <m:t>(t</m:t>
        </m:r>
        <m:r>
          <w:rPr>
            <w:rFonts w:ascii="Cambria Math"/>
            <w:lang w:val="uk-UA"/>
          </w:rPr>
          <m:t>-</m:t>
        </m:r>
        <m:r>
          <w:rPr>
            <w:rFonts w:ascii="Cambria Math"/>
            <w:lang w:val="uk-UA"/>
          </w:rPr>
          <m:t>1)))</m:t>
        </m:r>
        <m:r>
          <w:rPr>
            <w:rFonts w:ascii="Cambria Math" w:hAnsi="Cambria Math" w:cs="Cambria Math"/>
            <w:lang w:val="uk-UA"/>
          </w:rPr>
          <m:t>⋅</m:t>
        </m:r>
        <m:f>
          <m:fPr>
            <m:ctrlPr>
              <w:rPr>
                <w:rFonts w:ascii="Cambria Math" w:hAnsi="Cambria Math"/>
                <w:i/>
                <w:lang w:val="uk-UA"/>
              </w:rPr>
            </m:ctrlPr>
          </m:fPr>
          <m:num>
            <m:sSub>
              <m:sSubPr>
                <m:ctrlPr>
                  <w:rPr>
                    <w:rFonts w:ascii="Cambria Math" w:hAnsi="Cambria Math"/>
                    <w:i/>
                    <w:lang w:val="uk-UA"/>
                  </w:rPr>
                </m:ctrlPr>
              </m:sSubPr>
              <m:e>
                <m:r>
                  <w:rPr>
                    <w:rFonts w:ascii="Cambria Math"/>
                    <w:lang w:val="uk-UA"/>
                  </w:rPr>
                  <m:t>П</m:t>
                </m:r>
              </m:e>
              <m:sub>
                <m:r>
                  <w:rPr>
                    <w:rFonts w:ascii="Cambria Math"/>
                    <w:lang w:val="uk-UA"/>
                  </w:rPr>
                  <m:t>р</m:t>
                </m:r>
              </m:sub>
            </m:sSub>
          </m:num>
          <m:den>
            <m:r>
              <w:rPr>
                <w:rFonts w:ascii="Cambria Math"/>
                <w:lang w:val="uk-UA"/>
              </w:rPr>
              <m:t>4</m:t>
            </m:r>
            <m:r>
              <w:rPr>
                <w:rFonts w:ascii="Cambria Math" w:hAnsi="Cambria Math" w:cs="Cambria Math"/>
                <w:lang w:val="uk-UA"/>
              </w:rPr>
              <m:t>⋅</m:t>
            </m:r>
            <m:r>
              <w:rPr>
                <w:rFonts w:ascii="Cambria Math"/>
                <w:lang w:val="uk-UA"/>
              </w:rPr>
              <m:t>100</m:t>
            </m:r>
          </m:den>
        </m:f>
      </m:oMath>
      <w:r w:rsidR="00AA3E6A">
        <w:rPr>
          <w:lang w:val="uk-UA"/>
        </w:rPr>
        <w:t>,</w:t>
      </w:r>
      <w:r w:rsidR="00AA3E6A" w:rsidRPr="003639CC">
        <w:rPr>
          <w:sz w:val="28"/>
          <w:lang w:val="uk-UA"/>
        </w:rPr>
        <w:t xml:space="preserve">                          (5.7)</w:t>
      </w:r>
    </w:p>
    <w:p w14:paraId="1AC458E9" w14:textId="77777777" w:rsidR="00AA3E6A" w:rsidRPr="003639CC" w:rsidRDefault="00AA3E6A" w:rsidP="00AA3E6A">
      <w:pPr>
        <w:ind w:firstLine="708"/>
        <w:jc w:val="both"/>
        <w:rPr>
          <w:sz w:val="28"/>
          <w:lang w:val="uk-UA"/>
        </w:rPr>
      </w:pPr>
      <w:r w:rsidRPr="003639CC">
        <w:rPr>
          <w:sz w:val="28"/>
          <w:lang w:val="uk-UA"/>
        </w:rPr>
        <w:t xml:space="preserve">де </w:t>
      </w:r>
      <m:oMath>
        <m:sSub>
          <m:sSubPr>
            <m:ctrlPr>
              <w:rPr>
                <w:rFonts w:ascii="Cambria Math" w:hAnsi="Cambria Math"/>
                <w:i/>
                <w:lang w:val="uk-UA"/>
              </w:rPr>
            </m:ctrlPr>
          </m:sSubPr>
          <m:e>
            <m:r>
              <w:rPr>
                <w:rFonts w:ascii="Cambria Math"/>
                <w:lang w:val="uk-UA"/>
              </w:rPr>
              <m:t>П</m:t>
            </m:r>
          </m:e>
          <m:sub>
            <m:r>
              <w:rPr>
                <w:rFonts w:ascii="Cambria Math"/>
                <w:lang w:val="uk-UA"/>
              </w:rPr>
              <m:t>р</m:t>
            </m:r>
          </m:sub>
        </m:sSub>
      </m:oMath>
      <w:r w:rsidRPr="003639CC">
        <w:rPr>
          <w:sz w:val="28"/>
          <w:lang w:val="uk-UA"/>
        </w:rPr>
        <w:t xml:space="preserve"> - річна ставка відс</w:t>
      </w:r>
      <w:r>
        <w:rPr>
          <w:sz w:val="28"/>
          <w:lang w:val="uk-UA"/>
        </w:rPr>
        <w:t>отку за використання кредиту, %.</w:t>
      </w:r>
    </w:p>
    <w:p w14:paraId="799399A4" w14:textId="77777777" w:rsidR="00AA3E6A" w:rsidRPr="003639CC" w:rsidRDefault="00AA3E6A" w:rsidP="00AA3E6A">
      <w:pPr>
        <w:pStyle w:val="ad"/>
        <w:rPr>
          <w:lang w:val="uk-UA"/>
        </w:rPr>
      </w:pPr>
      <w:r w:rsidRPr="003639CC">
        <w:rPr>
          <w:lang w:val="uk-UA"/>
        </w:rPr>
        <w:t>Основні податки транспортного підприємства визначаються:</w:t>
      </w:r>
    </w:p>
    <w:p w14:paraId="2E7A0EDB" w14:textId="15CF0E3B" w:rsidR="00AA3E6A" w:rsidRPr="003639CC" w:rsidRDefault="00917A00" w:rsidP="00AA3E6A">
      <w:pPr>
        <w:pStyle w:val="ad"/>
        <w:jc w:val="right"/>
        <w:rPr>
          <w:lang w:val="uk-UA"/>
        </w:rPr>
      </w:pPr>
      <m:oMath>
        <m:sSubSup>
          <m:sSubSupPr>
            <m:ctrlPr>
              <w:rPr>
                <w:rFonts w:ascii="Cambria Math" w:hAnsi="Cambria Math"/>
                <w:i/>
                <w:lang w:val="uk-UA"/>
              </w:rPr>
            </m:ctrlPr>
          </m:sSubSupPr>
          <m:e>
            <m:r>
              <w:rPr>
                <w:rFonts w:ascii="Cambria Math"/>
                <w:lang w:val="uk-UA"/>
              </w:rPr>
              <m:t>H</m:t>
            </m:r>
          </m:e>
          <m:sub>
            <m:r>
              <w:rPr>
                <w:rFonts w:ascii="Cambria Math"/>
                <w:lang w:val="uk-UA"/>
              </w:rPr>
              <m:t>kt</m:t>
            </m:r>
          </m:sub>
          <m:sup>
            <m:r>
              <w:rPr>
                <w:rFonts w:ascii="Cambria Math"/>
                <w:lang w:val="uk-UA"/>
              </w:rPr>
              <m:t>тс</m:t>
            </m:r>
          </m:sup>
        </m:sSubSup>
        <m:r>
          <w:rPr>
            <w:rFonts w:ascii="Cambria Math"/>
            <w:lang w:val="uk-UA"/>
          </w:rPr>
          <m:t>=</m:t>
        </m:r>
        <m:r>
          <w:rPr>
            <w:rFonts w:ascii="Cambria Math"/>
            <w:lang w:val="uk-UA"/>
          </w:rPr>
          <m:t>Н</m:t>
        </m:r>
        <m:sSubSup>
          <m:sSubSupPr>
            <m:ctrlPr>
              <w:rPr>
                <w:rFonts w:ascii="Cambria Math" w:hAnsi="Cambria Math"/>
                <w:i/>
                <w:lang w:val="uk-UA"/>
              </w:rPr>
            </m:ctrlPr>
          </m:sSubSupPr>
          <m:e>
            <m:r>
              <w:rPr>
                <w:rFonts w:ascii="Cambria Math"/>
                <w:lang w:val="uk-UA"/>
              </w:rPr>
              <m:t>П</m:t>
            </m:r>
          </m:e>
          <m:sub>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Н</m:t>
            </m:r>
          </m:e>
          <m:sub>
            <m:r>
              <w:rPr>
                <w:rFonts w:ascii="Cambria Math"/>
                <w:lang w:val="uk-UA"/>
              </w:rPr>
              <m:t>пдв</m:t>
            </m:r>
            <m:r>
              <w:rPr>
                <w:rFonts w:ascii="Cambria Math"/>
                <w:lang w:val="uk-UA"/>
              </w:rPr>
              <m:t>kt</m:t>
            </m:r>
          </m:sub>
          <m:sup>
            <m:r>
              <w:rPr>
                <w:rFonts w:ascii="Cambria Math"/>
                <w:lang w:val="uk-UA"/>
              </w:rPr>
              <m:t>тс</m:t>
            </m:r>
          </m:sup>
        </m:sSubSup>
      </m:oMath>
      <w:r w:rsidR="00AA3E6A">
        <w:rPr>
          <w:lang w:val="uk-UA"/>
        </w:rPr>
        <w:t>,</w:t>
      </w:r>
      <w:r w:rsidR="00AA3E6A" w:rsidRPr="003639CC">
        <w:rPr>
          <w:lang w:val="uk-UA"/>
        </w:rPr>
        <w:t xml:space="preserve">                                (5.8)</w:t>
      </w:r>
    </w:p>
    <w:p w14:paraId="1B98BF27" w14:textId="77777777" w:rsidR="00AA3E6A" w:rsidRPr="003639CC" w:rsidRDefault="00AA3E6A" w:rsidP="00AA3E6A">
      <w:pPr>
        <w:pStyle w:val="ad"/>
        <w:rPr>
          <w:lang w:val="uk-UA"/>
        </w:rPr>
      </w:pPr>
      <w:r w:rsidRPr="003639CC">
        <w:rPr>
          <w:lang w:val="uk-UA"/>
        </w:rPr>
        <w:t xml:space="preserve">де </w:t>
      </w:r>
      <m:oMath>
        <m:r>
          <w:rPr>
            <w:rFonts w:ascii="Cambria Math" w:hAnsi="Cambria Math"/>
            <w:lang w:val="uk-UA"/>
          </w:rPr>
          <m:t>Н</m:t>
        </m:r>
        <m:sSubSup>
          <m:sSubSupPr>
            <m:ctrlPr>
              <w:rPr>
                <w:rFonts w:ascii="Cambria Math" w:hAnsi="Cambria Math"/>
                <w:i/>
                <w:lang w:val="uk-UA"/>
              </w:rPr>
            </m:ctrlPr>
          </m:sSubSupPr>
          <m:e>
            <m:r>
              <w:rPr>
                <w:rFonts w:ascii="Cambria Math" w:hAnsi="Cambria Math"/>
                <w:lang w:val="uk-UA"/>
              </w:rPr>
              <m:t>П</m:t>
            </m:r>
          </m:e>
          <m:sub>
            <m:r>
              <w:rPr>
                <w:rFonts w:ascii="Cambria Math" w:hAnsi="Cambria Math"/>
                <w:lang w:val="uk-UA"/>
              </w:rPr>
              <m:t>kt</m:t>
            </m:r>
          </m:sub>
          <m:sup>
            <m:r>
              <w:rPr>
                <w:rFonts w:ascii="Cambria Math" w:hAnsi="Cambria Math"/>
                <w:lang w:val="uk-UA"/>
              </w:rPr>
              <m:t>тс</m:t>
            </m:r>
          </m:sup>
        </m:sSubSup>
      </m:oMath>
      <w:r w:rsidRPr="003639CC">
        <w:rPr>
          <w:lang w:val="uk-UA"/>
        </w:rPr>
        <w:t xml:space="preserve"> - податок на прибуток за період </w:t>
      </w:r>
      <m:oMath>
        <m:r>
          <w:rPr>
            <w:rFonts w:ascii="Cambria Math" w:hAnsi="Cambria Math"/>
            <w:lang w:val="uk-UA"/>
          </w:rPr>
          <m:t>t</m:t>
        </m:r>
      </m:oMath>
      <w:r>
        <w:rPr>
          <w:lang w:val="uk-UA"/>
        </w:rPr>
        <w:t xml:space="preserve"> </w:t>
      </w:r>
      <w:r w:rsidRPr="00E378FD">
        <w:rPr>
          <w:lang w:val="uk-UA"/>
        </w:rPr>
        <w:t>в</w:t>
      </w:r>
      <w:r>
        <w:rPr>
          <w:lang w:val="uk-UA"/>
        </w:rPr>
        <w:t xml:space="preserve"> </w:t>
      </w:r>
      <m:oMath>
        <m:r>
          <w:rPr>
            <w:rFonts w:ascii="Cambria Math"/>
            <w:lang w:val="uk-UA"/>
          </w:rPr>
          <m:t>k</m:t>
        </m:r>
      </m:oMath>
      <w:r w:rsidRPr="00E378FD">
        <w:rPr>
          <w:lang w:val="uk-UA"/>
        </w:rPr>
        <w:t xml:space="preserve"> – </w:t>
      </w:r>
      <w:r>
        <w:rPr>
          <w:lang w:val="uk-UA"/>
        </w:rPr>
        <w:t xml:space="preserve">му </w:t>
      </w:r>
      <w:r w:rsidRPr="00E378FD">
        <w:rPr>
          <w:lang w:val="uk-UA"/>
        </w:rPr>
        <w:t>році</w:t>
      </w:r>
      <w:r w:rsidRPr="003639CC">
        <w:rPr>
          <w:lang w:val="uk-UA"/>
        </w:rPr>
        <w:t>, грн;</w:t>
      </w:r>
    </w:p>
    <w:p w14:paraId="4DE9FB9B" w14:textId="135E3CB5" w:rsidR="00AA3E6A" w:rsidRPr="003639CC" w:rsidRDefault="00917A00" w:rsidP="00AA3E6A">
      <w:pPr>
        <w:pStyle w:val="ad"/>
        <w:rPr>
          <w:lang w:val="uk-UA"/>
        </w:rPr>
      </w:pPr>
      <m:oMath>
        <m:sSubSup>
          <m:sSubSupPr>
            <m:ctrlPr>
              <w:rPr>
                <w:rFonts w:ascii="Cambria Math" w:hAnsi="Cambria Math"/>
                <w:i/>
                <w:lang w:val="uk-UA"/>
              </w:rPr>
            </m:ctrlPr>
          </m:sSubSupPr>
          <m:e>
            <m:r>
              <w:rPr>
                <w:rFonts w:ascii="Cambria Math" w:hAnsi="Cambria Math"/>
                <w:lang w:val="uk-UA"/>
              </w:rPr>
              <m:t>Н</m:t>
            </m:r>
          </m:e>
          <m:sub>
            <m:r>
              <w:rPr>
                <w:rFonts w:ascii="Cambria Math" w:hAnsi="Cambria Math"/>
                <w:lang w:val="uk-UA"/>
              </w:rPr>
              <m:t>пдвkt</m:t>
            </m:r>
          </m:sub>
          <m:sup>
            <m:r>
              <w:rPr>
                <w:rFonts w:ascii="Cambria Math" w:hAnsi="Cambria Math"/>
                <w:lang w:val="uk-UA"/>
              </w:rPr>
              <m:t>тс</m:t>
            </m:r>
          </m:sup>
        </m:sSubSup>
      </m:oMath>
      <w:r w:rsidR="00AA3E6A" w:rsidRPr="003639CC">
        <w:rPr>
          <w:lang w:val="uk-UA"/>
        </w:rPr>
        <w:t xml:space="preserve"> - відрахування на ПДВ за період </w:t>
      </w:r>
      <m:oMath>
        <m:r>
          <w:rPr>
            <w:rFonts w:ascii="Cambria Math" w:hAnsi="Cambria Math"/>
            <w:lang w:val="uk-UA"/>
          </w:rPr>
          <m:t>t</m:t>
        </m:r>
      </m:oMath>
      <w:r w:rsidR="00AA3E6A">
        <w:rPr>
          <w:lang w:val="uk-UA"/>
        </w:rPr>
        <w:t xml:space="preserve"> </w:t>
      </w:r>
      <w:r w:rsidR="00AA3E6A" w:rsidRPr="00E378FD">
        <w:rPr>
          <w:lang w:val="uk-UA"/>
        </w:rPr>
        <w:t>в</w:t>
      </w:r>
      <w:r w:rsidR="00AA3E6A">
        <w:rPr>
          <w:lang w:val="uk-UA"/>
        </w:rPr>
        <w:t xml:space="preserve"> </w:t>
      </w:r>
      <m:oMath>
        <m:r>
          <w:rPr>
            <w:rFonts w:ascii="Cambria Math"/>
            <w:lang w:val="uk-UA"/>
          </w:rPr>
          <m:t>k</m:t>
        </m:r>
      </m:oMath>
      <w:r w:rsidR="00AA3E6A" w:rsidRPr="00E378FD">
        <w:rPr>
          <w:lang w:val="uk-UA"/>
        </w:rPr>
        <w:t xml:space="preserve"> – </w:t>
      </w:r>
      <w:r w:rsidR="00AA3E6A">
        <w:rPr>
          <w:lang w:val="uk-UA"/>
        </w:rPr>
        <w:t xml:space="preserve">му </w:t>
      </w:r>
      <w:r w:rsidR="00AA3E6A" w:rsidRPr="00E378FD">
        <w:rPr>
          <w:lang w:val="uk-UA"/>
        </w:rPr>
        <w:t>році</w:t>
      </w:r>
      <w:r w:rsidR="00AA3E6A" w:rsidRPr="003639CC">
        <w:rPr>
          <w:lang w:val="uk-UA"/>
        </w:rPr>
        <w:t>, грн</w:t>
      </w:r>
      <w:r w:rsidR="008D40E5">
        <w:rPr>
          <w:lang w:val="uk-UA"/>
        </w:rPr>
        <w:t>.</w:t>
      </w:r>
    </w:p>
    <w:p w14:paraId="7E504127" w14:textId="77777777" w:rsidR="00AA3E6A" w:rsidRPr="003639CC" w:rsidRDefault="00AA3E6A" w:rsidP="00AA3E6A">
      <w:pPr>
        <w:pStyle w:val="ad"/>
        <w:rPr>
          <w:lang w:val="uk-UA"/>
        </w:rPr>
      </w:pPr>
      <w:r w:rsidRPr="003639CC">
        <w:rPr>
          <w:lang w:val="uk-UA"/>
        </w:rPr>
        <w:t xml:space="preserve">Обсяг відрахувань по ПДВ за період </w:t>
      </w:r>
      <m:oMath>
        <m:r>
          <w:rPr>
            <w:rFonts w:ascii="Cambria Math" w:hAnsi="Cambria Math"/>
            <w:lang w:val="uk-UA"/>
          </w:rPr>
          <m:t>t</m:t>
        </m:r>
      </m:oMath>
      <w:r w:rsidRPr="003639CC">
        <w:rPr>
          <w:lang w:val="uk-UA"/>
        </w:rPr>
        <w:t xml:space="preserve"> </w:t>
      </w:r>
      <w:r w:rsidRPr="00E378FD">
        <w:rPr>
          <w:lang w:val="uk-UA"/>
        </w:rPr>
        <w:t>в</w:t>
      </w:r>
      <w:r>
        <w:rPr>
          <w:lang w:val="uk-UA"/>
        </w:rPr>
        <w:t xml:space="preserve"> </w:t>
      </w:r>
      <m:oMath>
        <m:r>
          <w:rPr>
            <w:rFonts w:ascii="Cambria Math"/>
            <w:lang w:val="uk-UA"/>
          </w:rPr>
          <m:t>k</m:t>
        </m:r>
      </m:oMath>
      <w:r w:rsidRPr="00E378FD">
        <w:rPr>
          <w:lang w:val="uk-UA"/>
        </w:rPr>
        <w:t xml:space="preserve"> – </w:t>
      </w:r>
      <w:r>
        <w:rPr>
          <w:lang w:val="uk-UA"/>
        </w:rPr>
        <w:t xml:space="preserve">му </w:t>
      </w:r>
      <w:r w:rsidRPr="00E378FD">
        <w:rPr>
          <w:lang w:val="uk-UA"/>
        </w:rPr>
        <w:t>році</w:t>
      </w:r>
      <w:r w:rsidRPr="003639CC">
        <w:rPr>
          <w:lang w:val="uk-UA"/>
        </w:rPr>
        <w:t xml:space="preserve"> для ТП визначається:</w:t>
      </w:r>
    </w:p>
    <w:p w14:paraId="67E06782" w14:textId="2FDC8676" w:rsidR="00AA3E6A" w:rsidRPr="003639CC" w:rsidRDefault="00917A00" w:rsidP="00AA3E6A">
      <w:pPr>
        <w:pStyle w:val="ad"/>
        <w:ind w:firstLine="360"/>
        <w:jc w:val="right"/>
        <w:rPr>
          <w:lang w:val="uk-UA"/>
        </w:rPr>
      </w:pPr>
      <m:oMath>
        <m:sSubSup>
          <m:sSubSupPr>
            <m:ctrlPr>
              <w:rPr>
                <w:rFonts w:ascii="Cambria Math" w:hAnsi="Cambria Math"/>
                <w:i/>
                <w:lang w:val="uk-UA"/>
              </w:rPr>
            </m:ctrlPr>
          </m:sSubSupPr>
          <m:e>
            <m:r>
              <w:rPr>
                <w:rFonts w:ascii="Cambria Math"/>
                <w:lang w:val="uk-UA"/>
              </w:rPr>
              <m:t>Н</m:t>
            </m:r>
          </m:e>
          <m:sub>
            <m:r>
              <w:rPr>
                <w:rFonts w:ascii="Cambria Math"/>
                <w:lang w:val="uk-UA"/>
              </w:rPr>
              <m:t>пдв</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D</m:t>
            </m:r>
          </m:e>
          <m:sub>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р</m:t>
            </m:r>
            <m:r>
              <w:rPr>
                <w:rFonts w:ascii="Cambria Math"/>
                <w:lang w:val="uk-UA"/>
              </w:rPr>
              <m:t>kt</m:t>
            </m:r>
          </m:sub>
          <m:sup>
            <m:r>
              <w:rPr>
                <w:rFonts w:ascii="Cambria Math"/>
                <w:lang w:val="uk-UA"/>
              </w:rPr>
              <m:t>т</m:t>
            </m:r>
            <m:r>
              <w:rPr>
                <w:rFonts w:ascii="Cambria Math"/>
                <w:lang w:val="uk-UA"/>
              </w:rPr>
              <m:t>c</m:t>
            </m:r>
          </m:sup>
        </m:sSubSup>
        <m:r>
          <w:rPr>
            <w:rFonts w:ascii="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п</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Р</m:t>
            </m:r>
          </m:e>
          <m:sub>
            <m:r>
              <w:rPr>
                <w:rFonts w:ascii="Cambria Math"/>
                <w:lang w:val="uk-UA"/>
              </w:rPr>
              <m:t>осн</m:t>
            </m:r>
            <m:r>
              <w:rPr>
                <w:rFonts w:ascii="Cambria Math"/>
                <w:lang w:val="uk-UA"/>
              </w:rPr>
              <m:t>kt</m:t>
            </m:r>
          </m:sub>
          <m:sup>
            <m:r>
              <w:rPr>
                <w:rFonts w:ascii="Cambria Math"/>
                <w:lang w:val="uk-UA"/>
              </w:rPr>
              <m:t>тс</m:t>
            </m:r>
          </m:sup>
        </m:sSubSup>
        <m:r>
          <w:rPr>
            <w:rFonts w:ascii="Cambria Math"/>
            <w:lang w:val="uk-UA"/>
          </w:rPr>
          <m:t>-</m:t>
        </m:r>
        <m:sSubSup>
          <m:sSubSupPr>
            <m:ctrlPr>
              <w:rPr>
                <w:rFonts w:ascii="Cambria Math" w:hAnsi="Cambria Math"/>
                <w:i/>
                <w:lang w:val="uk-UA"/>
              </w:rPr>
            </m:ctrlPr>
          </m:sSubSupPr>
          <m:e>
            <m:r>
              <w:rPr>
                <w:rFonts w:ascii="Cambria Math"/>
                <w:lang w:val="uk-UA"/>
              </w:rPr>
              <m:t>k</m:t>
            </m:r>
          </m:e>
          <m:sub>
            <m:r>
              <w:rPr>
                <w:rFonts w:ascii="Cambria Math"/>
                <w:lang w:val="uk-UA"/>
              </w:rPr>
              <m:t>зг</m:t>
            </m:r>
          </m:sub>
          <m:sup>
            <m:r>
              <w:rPr>
                <w:rFonts w:ascii="Cambria Math"/>
                <w:lang w:val="uk-UA"/>
              </w:rPr>
              <m:t>тс</m:t>
            </m:r>
          </m:sup>
        </m:sSubSup>
        <m:r>
          <w:rPr>
            <w:rFonts w:ascii="Cambria Math" w:hAnsi="Cambria Math" w:cs="Cambria Math"/>
            <w:lang w:val="uk-UA"/>
          </w:rPr>
          <m:t>⋅</m:t>
        </m:r>
        <m:sSubSup>
          <m:sSubSupPr>
            <m:ctrlPr>
              <w:rPr>
                <w:rFonts w:ascii="Cambria Math" w:hAnsi="Cambria Math"/>
                <w:i/>
                <w:lang w:val="uk-UA"/>
              </w:rPr>
            </m:ctrlPr>
          </m:sSubSupPr>
          <m:e>
            <m:r>
              <w:rPr>
                <w:rFonts w:ascii="Cambria Math"/>
                <w:lang w:val="uk-UA"/>
              </w:rPr>
              <m:t>U</m:t>
            </m:r>
          </m:e>
          <m:sub>
            <m:r>
              <w:rPr>
                <w:rFonts w:ascii="Cambria Math"/>
                <w:lang w:val="uk-UA"/>
              </w:rPr>
              <m:t>зг</m:t>
            </m:r>
            <m:r>
              <w:rPr>
                <w:rFonts w:ascii="Cambria Math"/>
                <w:lang w:val="uk-UA"/>
              </w:rPr>
              <m:t>kt</m:t>
            </m:r>
          </m:sub>
          <m:sup>
            <m:r>
              <w:rPr>
                <w:rFonts w:ascii="Cambria Math"/>
                <w:lang w:val="uk-UA"/>
              </w:rPr>
              <m:t>тс</m:t>
            </m:r>
          </m:sup>
        </m:sSubSup>
        <m:r>
          <w:rPr>
            <w:rFonts w:ascii="Cambria Math"/>
            <w:lang w:val="uk-UA"/>
          </w:rPr>
          <m:t>)</m:t>
        </m:r>
        <m:r>
          <w:rPr>
            <w:rFonts w:ascii="Cambria Math" w:hAnsi="Cambria Math" w:cs="Cambria Math"/>
            <w:lang w:val="uk-UA"/>
          </w:rPr>
          <m:t>⋅</m:t>
        </m:r>
        <m:sSubSup>
          <m:sSubSupPr>
            <m:ctrlPr>
              <w:rPr>
                <w:rFonts w:ascii="Cambria Math" w:hAnsi="Cambria Math"/>
                <w:i/>
                <w:lang w:val="uk-UA"/>
              </w:rPr>
            </m:ctrlPr>
          </m:sSubSupPr>
          <m:e>
            <m:r>
              <w:rPr>
                <w:rFonts w:ascii="Cambria Math"/>
                <w:lang w:val="uk-UA"/>
              </w:rPr>
              <m:t>H</m:t>
            </m:r>
          </m:e>
          <m:sub>
            <m:r>
              <w:rPr>
                <w:rFonts w:ascii="Cambria Math"/>
                <w:lang w:val="uk-UA"/>
              </w:rPr>
              <m:t>пдв</m:t>
            </m:r>
          </m:sub>
          <m:sup>
            <m:r>
              <w:rPr>
                <w:rFonts w:ascii="Cambria Math"/>
                <w:lang w:val="uk-UA"/>
              </w:rPr>
              <m:t>'</m:t>
            </m:r>
          </m:sup>
        </m:sSubSup>
      </m:oMath>
      <w:r w:rsidR="00AA3E6A">
        <w:rPr>
          <w:lang w:val="uk-UA"/>
        </w:rPr>
        <w:t xml:space="preserve">, </w:t>
      </w:r>
      <w:r w:rsidR="00AA3E6A" w:rsidRPr="003639CC">
        <w:rPr>
          <w:lang w:val="uk-UA"/>
        </w:rPr>
        <w:t xml:space="preserve">  </w:t>
      </w:r>
      <w:r w:rsidR="008D40E5">
        <w:rPr>
          <w:lang w:val="uk-UA"/>
        </w:rPr>
        <w:t xml:space="preserve">   </w:t>
      </w:r>
      <w:r w:rsidR="00AA3E6A">
        <w:rPr>
          <w:lang w:val="uk-UA"/>
        </w:rPr>
        <w:t xml:space="preserve"> </w:t>
      </w:r>
      <w:r w:rsidR="00AA3E6A" w:rsidRPr="003639CC">
        <w:rPr>
          <w:lang w:val="uk-UA"/>
        </w:rPr>
        <w:t>(5.</w:t>
      </w:r>
      <w:r w:rsidR="00EC651F">
        <w:rPr>
          <w:lang w:val="uk-UA"/>
        </w:rPr>
        <w:t>9</w:t>
      </w:r>
      <w:r w:rsidR="00AA3E6A" w:rsidRPr="003639CC">
        <w:rPr>
          <w:lang w:val="uk-UA"/>
        </w:rPr>
        <w:t>)</w:t>
      </w:r>
    </w:p>
    <w:p w14:paraId="26EFC743" w14:textId="77777777" w:rsidR="00AA3E6A" w:rsidRPr="003639CC" w:rsidRDefault="00AA3E6A" w:rsidP="00AA3E6A">
      <w:pPr>
        <w:pStyle w:val="Iauiue"/>
        <w:suppressAutoHyphens/>
        <w:ind w:firstLine="720"/>
        <w:jc w:val="both"/>
        <w:rPr>
          <w:sz w:val="28"/>
          <w:lang w:val="uk-UA"/>
        </w:rPr>
      </w:pPr>
      <w:r w:rsidRPr="003639CC">
        <w:rPr>
          <w:sz w:val="28"/>
          <w:lang w:val="uk-UA"/>
        </w:rPr>
        <w:t xml:space="preserve">де </w:t>
      </w:r>
      <m:oMath>
        <m:sSubSup>
          <m:sSubSupPr>
            <m:ctrlPr>
              <w:rPr>
                <w:rFonts w:ascii="Cambria Math" w:hAnsi="Cambria Math"/>
                <w:i/>
                <w:lang w:val="uk-UA"/>
              </w:rPr>
            </m:ctrlPr>
          </m:sSubSupPr>
          <m:e>
            <m:r>
              <w:rPr>
                <w:rFonts w:ascii="Cambria Math" w:hAnsi="Cambria Math"/>
                <w:lang w:val="uk-UA"/>
              </w:rPr>
              <m:t>k</m:t>
            </m:r>
          </m:e>
          <m:sub>
            <m:r>
              <w:rPr>
                <w:rFonts w:ascii="Cambria Math" w:hAnsi="Cambria Math"/>
                <w:lang w:val="uk-UA"/>
              </w:rPr>
              <m:t>зг</m:t>
            </m:r>
          </m:sub>
          <m:sup>
            <m:r>
              <w:rPr>
                <w:rFonts w:ascii="Cambria Math" w:hAnsi="Cambria Math"/>
                <w:lang w:val="uk-UA"/>
              </w:rPr>
              <m:t>тс</m:t>
            </m:r>
          </m:sup>
        </m:sSubSup>
      </m:oMath>
      <w:r w:rsidRPr="003639CC">
        <w:rPr>
          <w:sz w:val="28"/>
          <w:lang w:val="uk-UA"/>
        </w:rPr>
        <w:t xml:space="preserve"> - коефіцієнт, що враховує частку матеріальних цінностей і послуг сторонніх організацій в обсязі загальногосподарських витрат. </w:t>
      </w:r>
      <m:oMath>
        <m:sSubSup>
          <m:sSubSupPr>
            <m:ctrlPr>
              <w:rPr>
                <w:rFonts w:ascii="Cambria Math" w:hAnsi="Cambria Math"/>
                <w:i/>
                <w:lang w:val="uk-UA"/>
              </w:rPr>
            </m:ctrlPr>
          </m:sSubSupPr>
          <m:e>
            <m:r>
              <w:rPr>
                <w:rFonts w:ascii="Cambria Math"/>
                <w:lang w:val="uk-UA"/>
              </w:rPr>
              <m:t>k</m:t>
            </m:r>
          </m:e>
          <m:sub>
            <m:r>
              <w:rPr>
                <w:rFonts w:ascii="Cambria Math"/>
                <w:lang w:val="uk-UA"/>
              </w:rPr>
              <m:t>зг</m:t>
            </m:r>
          </m:sub>
          <m:sup>
            <m:r>
              <w:rPr>
                <w:rFonts w:ascii="Cambria Math"/>
                <w:lang w:val="uk-UA"/>
              </w:rPr>
              <m:t>тс</m:t>
            </m:r>
          </m:sup>
        </m:sSubSup>
        <m:r>
          <w:rPr>
            <w:rFonts w:ascii="Cambria Math"/>
            <w:lang w:val="uk-UA"/>
          </w:rPr>
          <m:t>=0,3</m:t>
        </m:r>
      </m:oMath>
    </w:p>
    <w:p w14:paraId="57BC116E" w14:textId="77777777" w:rsidR="00AA3E6A" w:rsidRPr="003639CC" w:rsidRDefault="00AA3E6A" w:rsidP="00AA3E6A">
      <w:pPr>
        <w:pStyle w:val="ad"/>
        <w:rPr>
          <w:lang w:val="uk-UA"/>
        </w:rPr>
      </w:pPr>
      <w:r w:rsidRPr="003639CC">
        <w:rPr>
          <w:lang w:val="uk-UA"/>
        </w:rPr>
        <w:t xml:space="preserve">Податок на прибуток ТП за період </w:t>
      </w:r>
      <m:oMath>
        <m:r>
          <w:rPr>
            <w:rFonts w:ascii="Cambria Math" w:hAnsi="Cambria Math"/>
            <w:lang w:val="uk-UA"/>
          </w:rPr>
          <m:t>t</m:t>
        </m:r>
      </m:oMath>
      <w:r w:rsidRPr="003639CC">
        <w:rPr>
          <w:lang w:val="uk-UA"/>
        </w:rPr>
        <w:t xml:space="preserve"> </w:t>
      </w:r>
      <w:r w:rsidRPr="00E378FD">
        <w:rPr>
          <w:lang w:val="uk-UA"/>
        </w:rPr>
        <w:t>в</w:t>
      </w:r>
      <w:r>
        <w:rPr>
          <w:lang w:val="uk-UA"/>
        </w:rPr>
        <w:t xml:space="preserve"> </w:t>
      </w:r>
      <m:oMath>
        <m:r>
          <w:rPr>
            <w:rFonts w:ascii="Cambria Math"/>
            <w:lang w:val="uk-UA"/>
          </w:rPr>
          <m:t>k</m:t>
        </m:r>
      </m:oMath>
      <w:r w:rsidRPr="00E378FD">
        <w:rPr>
          <w:lang w:val="uk-UA"/>
        </w:rPr>
        <w:t xml:space="preserve"> – </w:t>
      </w:r>
      <w:r>
        <w:rPr>
          <w:lang w:val="uk-UA"/>
        </w:rPr>
        <w:t xml:space="preserve">му </w:t>
      </w:r>
      <w:r w:rsidRPr="00E378FD">
        <w:rPr>
          <w:lang w:val="uk-UA"/>
        </w:rPr>
        <w:t>році</w:t>
      </w:r>
      <w:r>
        <w:rPr>
          <w:lang w:val="uk-UA"/>
        </w:rPr>
        <w:t xml:space="preserve"> </w:t>
      </w:r>
      <w:r w:rsidRPr="003639CC">
        <w:rPr>
          <w:lang w:val="uk-UA"/>
        </w:rPr>
        <w:t>пропонується визначити:</w:t>
      </w:r>
    </w:p>
    <w:p w14:paraId="64F59CB9" w14:textId="57FBCC86" w:rsidR="00AA3E6A" w:rsidRPr="003639CC" w:rsidRDefault="00AA3E6A" w:rsidP="00AA3E6A">
      <w:pPr>
        <w:pStyle w:val="ad"/>
        <w:jc w:val="right"/>
        <w:rPr>
          <w:lang w:val="uk-UA"/>
        </w:rPr>
      </w:pPr>
      <m:oMath>
        <m:r>
          <w:rPr>
            <w:rFonts w:ascii="Cambria Math"/>
            <w:lang w:val="uk-UA"/>
          </w:rPr>
          <m:t>Н</m:t>
        </m:r>
        <m:sSubSup>
          <m:sSubSupPr>
            <m:ctrlPr>
              <w:rPr>
                <w:rFonts w:ascii="Cambria Math" w:hAnsi="Cambria Math"/>
                <w:i/>
                <w:lang w:val="uk-UA"/>
              </w:rPr>
            </m:ctrlPr>
          </m:sSubSupPr>
          <m:e>
            <m:r>
              <w:rPr>
                <w:rFonts w:ascii="Cambria Math"/>
                <w:lang w:val="uk-UA"/>
              </w:rPr>
              <m:t>П</m:t>
            </m:r>
          </m:e>
          <m:sub>
            <m:r>
              <w:rPr>
                <w:rFonts w:ascii="Cambria Math"/>
                <w:lang w:val="uk-UA"/>
              </w:rPr>
              <m:t>kt</m:t>
            </m:r>
          </m:sub>
          <m:sup>
            <m:r>
              <w:rPr>
                <w:rFonts w:ascii="Cambria Math"/>
                <w:lang w:val="uk-UA"/>
              </w:rPr>
              <m:t>тс</m:t>
            </m:r>
          </m:sup>
        </m:sSubSup>
        <m:r>
          <w:rPr>
            <w:rFonts w:ascii="Cambria Math"/>
            <w:lang w:val="uk-UA"/>
          </w:rPr>
          <m:t>=</m:t>
        </m:r>
        <m:d>
          <m:dPr>
            <m:begChr m:val="{"/>
            <m:endChr m:val=""/>
            <m:ctrlPr>
              <w:rPr>
                <w:rFonts w:ascii="Cambria Math" w:hAnsi="Cambria Math"/>
                <w:i/>
                <w:lang w:val="uk-UA"/>
              </w:rPr>
            </m:ctrlPr>
          </m:dPr>
          <m:e>
            <m:eqArr>
              <m:eqArrPr>
                <m:ctrlPr>
                  <w:rPr>
                    <w:rFonts w:ascii="Cambria Math" w:hAnsi="Cambria Math"/>
                    <w:i/>
                    <w:lang w:val="uk-UA"/>
                  </w:rPr>
                </m:ctrlPr>
              </m:eqArrPr>
              <m:e>
                <m:r>
                  <w:rPr>
                    <w:rFonts w:ascii="Cambria Math"/>
                    <w:lang w:val="uk-UA"/>
                  </w:rPr>
                  <m:t>&amp;0,</m:t>
                </m:r>
                <m:sSubSup>
                  <m:sSubSupPr>
                    <m:ctrlPr>
                      <w:rPr>
                        <w:rFonts w:ascii="Cambria Math" w:hAnsi="Cambria Math"/>
                        <w:i/>
                        <w:lang w:val="uk-UA"/>
                      </w:rPr>
                    </m:ctrlPr>
                  </m:sSubSupPr>
                  <m:e>
                    <m:r>
                      <w:rPr>
                        <w:rFonts w:ascii="Cambria Math"/>
                        <w:lang w:val="uk-UA"/>
                      </w:rPr>
                      <m:t>П</m:t>
                    </m:r>
                  </m:e>
                  <m:sub>
                    <m:r>
                      <w:rPr>
                        <w:rFonts w:ascii="Cambria Math"/>
                        <w:lang w:val="uk-UA"/>
                      </w:rPr>
                      <m:t>оп</m:t>
                    </m:r>
                    <m:r>
                      <w:rPr>
                        <w:rFonts w:ascii="Cambria Math"/>
                        <w:lang w:val="uk-UA"/>
                      </w:rPr>
                      <m:t>kt</m:t>
                    </m:r>
                  </m:sub>
                  <m:sup>
                    <m:r>
                      <w:rPr>
                        <w:rFonts w:ascii="Cambria Math"/>
                        <w:lang w:val="uk-UA"/>
                      </w:rPr>
                      <m:t>тс</m:t>
                    </m:r>
                  </m:sup>
                </m:sSubSup>
                <m:r>
                  <w:rPr>
                    <w:rFonts w:ascii="Cambria Math"/>
                    <w:lang w:val="uk-UA"/>
                  </w:rPr>
                  <m:t>≤</m:t>
                </m:r>
                <m:r>
                  <w:rPr>
                    <w:rFonts w:ascii="Cambria Math"/>
                    <w:lang w:val="uk-UA"/>
                  </w:rPr>
                  <m:t>0</m:t>
                </m:r>
              </m:e>
              <m:e>
                <m:r>
                  <w:rPr>
                    <w:rFonts w:ascii="Cambria Math"/>
                    <w:lang w:val="uk-UA"/>
                  </w:rPr>
                  <m:t>&amp;</m:t>
                </m:r>
                <m:f>
                  <m:fPr>
                    <m:ctrlPr>
                      <w:rPr>
                        <w:rFonts w:ascii="Cambria Math" w:hAnsi="Cambria Math"/>
                        <w:i/>
                        <w:lang w:val="uk-UA"/>
                      </w:rPr>
                    </m:ctrlPr>
                  </m:fPr>
                  <m:num>
                    <m:sSubSup>
                      <m:sSubSupPr>
                        <m:ctrlPr>
                          <w:rPr>
                            <w:rFonts w:ascii="Cambria Math" w:hAnsi="Cambria Math"/>
                            <w:i/>
                            <w:lang w:val="uk-UA"/>
                          </w:rPr>
                        </m:ctrlPr>
                      </m:sSubSupPr>
                      <m:e>
                        <m:r>
                          <w:rPr>
                            <w:rFonts w:ascii="Cambria Math"/>
                            <w:lang w:val="uk-UA"/>
                          </w:rPr>
                          <m:t>П</m:t>
                        </m:r>
                      </m:e>
                      <m:sub>
                        <m:r>
                          <w:rPr>
                            <w:rFonts w:ascii="Cambria Math"/>
                            <w:lang w:val="uk-UA"/>
                          </w:rPr>
                          <m:t>оп</m:t>
                        </m:r>
                        <m:r>
                          <w:rPr>
                            <w:rFonts w:ascii="Cambria Math"/>
                            <w:lang w:val="uk-UA"/>
                          </w:rPr>
                          <m:t>kt</m:t>
                        </m:r>
                      </m:sub>
                      <m:sup>
                        <m:r>
                          <w:rPr>
                            <w:rFonts w:ascii="Cambria Math"/>
                            <w:lang w:val="uk-UA"/>
                          </w:rPr>
                          <m:t>тс</m:t>
                        </m:r>
                      </m:sup>
                    </m:sSubSup>
                    <m:r>
                      <w:rPr>
                        <w:rFonts w:ascii="Cambria Math" w:hAnsi="Cambria Math" w:cs="Cambria Math"/>
                        <w:lang w:val="uk-UA"/>
                      </w:rPr>
                      <m:t>⋅</m:t>
                    </m:r>
                    <m:sSub>
                      <m:sSubPr>
                        <m:ctrlPr>
                          <w:rPr>
                            <w:rFonts w:ascii="Cambria Math" w:hAnsi="Cambria Math"/>
                            <w:i/>
                            <w:lang w:val="uk-UA"/>
                          </w:rPr>
                        </m:ctrlPr>
                      </m:sSubPr>
                      <m:e>
                        <m:r>
                          <w:rPr>
                            <w:rFonts w:ascii="Cambria Math"/>
                            <w:lang w:val="uk-UA"/>
                          </w:rPr>
                          <m:t>H</m:t>
                        </m:r>
                      </m:e>
                      <m:sub>
                        <m:r>
                          <w:rPr>
                            <w:rFonts w:ascii="Cambria Math"/>
                            <w:lang w:val="uk-UA"/>
                          </w:rPr>
                          <m:t>п</m:t>
                        </m:r>
                      </m:sub>
                    </m:sSub>
                  </m:num>
                  <m:den>
                    <m:r>
                      <w:rPr>
                        <w:rFonts w:ascii="Cambria Math"/>
                        <w:lang w:val="uk-UA"/>
                      </w:rPr>
                      <m:t>100</m:t>
                    </m:r>
                  </m:den>
                </m:f>
                <m:r>
                  <w:rPr>
                    <w:rFonts w:ascii="Cambria Math"/>
                    <w:lang w:val="uk-UA"/>
                  </w:rPr>
                  <m:t>,</m:t>
                </m:r>
                <m:sSubSup>
                  <m:sSubSupPr>
                    <m:ctrlPr>
                      <w:rPr>
                        <w:rFonts w:ascii="Cambria Math" w:hAnsi="Cambria Math"/>
                        <w:i/>
                        <w:lang w:val="uk-UA"/>
                      </w:rPr>
                    </m:ctrlPr>
                  </m:sSubSupPr>
                  <m:e>
                    <m:r>
                      <w:rPr>
                        <w:rFonts w:ascii="Cambria Math"/>
                        <w:lang w:val="uk-UA"/>
                      </w:rPr>
                      <m:t>П</m:t>
                    </m:r>
                  </m:e>
                  <m:sub>
                    <m:r>
                      <w:rPr>
                        <w:rFonts w:ascii="Cambria Math"/>
                        <w:lang w:val="uk-UA"/>
                      </w:rPr>
                      <m:t>оп</m:t>
                    </m:r>
                    <m:r>
                      <w:rPr>
                        <w:rFonts w:ascii="Cambria Math"/>
                        <w:lang w:val="uk-UA"/>
                      </w:rPr>
                      <m:t>kt</m:t>
                    </m:r>
                  </m:sub>
                  <m:sup>
                    <m:r>
                      <w:rPr>
                        <w:rFonts w:ascii="Cambria Math"/>
                        <w:lang w:val="uk-UA"/>
                      </w:rPr>
                      <m:t>тс</m:t>
                    </m:r>
                  </m:sup>
                </m:sSubSup>
                <m:r>
                  <w:rPr>
                    <w:rFonts w:ascii="Cambria Math"/>
                    <w:lang w:val="uk-UA"/>
                  </w:rPr>
                  <m:t>&gt;0</m:t>
                </m:r>
              </m:e>
            </m:eqArr>
          </m:e>
        </m:d>
      </m:oMath>
      <w:r>
        <w:rPr>
          <w:lang w:val="uk-UA"/>
        </w:rPr>
        <w:t>,</w:t>
      </w:r>
      <w:r w:rsidRPr="003639CC">
        <w:rPr>
          <w:lang w:val="uk-UA"/>
        </w:rPr>
        <w:t xml:space="preserve">                                  (5.1</w:t>
      </w:r>
      <w:r w:rsidR="00EC651F">
        <w:rPr>
          <w:lang w:val="uk-UA"/>
        </w:rPr>
        <w:t>0</w:t>
      </w:r>
      <w:r w:rsidRPr="003639CC">
        <w:rPr>
          <w:lang w:val="uk-UA"/>
        </w:rPr>
        <w:t>)</w:t>
      </w:r>
    </w:p>
    <w:p w14:paraId="3D8A5766" w14:textId="77777777" w:rsidR="00AA3E6A" w:rsidRPr="003639CC" w:rsidRDefault="00AA3E6A" w:rsidP="00AA3E6A">
      <w:pPr>
        <w:pStyle w:val="ad"/>
        <w:rPr>
          <w:lang w:val="uk-UA"/>
        </w:rPr>
      </w:pPr>
      <w:r w:rsidRPr="003639CC">
        <w:rPr>
          <w:lang w:val="uk-UA"/>
        </w:rPr>
        <w:t xml:space="preserve">де </w:t>
      </w:r>
      <m:oMath>
        <m:sSubSup>
          <m:sSubSupPr>
            <m:ctrlPr>
              <w:rPr>
                <w:rFonts w:ascii="Cambria Math" w:hAnsi="Cambria Math"/>
                <w:i/>
              </w:rPr>
            </m:ctrlPr>
          </m:sSubSupPr>
          <m:e>
            <m:r>
              <w:rPr>
                <w:rFonts w:ascii="Cambria Math" w:hAnsi="Cambria Math"/>
              </w:rPr>
              <m:t>П</m:t>
            </m:r>
          </m:e>
          <m:sub>
            <m:r>
              <w:rPr>
                <w:rFonts w:ascii="Cambria Math" w:hAnsi="Cambria Math"/>
              </w:rPr>
              <m:t>опkt</m:t>
            </m:r>
          </m:sub>
          <m:sup>
            <m:r>
              <w:rPr>
                <w:rFonts w:ascii="Cambria Math" w:hAnsi="Cambria Math"/>
              </w:rPr>
              <m:t>тс</m:t>
            </m:r>
          </m:sup>
        </m:sSubSup>
      </m:oMath>
      <w:r w:rsidRPr="003639CC">
        <w:rPr>
          <w:lang w:val="uk-UA"/>
        </w:rPr>
        <w:t xml:space="preserve"> - прибуток ТП який подається до оподаткування у періоді </w:t>
      </w:r>
      <m:oMath>
        <m:r>
          <w:rPr>
            <w:rFonts w:ascii="Cambria Math" w:hAnsi="Cambria Math"/>
            <w:lang w:val="uk-UA"/>
          </w:rPr>
          <m:t>t</m:t>
        </m:r>
      </m:oMath>
      <w:r>
        <w:rPr>
          <w:lang w:val="uk-UA"/>
        </w:rPr>
        <w:t xml:space="preserve"> </w:t>
      </w:r>
      <w:r w:rsidRPr="00E378FD">
        <w:rPr>
          <w:lang w:val="uk-UA"/>
        </w:rPr>
        <w:t>в</w:t>
      </w:r>
      <w:r>
        <w:rPr>
          <w:lang w:val="uk-UA"/>
        </w:rPr>
        <w:t xml:space="preserve"> </w:t>
      </w:r>
      <m:oMath>
        <m:r>
          <w:rPr>
            <w:rFonts w:ascii="Cambria Math"/>
            <w:lang w:val="uk-UA"/>
          </w:rPr>
          <m:t>k</m:t>
        </m:r>
      </m:oMath>
      <w:r w:rsidRPr="00E378FD">
        <w:rPr>
          <w:lang w:val="uk-UA"/>
        </w:rPr>
        <w:t xml:space="preserve"> – </w:t>
      </w:r>
      <w:r>
        <w:rPr>
          <w:lang w:val="uk-UA"/>
        </w:rPr>
        <w:t xml:space="preserve">му </w:t>
      </w:r>
      <w:r w:rsidRPr="00E378FD">
        <w:rPr>
          <w:lang w:val="uk-UA"/>
        </w:rPr>
        <w:t>році</w:t>
      </w:r>
      <w:r w:rsidRPr="003639CC">
        <w:rPr>
          <w:lang w:val="uk-UA"/>
        </w:rPr>
        <w:t>, грн;</w:t>
      </w:r>
    </w:p>
    <w:p w14:paraId="7F47B6FF" w14:textId="77777777" w:rsidR="00AA3E6A" w:rsidRPr="003639CC" w:rsidRDefault="00917A00" w:rsidP="00AA3E6A">
      <w:pPr>
        <w:pStyle w:val="ad"/>
        <w:rPr>
          <w:lang w:val="uk-UA"/>
        </w:rPr>
      </w:pPr>
      <m:oMath>
        <m:sSub>
          <m:sSubPr>
            <m:ctrlPr>
              <w:rPr>
                <w:rFonts w:ascii="Cambria Math" w:hAnsi="Cambria Math"/>
                <w:i/>
                <w:lang w:val="uk-UA"/>
              </w:rPr>
            </m:ctrlPr>
          </m:sSubPr>
          <m:e>
            <m:r>
              <w:rPr>
                <w:rFonts w:ascii="Cambria Math"/>
                <w:lang w:val="uk-UA"/>
              </w:rPr>
              <m:t>H</m:t>
            </m:r>
          </m:e>
          <m:sub>
            <m:r>
              <w:rPr>
                <w:rFonts w:ascii="Cambria Math"/>
                <w:lang w:val="uk-UA"/>
              </w:rPr>
              <m:t>п</m:t>
            </m:r>
          </m:sub>
        </m:sSub>
      </m:oMath>
      <w:r w:rsidR="00AA3E6A" w:rsidRPr="003639CC">
        <w:rPr>
          <w:lang w:val="uk-UA"/>
        </w:rPr>
        <w:t xml:space="preserve"> - ставка податку на прибуток, %.</w:t>
      </w:r>
    </w:p>
    <w:p w14:paraId="7D4457C2" w14:textId="77777777" w:rsidR="00AA3E6A" w:rsidRPr="00453ED3" w:rsidRDefault="00AA3E6A" w:rsidP="00AA3E6A">
      <w:pPr>
        <w:pStyle w:val="Iauiue"/>
        <w:suppressAutoHyphens/>
        <w:ind w:firstLine="720"/>
        <w:jc w:val="both"/>
        <w:rPr>
          <w:sz w:val="28"/>
          <w:szCs w:val="28"/>
          <w:lang w:val="uk-UA"/>
        </w:rPr>
      </w:pPr>
      <w:r w:rsidRPr="00453ED3">
        <w:rPr>
          <w:sz w:val="28"/>
          <w:szCs w:val="28"/>
          <w:lang w:val="uk-UA"/>
        </w:rPr>
        <w:t xml:space="preserve">Прибуток ТП який подається до оподаткування за період </w:t>
      </w:r>
      <m:oMath>
        <m:r>
          <w:rPr>
            <w:rFonts w:ascii="Cambria Math" w:hAnsi="Cambria Math"/>
            <w:sz w:val="28"/>
            <w:szCs w:val="28"/>
            <w:lang w:val="uk-UA"/>
          </w:rPr>
          <m:t>t</m:t>
        </m:r>
      </m:oMath>
      <w:r w:rsidRPr="00453ED3">
        <w:rPr>
          <w:sz w:val="28"/>
          <w:szCs w:val="28"/>
          <w:lang w:val="uk-UA"/>
        </w:rPr>
        <w:t xml:space="preserve"> в </w:t>
      </w:r>
      <m:oMath>
        <m:r>
          <w:rPr>
            <w:rFonts w:ascii="Cambria Math"/>
            <w:sz w:val="28"/>
            <w:szCs w:val="28"/>
            <w:lang w:val="uk-UA"/>
          </w:rPr>
          <m:t>k</m:t>
        </m:r>
      </m:oMath>
      <w:r w:rsidRPr="00453ED3">
        <w:rPr>
          <w:sz w:val="28"/>
          <w:szCs w:val="28"/>
          <w:lang w:val="uk-UA"/>
        </w:rPr>
        <w:t xml:space="preserve"> – му році визначається:</w:t>
      </w:r>
    </w:p>
    <w:p w14:paraId="41E7A8E2" w14:textId="08A33784" w:rsidR="00AA3E6A" w:rsidRPr="003639CC" w:rsidRDefault="00917A00" w:rsidP="00AA3E6A">
      <w:pPr>
        <w:pStyle w:val="Iauiue"/>
        <w:suppressAutoHyphens/>
        <w:ind w:firstLine="720"/>
        <w:jc w:val="right"/>
        <w:rPr>
          <w:sz w:val="28"/>
          <w:lang w:val="uk-UA"/>
        </w:rPr>
      </w:pPr>
      <m:oMath>
        <m:sSubSup>
          <m:sSubSupPr>
            <m:ctrlPr>
              <w:rPr>
                <w:rFonts w:ascii="Cambria Math" w:hAnsi="Cambria Math"/>
                <w:i/>
                <w:sz w:val="28"/>
                <w:lang w:val="uk-UA"/>
              </w:rPr>
            </m:ctrlPr>
          </m:sSubSupPr>
          <m:e>
            <m:r>
              <w:rPr>
                <w:rFonts w:ascii="Cambria Math"/>
                <w:sz w:val="28"/>
                <w:lang w:val="uk-UA"/>
              </w:rPr>
              <m:t>П</m:t>
            </m:r>
          </m:e>
          <m:sub>
            <m:r>
              <w:rPr>
                <w:rFonts w:ascii="Cambria Math"/>
                <w:sz w:val="28"/>
                <w:lang w:val="uk-UA"/>
              </w:rPr>
              <m:t>оп</m:t>
            </m:r>
            <m:r>
              <w:rPr>
                <w:rFonts w:ascii="Cambria Math"/>
                <w:sz w:val="28"/>
                <w:lang w:val="uk-UA"/>
              </w:rPr>
              <m:t>kt</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D</m:t>
            </m:r>
          </m:e>
          <m:sub>
            <m:r>
              <w:rPr>
                <w:rFonts w:ascii="Cambria Math"/>
                <w:sz w:val="28"/>
                <w:lang w:val="uk-UA"/>
              </w:rPr>
              <m:t>kt</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U</m:t>
            </m:r>
          </m:e>
          <m:sub>
            <m:r>
              <w:rPr>
                <w:rFonts w:ascii="Cambria Math"/>
                <w:sz w:val="28"/>
                <w:lang w:val="uk-UA"/>
              </w:rPr>
              <m:t>kt</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H</m:t>
            </m:r>
          </m:e>
          <m:sub>
            <m:r>
              <w:rPr>
                <w:rFonts w:ascii="Cambria Math"/>
                <w:sz w:val="28"/>
                <w:lang w:val="uk-UA"/>
              </w:rPr>
              <m:t>пдв</m:t>
            </m:r>
            <m:r>
              <w:rPr>
                <w:rFonts w:ascii="Cambria Math"/>
                <w:sz w:val="28"/>
                <w:lang w:val="uk-UA"/>
              </w:rPr>
              <m:t>kt</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A</m:t>
            </m:r>
          </m:e>
          <m:sub>
            <m:r>
              <w:rPr>
                <w:rFonts w:ascii="Cambria Math"/>
                <w:sz w:val="28"/>
                <w:lang w:val="uk-UA"/>
              </w:rPr>
              <m:t>kt</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Р</m:t>
            </m:r>
          </m:e>
          <m:sub>
            <m:r>
              <w:rPr>
                <w:rFonts w:ascii="Cambria Math"/>
                <w:sz w:val="28"/>
                <w:lang w:val="uk-UA"/>
              </w:rPr>
              <m:t>%kt</m:t>
            </m:r>
          </m:sub>
          <m:sup>
            <m:r>
              <w:rPr>
                <w:rFonts w:ascii="Cambria Math"/>
                <w:sz w:val="28"/>
                <w:lang w:val="uk-UA"/>
              </w:rPr>
              <m:t>тс</m:t>
            </m:r>
          </m:sup>
        </m:sSubSup>
      </m:oMath>
      <w:r w:rsidR="00AA3E6A">
        <w:rPr>
          <w:sz w:val="28"/>
          <w:lang w:val="uk-UA"/>
        </w:rPr>
        <w:t xml:space="preserve">, </w:t>
      </w:r>
      <w:r w:rsidR="00AA3E6A" w:rsidRPr="003639CC">
        <w:rPr>
          <w:sz w:val="28"/>
          <w:lang w:val="uk-UA"/>
        </w:rPr>
        <w:t xml:space="preserve">     </w:t>
      </w:r>
      <w:r w:rsidR="008D40E5">
        <w:rPr>
          <w:sz w:val="28"/>
          <w:lang w:val="uk-UA"/>
        </w:rPr>
        <w:t xml:space="preserve">   </w:t>
      </w:r>
      <w:r w:rsidR="00AA3E6A" w:rsidRPr="003639CC">
        <w:rPr>
          <w:sz w:val="28"/>
          <w:lang w:val="uk-UA"/>
        </w:rPr>
        <w:t xml:space="preserve">    (5.1</w:t>
      </w:r>
      <w:r w:rsidR="00EC651F">
        <w:rPr>
          <w:sz w:val="28"/>
          <w:lang w:val="uk-UA"/>
        </w:rPr>
        <w:t>1</w:t>
      </w:r>
      <w:r w:rsidR="00AA3E6A" w:rsidRPr="003639CC">
        <w:rPr>
          <w:sz w:val="28"/>
          <w:lang w:val="uk-UA"/>
        </w:rPr>
        <w:t>)</w:t>
      </w:r>
    </w:p>
    <w:p w14:paraId="6F46C63B" w14:textId="77777777" w:rsidR="00AA3E6A" w:rsidRPr="002B0BE5" w:rsidRDefault="00AA3E6A" w:rsidP="00AA3E6A">
      <w:pPr>
        <w:pStyle w:val="Iauiue"/>
        <w:suppressAutoHyphens/>
        <w:ind w:firstLine="720"/>
        <w:jc w:val="both"/>
        <w:rPr>
          <w:sz w:val="28"/>
          <w:szCs w:val="28"/>
          <w:lang w:val="uk-UA"/>
        </w:rPr>
      </w:pPr>
      <w:r w:rsidRPr="002B0BE5">
        <w:rPr>
          <w:sz w:val="28"/>
          <w:szCs w:val="28"/>
          <w:lang w:val="uk-UA"/>
        </w:rPr>
        <w:t xml:space="preserve">де </w:t>
      </w:r>
      <m:oMath>
        <m:sSubSup>
          <m:sSubSupPr>
            <m:ctrlPr>
              <w:rPr>
                <w:rFonts w:ascii="Cambria Math" w:hAnsi="Cambria Math"/>
                <w:i/>
                <w:sz w:val="28"/>
                <w:szCs w:val="28"/>
                <w:lang w:val="uk-UA"/>
              </w:rPr>
            </m:ctrlPr>
          </m:sSubSupPr>
          <m:e>
            <m:r>
              <w:rPr>
                <w:rFonts w:ascii="Cambria Math" w:hAnsi="Cambria Math"/>
                <w:sz w:val="28"/>
                <w:szCs w:val="28"/>
                <w:lang w:val="uk-UA"/>
              </w:rPr>
              <m:t>A</m:t>
            </m:r>
          </m:e>
          <m:sub>
            <m:r>
              <w:rPr>
                <w:rFonts w:ascii="Cambria Math" w:hAnsi="Cambria Math"/>
                <w:sz w:val="28"/>
                <w:szCs w:val="28"/>
                <w:lang w:val="uk-UA"/>
              </w:rPr>
              <m:t>kt</m:t>
            </m:r>
          </m:sub>
          <m:sup>
            <m:r>
              <w:rPr>
                <w:rFonts w:ascii="Cambria Math" w:hAnsi="Cambria Math"/>
                <w:sz w:val="28"/>
                <w:szCs w:val="28"/>
                <w:lang w:val="uk-UA"/>
              </w:rPr>
              <m:t>тс</m:t>
            </m:r>
          </m:sup>
        </m:sSubSup>
      </m:oMath>
      <w:r w:rsidRPr="002B0BE5">
        <w:rPr>
          <w:sz w:val="28"/>
          <w:szCs w:val="28"/>
          <w:lang w:val="uk-UA"/>
        </w:rPr>
        <w:t xml:space="preserve"> - амортизаційні відрахування у періоді </w:t>
      </w:r>
      <m:oMath>
        <m:r>
          <w:rPr>
            <w:rFonts w:ascii="Cambria Math"/>
            <w:sz w:val="28"/>
            <w:szCs w:val="28"/>
            <w:lang w:val="uk-UA"/>
          </w:rPr>
          <m:t>t</m:t>
        </m:r>
      </m:oMath>
      <w:r w:rsidRPr="002B0BE5">
        <w:rPr>
          <w:sz w:val="28"/>
          <w:szCs w:val="28"/>
          <w:lang w:val="uk-UA"/>
        </w:rPr>
        <w:t>, грн.</w:t>
      </w:r>
    </w:p>
    <w:p w14:paraId="092FC75D" w14:textId="133A46B1" w:rsidR="00AA3E6A" w:rsidRPr="003639CC" w:rsidRDefault="00AA3E6A" w:rsidP="00AA3E6A">
      <w:pPr>
        <w:pStyle w:val="Iauiue"/>
        <w:suppressAutoHyphens/>
        <w:ind w:firstLine="720"/>
        <w:jc w:val="both"/>
        <w:rPr>
          <w:sz w:val="28"/>
          <w:lang w:val="uk-UA"/>
        </w:rPr>
      </w:pPr>
      <w:r w:rsidRPr="003639CC">
        <w:rPr>
          <w:sz w:val="28"/>
          <w:lang w:val="uk-UA"/>
        </w:rPr>
        <w:lastRenderedPageBreak/>
        <w:t xml:space="preserve">Прибуток ТП, який подається до оподаткування у першому періоді експлуатації </w:t>
      </w:r>
      <w:r w:rsidR="001205D5">
        <w:rPr>
          <w:sz w:val="28"/>
          <w:lang w:val="uk-UA"/>
        </w:rPr>
        <w:t>проєкту</w:t>
      </w:r>
      <w:r w:rsidRPr="003639CC">
        <w:rPr>
          <w:sz w:val="28"/>
          <w:lang w:val="uk-UA"/>
        </w:rPr>
        <w:t xml:space="preserve"> розраховується з урахуванням капіталізації витрат на придбання і оформлення транспортних засобів. Формула його розрахунку буде мати наступний вигляд:</w:t>
      </w:r>
    </w:p>
    <w:p w14:paraId="08FFED11" w14:textId="5BDD60D3" w:rsidR="00AA3E6A" w:rsidRDefault="00917A00" w:rsidP="00AA3E6A">
      <w:pPr>
        <w:pStyle w:val="Iauiue"/>
        <w:suppressAutoHyphens/>
        <w:ind w:firstLine="720"/>
        <w:jc w:val="center"/>
        <w:rPr>
          <w:sz w:val="28"/>
          <w:lang w:val="uk-UA"/>
        </w:rPr>
      </w:pPr>
      <m:oMath>
        <m:sSubSup>
          <m:sSubSupPr>
            <m:ctrlPr>
              <w:rPr>
                <w:rFonts w:ascii="Cambria Math" w:hAnsi="Cambria Math"/>
                <w:i/>
                <w:sz w:val="28"/>
                <w:lang w:val="uk-UA"/>
              </w:rPr>
            </m:ctrlPr>
          </m:sSubSupPr>
          <m:e>
            <m:r>
              <w:rPr>
                <w:rFonts w:ascii="Cambria Math"/>
                <w:sz w:val="28"/>
                <w:lang w:val="uk-UA"/>
              </w:rPr>
              <m:t>П</m:t>
            </m:r>
          </m:e>
          <m:sub>
            <m:r>
              <w:rPr>
                <w:rFonts w:ascii="Cambria Math"/>
                <w:sz w:val="28"/>
                <w:lang w:val="uk-UA"/>
              </w:rPr>
              <m:t>оп</m:t>
            </m:r>
            <m:r>
              <w:rPr>
                <w:rFonts w:ascii="Cambria Math"/>
                <w:sz w:val="28"/>
                <w:lang w:val="uk-UA"/>
              </w:rPr>
              <m:t>1</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D</m:t>
            </m:r>
          </m:e>
          <m:sub>
            <m:r>
              <w:rPr>
                <w:rFonts w:ascii="Cambria Math"/>
                <w:sz w:val="28"/>
                <w:lang w:val="uk-UA"/>
              </w:rPr>
              <m:t>1</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U</m:t>
            </m:r>
          </m:e>
          <m:sub>
            <m:r>
              <w:rPr>
                <w:rFonts w:ascii="Cambria Math"/>
                <w:sz w:val="28"/>
                <w:lang w:val="uk-UA"/>
              </w:rPr>
              <m:t>1</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H</m:t>
            </m:r>
          </m:e>
          <m:sub>
            <m:r>
              <w:rPr>
                <w:rFonts w:ascii="Cambria Math"/>
                <w:sz w:val="28"/>
                <w:lang w:val="uk-UA"/>
              </w:rPr>
              <m:t>пдв</m:t>
            </m:r>
            <m:r>
              <w:rPr>
                <w:rFonts w:ascii="Cambria Math"/>
                <w:sz w:val="28"/>
                <w:lang w:val="uk-UA"/>
              </w:rPr>
              <m:t>1</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A</m:t>
            </m:r>
          </m:e>
          <m:sub>
            <m:r>
              <w:rPr>
                <w:rFonts w:ascii="Cambria Math"/>
                <w:sz w:val="28"/>
                <w:lang w:val="uk-UA"/>
              </w:rPr>
              <m:t>1</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Р</m:t>
            </m:r>
          </m:e>
          <m:sub>
            <m:r>
              <w:rPr>
                <w:rFonts w:ascii="Cambria Math"/>
                <w:sz w:val="28"/>
                <w:lang w:val="uk-UA"/>
              </w:rPr>
              <m:t>%1</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К</m:t>
            </m:r>
          </m:e>
          <m:sub>
            <m:r>
              <w:rPr>
                <w:rFonts w:ascii="Cambria Math"/>
                <w:sz w:val="28"/>
                <w:lang w:val="uk-UA"/>
              </w:rPr>
              <m:t>0</m:t>
            </m:r>
          </m:sub>
          <m:sup>
            <m:r>
              <w:rPr>
                <w:rFonts w:ascii="Cambria Math"/>
                <w:sz w:val="28"/>
                <w:lang w:val="uk-UA"/>
              </w:rPr>
              <m:t>тс</m:t>
            </m:r>
          </m:sup>
        </m:sSubSup>
      </m:oMath>
      <w:r w:rsidR="00AA3E6A">
        <w:rPr>
          <w:sz w:val="28"/>
          <w:lang w:val="uk-UA"/>
        </w:rPr>
        <w:t>.</w:t>
      </w:r>
    </w:p>
    <w:p w14:paraId="5D365414" w14:textId="77777777" w:rsidR="00AA3E6A" w:rsidRDefault="00AA3E6A" w:rsidP="00AA3E6A">
      <w:pPr>
        <w:pStyle w:val="Iauiue"/>
        <w:suppressAutoHyphens/>
        <w:jc w:val="both"/>
        <w:rPr>
          <w:sz w:val="28"/>
          <w:lang w:val="uk-UA"/>
        </w:rPr>
      </w:pPr>
      <w:r>
        <w:rPr>
          <w:sz w:val="28"/>
          <w:lang w:val="uk-UA"/>
        </w:rPr>
        <w:tab/>
        <w:t>Аналогічним чином необхідно розрахувати прибуток для</w:t>
      </w:r>
      <w:r w:rsidRPr="000C683F">
        <w:rPr>
          <w:sz w:val="28"/>
          <w:lang w:val="uk-UA"/>
        </w:rPr>
        <w:t xml:space="preserve"> </w:t>
      </w:r>
      <w:r>
        <w:rPr>
          <w:sz w:val="28"/>
          <w:lang w:val="uk-UA"/>
        </w:rPr>
        <w:t>першого кварталу року в якому матиме місце збільшення облікової кількості транспортних засобів.</w:t>
      </w:r>
    </w:p>
    <w:p w14:paraId="0844783B" w14:textId="77777777" w:rsidR="00AA3E6A" w:rsidRPr="003639CC" w:rsidRDefault="00AA3E6A" w:rsidP="008D40E5">
      <w:pPr>
        <w:pStyle w:val="Iauiue"/>
        <w:suppressAutoHyphens/>
        <w:ind w:firstLine="720"/>
        <w:jc w:val="both"/>
        <w:rPr>
          <w:sz w:val="28"/>
          <w:lang w:val="uk-UA"/>
        </w:rPr>
      </w:pPr>
    </w:p>
    <w:p w14:paraId="45C537AA" w14:textId="77777777" w:rsidR="00AA3E6A" w:rsidRPr="003639CC" w:rsidRDefault="00AA3E6A" w:rsidP="008D40E5">
      <w:pPr>
        <w:pStyle w:val="Iauiue"/>
        <w:suppressAutoHyphens/>
        <w:ind w:firstLine="708"/>
        <w:jc w:val="both"/>
        <w:rPr>
          <w:sz w:val="28"/>
          <w:lang w:val="uk-UA"/>
        </w:rPr>
      </w:pPr>
      <w:r w:rsidRPr="003639CC">
        <w:rPr>
          <w:sz w:val="28"/>
          <w:lang w:val="uk-UA"/>
        </w:rPr>
        <w:t xml:space="preserve">Амортизаційні відрахування за період </w:t>
      </w:r>
      <m:oMath>
        <m:r>
          <w:rPr>
            <w:rFonts w:ascii="Cambria Math" w:hAnsi="Cambria Math"/>
            <w:sz w:val="28"/>
            <w:lang w:val="uk-UA"/>
          </w:rPr>
          <m:t>t</m:t>
        </m:r>
      </m:oMath>
      <w:r w:rsidRPr="003639CC">
        <w:rPr>
          <w:sz w:val="28"/>
          <w:lang w:val="uk-UA"/>
        </w:rPr>
        <w:t xml:space="preserve"> </w:t>
      </w:r>
      <w:r w:rsidRPr="008D40E5">
        <w:rPr>
          <w:sz w:val="28"/>
          <w:lang w:val="uk-UA"/>
        </w:rPr>
        <w:t xml:space="preserve">в </w:t>
      </w:r>
      <m:oMath>
        <m:r>
          <w:rPr>
            <w:rFonts w:ascii="Cambria Math"/>
            <w:sz w:val="28"/>
            <w:lang w:val="uk-UA"/>
          </w:rPr>
          <m:t>k</m:t>
        </m:r>
      </m:oMath>
      <w:r w:rsidRPr="008D40E5">
        <w:rPr>
          <w:sz w:val="28"/>
          <w:lang w:val="uk-UA"/>
        </w:rPr>
        <w:t xml:space="preserve"> – му році</w:t>
      </w:r>
      <w:r w:rsidRPr="003639CC">
        <w:rPr>
          <w:sz w:val="28"/>
          <w:lang w:val="uk-UA"/>
        </w:rPr>
        <w:t xml:space="preserve"> визначаються:</w:t>
      </w:r>
    </w:p>
    <w:p w14:paraId="39F5527E" w14:textId="1A96987F" w:rsidR="00AA3E6A" w:rsidRPr="003639CC" w:rsidRDefault="00917A00" w:rsidP="008D40E5">
      <w:pPr>
        <w:pStyle w:val="Iauiue"/>
        <w:suppressAutoHyphens/>
        <w:jc w:val="right"/>
        <w:rPr>
          <w:sz w:val="28"/>
          <w:lang w:val="uk-UA"/>
        </w:rPr>
      </w:pPr>
      <m:oMath>
        <m:sSubSup>
          <m:sSubSupPr>
            <m:ctrlPr>
              <w:rPr>
                <w:rFonts w:ascii="Cambria Math" w:hAnsi="Cambria Math"/>
                <w:sz w:val="28"/>
                <w:lang w:val="uk-UA"/>
              </w:rPr>
            </m:ctrlPr>
          </m:sSubSupPr>
          <m:e>
            <m:r>
              <w:rPr>
                <w:rFonts w:ascii="Cambria Math"/>
                <w:sz w:val="28"/>
                <w:lang w:val="uk-UA"/>
              </w:rPr>
              <m:t>A</m:t>
            </m:r>
          </m:e>
          <m:sub>
            <m:r>
              <w:rPr>
                <w:rFonts w:ascii="Cambria Math"/>
                <w:sz w:val="28"/>
                <w:lang w:val="uk-UA"/>
              </w:rPr>
              <m:t>kt</m:t>
            </m:r>
          </m:sub>
          <m:sup>
            <m:r>
              <m:rPr>
                <m:sty m:val="p"/>
              </m:rPr>
              <w:rPr>
                <w:rFonts w:ascii="Cambria Math"/>
                <w:sz w:val="28"/>
                <w:lang w:val="uk-UA"/>
              </w:rPr>
              <m:t>тс</m:t>
            </m:r>
          </m:sup>
        </m:sSubSup>
        <m:r>
          <m:rPr>
            <m:sty m:val="p"/>
          </m:rPr>
          <w:rPr>
            <w:rFonts w:ascii="Cambria Math"/>
            <w:sz w:val="28"/>
            <w:lang w:val="uk-UA"/>
          </w:rPr>
          <m:t>=</m:t>
        </m:r>
        <m:f>
          <m:fPr>
            <m:ctrlPr>
              <w:rPr>
                <w:rFonts w:ascii="Cambria Math" w:hAnsi="Cambria Math"/>
                <w:sz w:val="28"/>
                <w:lang w:val="uk-UA"/>
              </w:rPr>
            </m:ctrlPr>
          </m:fPr>
          <m:num>
            <m:sSubSup>
              <m:sSubSupPr>
                <m:ctrlPr>
                  <w:rPr>
                    <w:rFonts w:ascii="Cambria Math" w:hAnsi="Cambria Math"/>
                    <w:sz w:val="28"/>
                    <w:lang w:val="uk-UA"/>
                  </w:rPr>
                </m:ctrlPr>
              </m:sSubSupPr>
              <m:e>
                <m:r>
                  <m:rPr>
                    <m:sty m:val="p"/>
                  </m:rPr>
                  <w:rPr>
                    <w:rFonts w:ascii="Cambria Math"/>
                    <w:sz w:val="28"/>
                    <w:lang w:val="uk-UA"/>
                  </w:rPr>
                  <m:t>Б</m:t>
                </m:r>
              </m:e>
              <m:sub>
                <m:r>
                  <m:rPr>
                    <m:sty m:val="p"/>
                  </m:rPr>
                  <w:rPr>
                    <w:rFonts w:ascii="Cambria Math"/>
                    <w:sz w:val="28"/>
                    <w:lang w:val="uk-UA"/>
                  </w:rPr>
                  <m:t>об</m:t>
                </m:r>
                <m:r>
                  <w:rPr>
                    <w:rFonts w:ascii="Cambria Math"/>
                    <w:sz w:val="28"/>
                    <w:lang w:val="uk-UA"/>
                  </w:rPr>
                  <m:t>kt</m:t>
                </m:r>
              </m:sub>
              <m:sup>
                <m:r>
                  <m:rPr>
                    <m:sty m:val="p"/>
                  </m:rPr>
                  <w:rPr>
                    <w:rFonts w:ascii="Cambria Math"/>
                    <w:sz w:val="28"/>
                    <w:lang w:val="uk-UA"/>
                  </w:rPr>
                  <m:t>тс</m:t>
                </m:r>
              </m:sup>
            </m:sSubSup>
            <m:r>
              <m:rPr>
                <m:sty m:val="p"/>
              </m:rPr>
              <w:rPr>
                <w:rFonts w:ascii="Cambria Math" w:hAnsi="Cambria Math" w:cs="Cambria Math"/>
                <w:sz w:val="28"/>
                <w:lang w:val="uk-UA"/>
              </w:rPr>
              <m:t>⋅</m:t>
            </m:r>
            <m:sSubSup>
              <m:sSubSupPr>
                <m:ctrlPr>
                  <w:rPr>
                    <w:rFonts w:ascii="Cambria Math" w:hAnsi="Cambria Math"/>
                    <w:sz w:val="28"/>
                    <w:lang w:val="uk-UA"/>
                  </w:rPr>
                </m:ctrlPr>
              </m:sSubSupPr>
              <m:e>
                <m:r>
                  <w:rPr>
                    <w:rFonts w:ascii="Cambria Math"/>
                    <w:sz w:val="28"/>
                    <w:lang w:val="uk-UA"/>
                  </w:rPr>
                  <m:t>H</m:t>
                </m:r>
              </m:e>
              <m:sub>
                <m:r>
                  <m:rPr>
                    <m:sty m:val="p"/>
                  </m:rPr>
                  <w:rPr>
                    <w:rFonts w:ascii="Cambria Math"/>
                    <w:sz w:val="28"/>
                    <w:lang w:val="uk-UA"/>
                  </w:rPr>
                  <m:t>а</m:t>
                </m:r>
              </m:sub>
              <m:sup>
                <m:r>
                  <m:rPr>
                    <m:sty m:val="p"/>
                  </m:rPr>
                  <w:rPr>
                    <w:rFonts w:ascii="Cambria Math"/>
                    <w:sz w:val="28"/>
                    <w:lang w:val="uk-UA"/>
                  </w:rPr>
                  <m:t>тс</m:t>
                </m:r>
              </m:sup>
            </m:sSubSup>
          </m:num>
          <m:den>
            <m:r>
              <m:rPr>
                <m:sty m:val="p"/>
              </m:rPr>
              <w:rPr>
                <w:rFonts w:ascii="Cambria Math"/>
                <w:sz w:val="28"/>
                <w:lang w:val="uk-UA"/>
              </w:rPr>
              <m:t>100</m:t>
            </m:r>
          </m:den>
        </m:f>
      </m:oMath>
      <w:r w:rsidR="00AA3E6A">
        <w:rPr>
          <w:sz w:val="28"/>
          <w:lang w:val="uk-UA"/>
        </w:rPr>
        <w:t>,</w:t>
      </w:r>
      <w:r w:rsidR="00AA3E6A" w:rsidRPr="003639CC">
        <w:rPr>
          <w:sz w:val="28"/>
          <w:lang w:val="uk-UA"/>
        </w:rPr>
        <w:t xml:space="preserve">                                          (5.1</w:t>
      </w:r>
      <w:r w:rsidR="00EC651F">
        <w:rPr>
          <w:sz w:val="28"/>
          <w:lang w:val="uk-UA"/>
        </w:rPr>
        <w:t>2</w:t>
      </w:r>
      <w:r w:rsidR="00AA3E6A" w:rsidRPr="003639CC">
        <w:rPr>
          <w:sz w:val="28"/>
          <w:lang w:val="uk-UA"/>
        </w:rPr>
        <w:t>)</w:t>
      </w:r>
    </w:p>
    <w:p w14:paraId="136A8E88" w14:textId="77777777" w:rsidR="00AA3E6A" w:rsidRPr="003639CC" w:rsidRDefault="00AA3E6A" w:rsidP="008D40E5">
      <w:pPr>
        <w:pStyle w:val="Iauiue"/>
        <w:suppressAutoHyphens/>
        <w:ind w:firstLine="708"/>
        <w:jc w:val="both"/>
        <w:rPr>
          <w:sz w:val="28"/>
          <w:lang w:val="uk-UA"/>
        </w:rPr>
      </w:pPr>
      <w:r w:rsidRPr="003639CC">
        <w:rPr>
          <w:sz w:val="28"/>
          <w:lang w:val="uk-UA"/>
        </w:rPr>
        <w:t xml:space="preserve">де </w:t>
      </w:r>
      <m:oMath>
        <m:sSubSup>
          <m:sSubSupPr>
            <m:ctrlPr>
              <w:rPr>
                <w:rFonts w:ascii="Cambria Math" w:hAnsi="Cambria Math"/>
                <w:sz w:val="28"/>
                <w:lang w:val="uk-UA"/>
              </w:rPr>
            </m:ctrlPr>
          </m:sSubSupPr>
          <m:e>
            <m:r>
              <m:rPr>
                <m:sty m:val="p"/>
              </m:rPr>
              <w:rPr>
                <w:rFonts w:ascii="Cambria Math" w:hAnsi="Cambria Math"/>
                <w:sz w:val="28"/>
                <w:lang w:val="uk-UA"/>
              </w:rPr>
              <m:t>Б</m:t>
            </m:r>
          </m:e>
          <m:sub>
            <m:r>
              <m:rPr>
                <m:sty m:val="p"/>
              </m:rPr>
              <w:rPr>
                <w:rFonts w:ascii="Cambria Math" w:hAnsi="Cambria Math"/>
                <w:sz w:val="28"/>
                <w:lang w:val="uk-UA"/>
              </w:rPr>
              <m:t>об</m:t>
            </m:r>
            <m:r>
              <w:rPr>
                <w:rFonts w:ascii="Cambria Math" w:hAnsi="Cambria Math"/>
                <w:sz w:val="28"/>
                <w:lang w:val="uk-UA"/>
              </w:rPr>
              <m:t>t</m:t>
            </m:r>
          </m:sub>
          <m:sup>
            <m:r>
              <m:rPr>
                <m:sty m:val="p"/>
              </m:rPr>
              <w:rPr>
                <w:rFonts w:ascii="Cambria Math" w:hAnsi="Cambria Math"/>
                <w:sz w:val="28"/>
                <w:lang w:val="uk-UA"/>
              </w:rPr>
              <m:t>тс</m:t>
            </m:r>
          </m:sup>
        </m:sSubSup>
      </m:oMath>
      <w:r>
        <w:rPr>
          <w:sz w:val="28"/>
          <w:lang w:val="uk-UA"/>
        </w:rPr>
        <w:t xml:space="preserve"> - балансова вартість </w:t>
      </w:r>
      <w:r w:rsidRPr="003639CC">
        <w:rPr>
          <w:sz w:val="28"/>
          <w:lang w:val="uk-UA"/>
        </w:rPr>
        <w:t xml:space="preserve">на період </w:t>
      </w:r>
      <m:oMath>
        <m:r>
          <w:rPr>
            <w:rFonts w:ascii="Cambria Math" w:hAnsi="Cambria Math"/>
            <w:sz w:val="28"/>
            <w:lang w:val="uk-UA"/>
          </w:rPr>
          <m:t>t</m:t>
        </m:r>
      </m:oMath>
      <w:r>
        <w:rPr>
          <w:sz w:val="28"/>
          <w:lang w:val="uk-UA"/>
        </w:rPr>
        <w:t xml:space="preserve"> </w:t>
      </w:r>
      <w:r w:rsidRPr="008D40E5">
        <w:rPr>
          <w:sz w:val="28"/>
          <w:lang w:val="uk-UA"/>
        </w:rPr>
        <w:t xml:space="preserve">в </w:t>
      </w:r>
      <m:oMath>
        <m:r>
          <w:rPr>
            <w:rFonts w:ascii="Cambria Math"/>
            <w:sz w:val="28"/>
            <w:lang w:val="uk-UA"/>
          </w:rPr>
          <m:t>k</m:t>
        </m:r>
      </m:oMath>
      <w:r w:rsidRPr="008D40E5">
        <w:rPr>
          <w:sz w:val="28"/>
          <w:lang w:val="uk-UA"/>
        </w:rPr>
        <w:t xml:space="preserve"> – му році</w:t>
      </w:r>
      <w:r w:rsidRPr="003639CC">
        <w:rPr>
          <w:sz w:val="28"/>
          <w:lang w:val="uk-UA"/>
        </w:rPr>
        <w:t>, грн;</w:t>
      </w:r>
    </w:p>
    <w:p w14:paraId="79EABA50" w14:textId="77777777" w:rsidR="00AA3E6A" w:rsidRPr="003639CC" w:rsidRDefault="00917A00" w:rsidP="008D40E5">
      <w:pPr>
        <w:pStyle w:val="Iauiue"/>
        <w:suppressAutoHyphens/>
        <w:ind w:firstLine="708"/>
        <w:jc w:val="both"/>
        <w:rPr>
          <w:sz w:val="28"/>
          <w:lang w:val="uk-UA"/>
        </w:rPr>
      </w:pPr>
      <m:oMath>
        <m:sSubSup>
          <m:sSubSupPr>
            <m:ctrlPr>
              <w:rPr>
                <w:rFonts w:ascii="Cambria Math" w:hAnsi="Cambria Math"/>
                <w:sz w:val="28"/>
                <w:lang w:val="uk-UA"/>
              </w:rPr>
            </m:ctrlPr>
          </m:sSubSupPr>
          <m:e>
            <m:r>
              <w:rPr>
                <w:rFonts w:ascii="Cambria Math"/>
                <w:sz w:val="28"/>
                <w:lang w:val="uk-UA"/>
              </w:rPr>
              <m:t>H</m:t>
            </m:r>
          </m:e>
          <m:sub>
            <m:r>
              <m:rPr>
                <m:sty m:val="p"/>
              </m:rPr>
              <w:rPr>
                <w:rFonts w:ascii="Cambria Math"/>
                <w:sz w:val="28"/>
                <w:lang w:val="uk-UA"/>
              </w:rPr>
              <m:t>а</m:t>
            </m:r>
          </m:sub>
          <m:sup>
            <m:r>
              <m:rPr>
                <m:sty m:val="p"/>
              </m:rPr>
              <w:rPr>
                <w:rFonts w:ascii="Cambria Math"/>
                <w:sz w:val="28"/>
                <w:lang w:val="uk-UA"/>
              </w:rPr>
              <m:t>тс</m:t>
            </m:r>
          </m:sup>
        </m:sSubSup>
      </m:oMath>
      <w:r w:rsidR="00AA3E6A" w:rsidRPr="003639CC">
        <w:rPr>
          <w:sz w:val="28"/>
          <w:lang w:val="uk-UA"/>
        </w:rPr>
        <w:t xml:space="preserve"> - квартальна норма відрахувань на амортизацію</w:t>
      </w:r>
      <w:r w:rsidR="00AA3E6A">
        <w:rPr>
          <w:sz w:val="28"/>
          <w:lang w:val="uk-UA"/>
        </w:rPr>
        <w:t>.</w:t>
      </w:r>
    </w:p>
    <w:p w14:paraId="3CFA9722" w14:textId="77777777" w:rsidR="00AA3E6A" w:rsidRPr="003639CC" w:rsidRDefault="00AA3E6A" w:rsidP="008D40E5">
      <w:pPr>
        <w:pStyle w:val="Iauiue"/>
        <w:suppressAutoHyphens/>
        <w:ind w:firstLine="708"/>
        <w:jc w:val="both"/>
        <w:rPr>
          <w:sz w:val="28"/>
          <w:lang w:val="uk-UA"/>
        </w:rPr>
      </w:pPr>
      <w:r w:rsidRPr="003639CC">
        <w:rPr>
          <w:sz w:val="28"/>
          <w:lang w:val="uk-UA"/>
        </w:rPr>
        <w:t xml:space="preserve">Балансову вартість період </w:t>
      </w:r>
      <m:oMath>
        <m:r>
          <w:rPr>
            <w:rFonts w:ascii="Cambria Math" w:hAnsi="Cambria Math"/>
            <w:sz w:val="28"/>
            <w:lang w:val="uk-UA"/>
          </w:rPr>
          <m:t>t</m:t>
        </m:r>
      </m:oMath>
      <w:r w:rsidRPr="003639CC">
        <w:rPr>
          <w:sz w:val="28"/>
          <w:lang w:val="uk-UA"/>
        </w:rPr>
        <w:t xml:space="preserve"> </w:t>
      </w:r>
      <w:r w:rsidRPr="008D40E5">
        <w:rPr>
          <w:sz w:val="28"/>
          <w:lang w:val="uk-UA"/>
        </w:rPr>
        <w:t xml:space="preserve">в </w:t>
      </w:r>
      <m:oMath>
        <m:r>
          <w:rPr>
            <w:rFonts w:ascii="Cambria Math"/>
            <w:sz w:val="28"/>
            <w:lang w:val="uk-UA"/>
          </w:rPr>
          <m:t>k</m:t>
        </m:r>
      </m:oMath>
      <w:r w:rsidRPr="008D40E5">
        <w:rPr>
          <w:sz w:val="28"/>
          <w:lang w:val="uk-UA"/>
        </w:rPr>
        <w:t xml:space="preserve"> – му році</w:t>
      </w:r>
      <w:r w:rsidRPr="003639CC">
        <w:rPr>
          <w:sz w:val="28"/>
          <w:lang w:val="uk-UA"/>
        </w:rPr>
        <w:t xml:space="preserve"> пропонується визначити:</w:t>
      </w:r>
    </w:p>
    <w:p w14:paraId="7484C7CB" w14:textId="226C9980" w:rsidR="00AA3E6A" w:rsidRPr="003639CC" w:rsidRDefault="00917A00" w:rsidP="008D40E5">
      <w:pPr>
        <w:pStyle w:val="Iauiue"/>
        <w:suppressAutoHyphens/>
        <w:ind w:firstLine="720"/>
        <w:jc w:val="right"/>
        <w:rPr>
          <w:sz w:val="28"/>
          <w:lang w:val="uk-UA"/>
        </w:rPr>
      </w:pPr>
      <m:oMath>
        <m:sSubSup>
          <m:sSubSupPr>
            <m:ctrlPr>
              <w:rPr>
                <w:rFonts w:ascii="Cambria Math" w:hAnsi="Cambria Math"/>
                <w:sz w:val="28"/>
                <w:lang w:val="uk-UA"/>
              </w:rPr>
            </m:ctrlPr>
          </m:sSubSupPr>
          <m:e>
            <m:r>
              <m:rPr>
                <m:sty m:val="p"/>
              </m:rPr>
              <w:rPr>
                <w:rFonts w:ascii="Cambria Math"/>
                <w:sz w:val="28"/>
                <w:lang w:val="uk-UA"/>
              </w:rPr>
              <m:t>Б</m:t>
            </m:r>
          </m:e>
          <m:sub>
            <m:r>
              <m:rPr>
                <m:sty m:val="p"/>
              </m:rPr>
              <w:rPr>
                <w:rFonts w:ascii="Cambria Math"/>
                <w:sz w:val="28"/>
                <w:lang w:val="uk-UA"/>
              </w:rPr>
              <m:t>об</m:t>
            </m:r>
            <m:r>
              <w:rPr>
                <w:rFonts w:ascii="Cambria Math"/>
                <w:sz w:val="28"/>
                <w:lang w:val="uk-UA"/>
              </w:rPr>
              <m:t>t</m:t>
            </m:r>
          </m:sub>
          <m:sup>
            <m:r>
              <m:rPr>
                <m:sty m:val="p"/>
              </m:rPr>
              <w:rPr>
                <w:rFonts w:ascii="Cambria Math"/>
                <w:sz w:val="28"/>
                <w:lang w:val="uk-UA"/>
              </w:rPr>
              <m:t>тс</m:t>
            </m:r>
          </m:sup>
        </m:sSubSup>
        <m:r>
          <m:rPr>
            <m:sty m:val="p"/>
          </m:rPr>
          <w:rPr>
            <w:rFonts w:ascii="Cambria Math"/>
            <w:sz w:val="28"/>
            <w:lang w:val="uk-UA"/>
          </w:rPr>
          <m:t>=</m:t>
        </m:r>
        <m:sSubSup>
          <m:sSubSupPr>
            <m:ctrlPr>
              <w:rPr>
                <w:rFonts w:ascii="Cambria Math" w:hAnsi="Cambria Math"/>
                <w:sz w:val="28"/>
                <w:lang w:val="uk-UA"/>
              </w:rPr>
            </m:ctrlPr>
          </m:sSubSupPr>
          <m:e>
            <m:r>
              <m:rPr>
                <m:sty m:val="p"/>
              </m:rPr>
              <w:rPr>
                <w:rFonts w:ascii="Cambria Math"/>
                <w:sz w:val="28"/>
                <w:lang w:val="uk-UA"/>
              </w:rPr>
              <m:t>Б</m:t>
            </m:r>
          </m:e>
          <m:sub>
            <m:r>
              <m:rPr>
                <m:sty m:val="p"/>
              </m:rPr>
              <w:rPr>
                <w:rFonts w:ascii="Cambria Math"/>
                <w:sz w:val="28"/>
                <w:lang w:val="uk-UA"/>
              </w:rPr>
              <m:t>об</m:t>
            </m:r>
            <m:r>
              <w:rPr>
                <w:rFonts w:ascii="Cambria Math"/>
                <w:sz w:val="28"/>
                <w:lang w:val="uk-UA"/>
              </w:rPr>
              <m:t>t</m:t>
            </m:r>
            <m:r>
              <m:rPr>
                <m:sty m:val="p"/>
              </m:rPr>
              <w:rPr>
                <w:rFonts w:ascii="Cambria Math"/>
                <w:sz w:val="28"/>
                <w:lang w:val="uk-UA"/>
              </w:rPr>
              <m:t>-</m:t>
            </m:r>
            <m:r>
              <m:rPr>
                <m:sty m:val="p"/>
              </m:rPr>
              <w:rPr>
                <w:rFonts w:ascii="Cambria Math"/>
                <w:sz w:val="28"/>
                <w:lang w:val="uk-UA"/>
              </w:rPr>
              <m:t>1</m:t>
            </m:r>
          </m:sub>
          <m:sup>
            <m:r>
              <m:rPr>
                <m:sty m:val="p"/>
              </m:rPr>
              <w:rPr>
                <w:rFonts w:ascii="Cambria Math"/>
                <w:sz w:val="28"/>
                <w:lang w:val="uk-UA"/>
              </w:rPr>
              <m:t>тс</m:t>
            </m:r>
          </m:sup>
        </m:sSubSup>
        <m:r>
          <m:rPr>
            <m:sty m:val="p"/>
          </m:rPr>
          <w:rPr>
            <w:rFonts w:ascii="Cambria Math"/>
            <w:sz w:val="28"/>
            <w:lang w:val="uk-UA"/>
          </w:rPr>
          <m:t>-</m:t>
        </m:r>
        <m:sSubSup>
          <m:sSubSupPr>
            <m:ctrlPr>
              <w:rPr>
                <w:rFonts w:ascii="Cambria Math" w:hAnsi="Cambria Math"/>
                <w:sz w:val="28"/>
                <w:lang w:val="uk-UA"/>
              </w:rPr>
            </m:ctrlPr>
          </m:sSubSupPr>
          <m:e>
            <m:r>
              <w:rPr>
                <w:rFonts w:ascii="Cambria Math"/>
                <w:sz w:val="28"/>
                <w:lang w:val="uk-UA"/>
              </w:rPr>
              <m:t>A</m:t>
            </m:r>
          </m:e>
          <m:sub>
            <m:r>
              <w:rPr>
                <w:rFonts w:ascii="Cambria Math"/>
                <w:sz w:val="28"/>
                <w:lang w:val="uk-UA"/>
              </w:rPr>
              <m:t>t</m:t>
            </m:r>
            <m:r>
              <m:rPr>
                <m:sty m:val="p"/>
              </m:rPr>
              <w:rPr>
                <w:rFonts w:ascii="Cambria Math"/>
                <w:sz w:val="28"/>
                <w:lang w:val="uk-UA"/>
              </w:rPr>
              <m:t>-</m:t>
            </m:r>
            <m:r>
              <m:rPr>
                <m:sty m:val="p"/>
              </m:rPr>
              <w:rPr>
                <w:rFonts w:ascii="Cambria Math"/>
                <w:sz w:val="28"/>
                <w:lang w:val="uk-UA"/>
              </w:rPr>
              <m:t>1</m:t>
            </m:r>
          </m:sub>
          <m:sup>
            <m:r>
              <m:rPr>
                <m:sty m:val="p"/>
              </m:rPr>
              <w:rPr>
                <w:rFonts w:ascii="Cambria Math"/>
                <w:sz w:val="28"/>
                <w:lang w:val="uk-UA"/>
              </w:rPr>
              <m:t>тс</m:t>
            </m:r>
          </m:sup>
        </m:sSubSup>
      </m:oMath>
      <w:r w:rsidR="00AA3E6A">
        <w:rPr>
          <w:sz w:val="28"/>
          <w:lang w:val="uk-UA"/>
        </w:rPr>
        <w:t>,</w:t>
      </w:r>
      <w:r w:rsidR="00AA3E6A" w:rsidRPr="003639CC">
        <w:rPr>
          <w:sz w:val="28"/>
          <w:lang w:val="uk-UA"/>
        </w:rPr>
        <w:t xml:space="preserve">                                  (5.1</w:t>
      </w:r>
      <w:r w:rsidR="00EC651F">
        <w:rPr>
          <w:sz w:val="28"/>
          <w:lang w:val="uk-UA"/>
        </w:rPr>
        <w:t>3</w:t>
      </w:r>
      <w:r w:rsidR="00AA3E6A" w:rsidRPr="003639CC">
        <w:rPr>
          <w:sz w:val="28"/>
          <w:lang w:val="uk-UA"/>
        </w:rPr>
        <w:t>)</w:t>
      </w:r>
    </w:p>
    <w:p w14:paraId="24F1ABC9" w14:textId="77777777" w:rsidR="00AA3E6A" w:rsidRPr="003639CC" w:rsidRDefault="00AA3E6A" w:rsidP="008D40E5">
      <w:pPr>
        <w:pStyle w:val="Iauiue"/>
        <w:suppressAutoHyphens/>
        <w:ind w:firstLine="708"/>
        <w:jc w:val="both"/>
        <w:rPr>
          <w:sz w:val="28"/>
          <w:lang w:val="uk-UA"/>
        </w:rPr>
      </w:pPr>
      <w:r w:rsidRPr="003639CC">
        <w:rPr>
          <w:sz w:val="28"/>
          <w:lang w:val="uk-UA"/>
        </w:rPr>
        <w:t xml:space="preserve">де </w:t>
      </w:r>
      <m:oMath>
        <m:sSubSup>
          <m:sSubSupPr>
            <m:ctrlPr>
              <w:rPr>
                <w:rFonts w:ascii="Cambria Math" w:hAnsi="Cambria Math"/>
                <w:sz w:val="28"/>
                <w:lang w:val="uk-UA"/>
              </w:rPr>
            </m:ctrlPr>
          </m:sSubSupPr>
          <m:e>
            <m:r>
              <m:rPr>
                <m:sty m:val="p"/>
              </m:rPr>
              <w:rPr>
                <w:rFonts w:ascii="Cambria Math"/>
                <w:sz w:val="28"/>
                <w:lang w:val="uk-UA"/>
              </w:rPr>
              <m:t>Б</m:t>
            </m:r>
          </m:e>
          <m:sub>
            <m:r>
              <m:rPr>
                <m:sty m:val="p"/>
              </m:rPr>
              <w:rPr>
                <w:rFonts w:ascii="Cambria Math"/>
                <w:sz w:val="28"/>
                <w:lang w:val="uk-UA"/>
              </w:rPr>
              <m:t>об</m:t>
            </m:r>
            <m:r>
              <w:rPr>
                <w:rFonts w:ascii="Cambria Math"/>
                <w:sz w:val="28"/>
                <w:lang w:val="uk-UA"/>
              </w:rPr>
              <m:t>t</m:t>
            </m:r>
            <m:r>
              <m:rPr>
                <m:sty m:val="p"/>
              </m:rPr>
              <w:rPr>
                <w:rFonts w:ascii="Cambria Math"/>
                <w:sz w:val="28"/>
                <w:lang w:val="uk-UA"/>
              </w:rPr>
              <m:t>-</m:t>
            </m:r>
            <m:r>
              <m:rPr>
                <m:sty m:val="p"/>
              </m:rPr>
              <w:rPr>
                <w:rFonts w:ascii="Cambria Math"/>
                <w:sz w:val="28"/>
                <w:lang w:val="uk-UA"/>
              </w:rPr>
              <m:t>1</m:t>
            </m:r>
          </m:sub>
          <m:sup>
            <m:r>
              <m:rPr>
                <m:sty m:val="p"/>
              </m:rPr>
              <w:rPr>
                <w:rFonts w:ascii="Cambria Math"/>
                <w:sz w:val="28"/>
                <w:lang w:val="uk-UA"/>
              </w:rPr>
              <m:t>тс</m:t>
            </m:r>
          </m:sup>
        </m:sSubSup>
      </m:oMath>
      <w:r w:rsidRPr="003639CC">
        <w:rPr>
          <w:sz w:val="28"/>
          <w:lang w:val="uk-UA"/>
        </w:rPr>
        <w:t xml:space="preserve"> - балансова вартість </w:t>
      </w:r>
      <w:r>
        <w:rPr>
          <w:sz w:val="28"/>
          <w:lang w:val="uk-UA"/>
        </w:rPr>
        <w:t>в</w:t>
      </w:r>
      <w:r w:rsidRPr="003639CC">
        <w:rPr>
          <w:sz w:val="28"/>
          <w:lang w:val="uk-UA"/>
        </w:rPr>
        <w:t xml:space="preserve"> попередньому періоді, грн;</w:t>
      </w:r>
    </w:p>
    <w:p w14:paraId="66580D5E" w14:textId="77777777" w:rsidR="00AA3E6A" w:rsidRPr="003639CC" w:rsidRDefault="00917A00" w:rsidP="008D40E5">
      <w:pPr>
        <w:pStyle w:val="Iauiue"/>
        <w:suppressAutoHyphens/>
        <w:ind w:firstLine="708"/>
        <w:jc w:val="both"/>
        <w:rPr>
          <w:sz w:val="28"/>
          <w:lang w:val="uk-UA"/>
        </w:rPr>
      </w:pPr>
      <m:oMath>
        <m:sSubSup>
          <m:sSubSupPr>
            <m:ctrlPr>
              <w:rPr>
                <w:rFonts w:ascii="Cambria Math" w:hAnsi="Cambria Math"/>
                <w:sz w:val="28"/>
                <w:lang w:val="uk-UA"/>
              </w:rPr>
            </m:ctrlPr>
          </m:sSubSupPr>
          <m:e>
            <m:r>
              <w:rPr>
                <w:rFonts w:ascii="Cambria Math"/>
                <w:sz w:val="28"/>
                <w:lang w:val="uk-UA"/>
              </w:rPr>
              <m:t>A</m:t>
            </m:r>
          </m:e>
          <m:sub>
            <m:r>
              <w:rPr>
                <w:rFonts w:ascii="Cambria Math"/>
                <w:sz w:val="28"/>
                <w:lang w:val="uk-UA"/>
              </w:rPr>
              <m:t>t</m:t>
            </m:r>
            <m:r>
              <m:rPr>
                <m:sty m:val="p"/>
              </m:rPr>
              <w:rPr>
                <w:rFonts w:ascii="Cambria Math"/>
                <w:sz w:val="28"/>
                <w:lang w:val="uk-UA"/>
              </w:rPr>
              <m:t>-</m:t>
            </m:r>
            <m:r>
              <m:rPr>
                <m:sty m:val="p"/>
              </m:rPr>
              <w:rPr>
                <w:rFonts w:ascii="Cambria Math"/>
                <w:sz w:val="28"/>
                <w:lang w:val="uk-UA"/>
              </w:rPr>
              <m:t>1</m:t>
            </m:r>
          </m:sub>
          <m:sup>
            <m:r>
              <m:rPr>
                <m:sty m:val="p"/>
              </m:rPr>
              <w:rPr>
                <w:rFonts w:ascii="Cambria Math"/>
                <w:sz w:val="28"/>
                <w:lang w:val="uk-UA"/>
              </w:rPr>
              <m:t>тс</m:t>
            </m:r>
          </m:sup>
        </m:sSubSup>
      </m:oMath>
      <w:r w:rsidR="00AA3E6A" w:rsidRPr="003639CC">
        <w:rPr>
          <w:sz w:val="28"/>
          <w:lang w:val="uk-UA"/>
        </w:rPr>
        <w:t xml:space="preserve"> - амортизаційні відрахування за попередній період, грн.</w:t>
      </w:r>
    </w:p>
    <w:p w14:paraId="5B05B6B3" w14:textId="77777777" w:rsidR="00AA3E6A" w:rsidRPr="003639CC" w:rsidRDefault="00AA3E6A" w:rsidP="008D40E5">
      <w:pPr>
        <w:pStyle w:val="Iauiue"/>
        <w:suppressAutoHyphens/>
        <w:ind w:firstLine="708"/>
        <w:jc w:val="both"/>
        <w:rPr>
          <w:sz w:val="28"/>
          <w:lang w:val="uk-UA"/>
        </w:rPr>
      </w:pPr>
      <w:r w:rsidRPr="003639CC">
        <w:rPr>
          <w:sz w:val="28"/>
          <w:lang w:val="uk-UA"/>
        </w:rPr>
        <w:t>Балансову вартість ТЗ на початку першого періоду пропонується визначити</w:t>
      </w:r>
      <w:r>
        <w:rPr>
          <w:sz w:val="28"/>
          <w:lang w:val="uk-UA"/>
        </w:rPr>
        <w:t xml:space="preserve"> так</w:t>
      </w:r>
      <w:r w:rsidRPr="003639CC">
        <w:rPr>
          <w:sz w:val="28"/>
          <w:lang w:val="uk-UA"/>
        </w:rPr>
        <w:t>:</w:t>
      </w:r>
    </w:p>
    <w:p w14:paraId="053ECBEB" w14:textId="112EAF67" w:rsidR="00AA3E6A" w:rsidRDefault="00917A00" w:rsidP="00AA3E6A">
      <w:pPr>
        <w:pStyle w:val="Iauiue"/>
        <w:suppressAutoHyphens/>
        <w:ind w:firstLine="720"/>
        <w:jc w:val="right"/>
        <w:rPr>
          <w:sz w:val="28"/>
          <w:lang w:val="uk-UA"/>
        </w:rPr>
      </w:pPr>
      <m:oMath>
        <m:sSubSup>
          <m:sSubSupPr>
            <m:ctrlPr>
              <w:rPr>
                <w:rFonts w:ascii="Cambria Math" w:hAnsi="Cambria Math"/>
                <w:i/>
                <w:sz w:val="28"/>
                <w:lang w:val="uk-UA"/>
              </w:rPr>
            </m:ctrlPr>
          </m:sSubSupPr>
          <m:e>
            <m:r>
              <w:rPr>
                <w:rFonts w:ascii="Cambria Math"/>
                <w:sz w:val="28"/>
                <w:lang w:val="uk-UA"/>
              </w:rPr>
              <m:t>Б</m:t>
            </m:r>
          </m:e>
          <m:sub>
            <m:r>
              <w:rPr>
                <w:rFonts w:ascii="Cambria Math"/>
                <w:sz w:val="28"/>
                <w:lang w:val="uk-UA"/>
              </w:rPr>
              <m:t>об</m:t>
            </m:r>
            <m:r>
              <w:rPr>
                <w:rFonts w:ascii="Cambria Math"/>
                <w:sz w:val="28"/>
                <w:lang w:val="uk-UA"/>
              </w:rPr>
              <m:t>1</m:t>
            </m:r>
          </m:sub>
          <m:sup>
            <m:r>
              <w:rPr>
                <w:rFonts w:ascii="Cambria Math"/>
                <w:sz w:val="28"/>
                <w:lang w:val="uk-UA"/>
              </w:rPr>
              <m:t>тс</m:t>
            </m:r>
          </m:sup>
        </m:sSubSup>
        <m:r>
          <w:rPr>
            <w:rFonts w:ascii="Cambria Math"/>
            <w:sz w:val="28"/>
            <w:lang w:val="uk-UA"/>
          </w:rPr>
          <m:t>=</m:t>
        </m:r>
        <m:sSubSup>
          <m:sSubSupPr>
            <m:ctrlPr>
              <w:rPr>
                <w:rFonts w:ascii="Cambria Math" w:hAnsi="Cambria Math"/>
                <w:i/>
                <w:sz w:val="28"/>
                <w:lang w:val="uk-UA"/>
              </w:rPr>
            </m:ctrlPr>
          </m:sSubSupPr>
          <m:e>
            <m:r>
              <w:rPr>
                <w:rFonts w:ascii="Cambria Math"/>
                <w:sz w:val="28"/>
                <w:lang w:val="uk-UA"/>
              </w:rPr>
              <m:t>A</m:t>
            </m:r>
          </m:e>
          <m:sub>
            <m:r>
              <w:rPr>
                <w:rFonts w:ascii="Cambria Math"/>
                <w:sz w:val="28"/>
                <w:lang w:val="uk-UA"/>
              </w:rPr>
              <m:t>с</m:t>
            </m:r>
          </m:sub>
          <m:sup>
            <m:r>
              <w:rPr>
                <w:rFonts w:ascii="Cambria Math"/>
                <w:sz w:val="28"/>
                <w:lang w:val="uk-UA"/>
              </w:rPr>
              <m:t>тс</m:t>
            </m:r>
          </m:sup>
        </m:sSubSup>
        <m:r>
          <w:rPr>
            <w:rFonts w:ascii="Cambria Math" w:hAnsi="Cambria Math" w:cs="Cambria Math"/>
            <w:sz w:val="28"/>
            <w:lang w:val="uk-UA"/>
          </w:rPr>
          <m:t>⋅</m:t>
        </m:r>
        <m:sSup>
          <m:sSupPr>
            <m:ctrlPr>
              <w:rPr>
                <w:rFonts w:ascii="Cambria Math" w:hAnsi="Cambria Math"/>
                <w:i/>
                <w:sz w:val="28"/>
                <w:lang w:val="uk-UA"/>
              </w:rPr>
            </m:ctrlPr>
          </m:sSupPr>
          <m:e>
            <m:r>
              <w:rPr>
                <w:rFonts w:ascii="Cambria Math"/>
                <w:sz w:val="28"/>
                <w:lang w:val="uk-UA"/>
              </w:rPr>
              <m:t>Ц</m:t>
            </m:r>
          </m:e>
          <m:sup>
            <m:r>
              <w:rPr>
                <w:rFonts w:ascii="Cambria Math"/>
                <w:sz w:val="28"/>
                <w:lang w:val="uk-UA"/>
              </w:rPr>
              <m:t>тс</m:t>
            </m:r>
          </m:sup>
        </m:sSup>
        <m:r>
          <w:rPr>
            <w:rFonts w:ascii="Cambria Math" w:hAnsi="Cambria Math" w:cs="Cambria Math"/>
            <w:sz w:val="28"/>
            <w:lang w:val="uk-UA"/>
          </w:rPr>
          <m:t>⋅</m:t>
        </m:r>
        <m:r>
          <w:rPr>
            <w:rFonts w:ascii="Cambria Math"/>
            <w:sz w:val="28"/>
            <w:lang w:val="uk-UA"/>
          </w:rPr>
          <m:t>(1</m:t>
        </m:r>
        <m:r>
          <w:rPr>
            <w:rFonts w:ascii="Cambria Math"/>
            <w:sz w:val="28"/>
            <w:lang w:val="uk-UA"/>
          </w:rPr>
          <m:t>-</m:t>
        </m:r>
        <m:sSubSup>
          <m:sSubSupPr>
            <m:ctrlPr>
              <w:rPr>
                <w:rFonts w:ascii="Cambria Math" w:hAnsi="Cambria Math"/>
                <w:i/>
                <w:sz w:val="28"/>
                <w:lang w:val="uk-UA"/>
              </w:rPr>
            </m:ctrlPr>
          </m:sSubSupPr>
          <m:e>
            <m:r>
              <w:rPr>
                <w:rFonts w:ascii="Cambria Math"/>
                <w:sz w:val="28"/>
                <w:lang w:val="uk-UA"/>
              </w:rPr>
              <m:t>H</m:t>
            </m:r>
          </m:e>
          <m:sub>
            <m:r>
              <w:rPr>
                <w:rFonts w:ascii="Cambria Math"/>
                <w:sz w:val="28"/>
                <w:lang w:val="uk-UA"/>
              </w:rPr>
              <m:t>пдв</m:t>
            </m:r>
          </m:sub>
          <m:sup>
            <m:r>
              <w:rPr>
                <w:rFonts w:ascii="Cambria Math"/>
                <w:sz w:val="28"/>
                <w:lang w:val="uk-UA"/>
              </w:rPr>
              <m:t>'</m:t>
            </m:r>
          </m:sup>
        </m:sSubSup>
        <m:r>
          <w:rPr>
            <w:rFonts w:ascii="Cambria Math"/>
            <w:sz w:val="28"/>
            <w:lang w:val="uk-UA"/>
          </w:rPr>
          <m:t>)</m:t>
        </m:r>
      </m:oMath>
      <w:r w:rsidR="00AA3E6A">
        <w:rPr>
          <w:sz w:val="28"/>
          <w:lang w:val="uk-UA"/>
        </w:rPr>
        <w:t>.</w:t>
      </w:r>
      <w:r w:rsidR="00AA3E6A" w:rsidRPr="003639CC">
        <w:rPr>
          <w:sz w:val="28"/>
          <w:lang w:val="uk-UA"/>
        </w:rPr>
        <w:t xml:space="preserve">                         (5.1</w:t>
      </w:r>
      <w:r w:rsidR="00EC651F">
        <w:rPr>
          <w:sz w:val="28"/>
          <w:lang w:val="uk-UA"/>
        </w:rPr>
        <w:t>4</w:t>
      </w:r>
      <w:r w:rsidR="00AA3E6A" w:rsidRPr="003639CC">
        <w:rPr>
          <w:sz w:val="28"/>
          <w:lang w:val="uk-UA"/>
        </w:rPr>
        <w:t>)</w:t>
      </w:r>
    </w:p>
    <w:p w14:paraId="5521B682" w14:textId="77777777" w:rsidR="00AA3E6A" w:rsidRPr="003639CC" w:rsidRDefault="00AA3E6A" w:rsidP="00AA3E6A">
      <w:pPr>
        <w:pStyle w:val="Iauiue"/>
        <w:suppressAutoHyphens/>
        <w:jc w:val="both"/>
        <w:rPr>
          <w:sz w:val="28"/>
          <w:lang w:val="uk-UA"/>
        </w:rPr>
      </w:pPr>
      <w:r>
        <w:rPr>
          <w:sz w:val="28"/>
          <w:lang w:val="uk-UA"/>
        </w:rPr>
        <w:tab/>
      </w:r>
      <w:r w:rsidRPr="00E378FD">
        <w:rPr>
          <w:sz w:val="28"/>
          <w:szCs w:val="28"/>
          <w:lang w:val="uk-UA"/>
        </w:rPr>
        <w:t>При збільшенні кількості ТЗ в</w:t>
      </w:r>
      <w:r>
        <w:rPr>
          <w:sz w:val="28"/>
          <w:szCs w:val="28"/>
          <w:lang w:val="uk-UA"/>
        </w:rPr>
        <w:t xml:space="preserve"> </w:t>
      </w:r>
      <m:oMath>
        <m:r>
          <w:rPr>
            <w:rFonts w:ascii="Cambria Math"/>
            <w:sz w:val="28"/>
            <w:szCs w:val="28"/>
            <w:lang w:val="uk-UA"/>
          </w:rPr>
          <m:t>k</m:t>
        </m:r>
      </m:oMath>
      <w:r w:rsidRPr="00E378FD">
        <w:rPr>
          <w:sz w:val="28"/>
          <w:szCs w:val="28"/>
          <w:lang w:val="uk-UA"/>
        </w:rPr>
        <w:t xml:space="preserve"> – </w:t>
      </w:r>
      <w:r>
        <w:rPr>
          <w:sz w:val="28"/>
          <w:szCs w:val="28"/>
          <w:lang w:val="uk-UA"/>
        </w:rPr>
        <w:t xml:space="preserve">му </w:t>
      </w:r>
      <w:r w:rsidRPr="00E378FD">
        <w:rPr>
          <w:sz w:val="28"/>
          <w:szCs w:val="28"/>
          <w:lang w:val="uk-UA"/>
        </w:rPr>
        <w:t>році</w:t>
      </w:r>
      <w:r>
        <w:rPr>
          <w:sz w:val="28"/>
          <w:szCs w:val="28"/>
          <w:lang w:val="uk-UA"/>
        </w:rPr>
        <w:t xml:space="preserve"> </w:t>
      </w:r>
      <w:r w:rsidRPr="003639CC">
        <w:rPr>
          <w:sz w:val="28"/>
          <w:lang w:val="uk-UA"/>
        </w:rPr>
        <w:t>балансов</w:t>
      </w:r>
      <w:r>
        <w:rPr>
          <w:sz w:val="28"/>
          <w:lang w:val="uk-UA"/>
        </w:rPr>
        <w:t>у</w:t>
      </w:r>
      <w:r w:rsidRPr="003639CC">
        <w:rPr>
          <w:sz w:val="28"/>
          <w:lang w:val="uk-UA"/>
        </w:rPr>
        <w:t xml:space="preserve"> вартість </w:t>
      </w:r>
      <w:r>
        <w:rPr>
          <w:sz w:val="28"/>
          <w:szCs w:val="28"/>
          <w:lang w:val="uk-UA"/>
        </w:rPr>
        <w:t>необхідно збільшити на суму еквівалентну вартості додатково придбаних транспортних засобів.</w:t>
      </w:r>
    </w:p>
    <w:p w14:paraId="096385A7" w14:textId="77777777" w:rsidR="00AA3E6A" w:rsidRPr="003639CC" w:rsidRDefault="00AA3E6A" w:rsidP="00AA3E6A">
      <w:pPr>
        <w:ind w:firstLine="720"/>
        <w:rPr>
          <w:sz w:val="28"/>
          <w:szCs w:val="28"/>
          <w:lang w:val="uk-UA"/>
        </w:rPr>
      </w:pPr>
      <w:r w:rsidRPr="003639CC">
        <w:rPr>
          <w:sz w:val="28"/>
          <w:szCs w:val="28"/>
          <w:lang w:val="uk-UA"/>
        </w:rPr>
        <w:t>Результати розрахунків необхідно звести в таблицю.</w:t>
      </w:r>
    </w:p>
    <w:p w14:paraId="4967E19E" w14:textId="77777777" w:rsidR="002B0BE5" w:rsidRPr="003639CC" w:rsidRDefault="002B0BE5" w:rsidP="00AA3E6A">
      <w:pPr>
        <w:widowControl w:val="0"/>
        <w:tabs>
          <w:tab w:val="left" w:pos="709"/>
          <w:tab w:val="left" w:pos="4485"/>
          <w:tab w:val="left" w:pos="4963"/>
          <w:tab w:val="left" w:pos="5672"/>
          <w:tab w:val="left" w:pos="9450"/>
        </w:tabs>
        <w:ind w:firstLine="709"/>
        <w:jc w:val="both"/>
        <w:rPr>
          <w:sz w:val="28"/>
          <w:szCs w:val="28"/>
          <w:lang w:val="uk-UA"/>
        </w:rPr>
      </w:pPr>
    </w:p>
    <w:p w14:paraId="23C3071C" w14:textId="258B553B" w:rsidR="00AA3E6A" w:rsidRPr="003639CC" w:rsidRDefault="00AA3E6A" w:rsidP="00AA3E6A">
      <w:pPr>
        <w:widowControl w:val="0"/>
        <w:tabs>
          <w:tab w:val="left" w:pos="709"/>
          <w:tab w:val="left" w:pos="4485"/>
          <w:tab w:val="left" w:pos="4963"/>
          <w:tab w:val="left" w:pos="5672"/>
          <w:tab w:val="left" w:pos="9450"/>
        </w:tabs>
        <w:ind w:firstLine="709"/>
        <w:jc w:val="both"/>
        <w:rPr>
          <w:sz w:val="28"/>
          <w:szCs w:val="28"/>
          <w:lang w:val="uk-UA"/>
        </w:rPr>
      </w:pPr>
      <w:r w:rsidRPr="003639CC">
        <w:rPr>
          <w:sz w:val="28"/>
          <w:szCs w:val="28"/>
          <w:lang w:val="uk-UA"/>
        </w:rPr>
        <w:t xml:space="preserve">Таблиця 5.1 – Характеристика загальних витрат </w:t>
      </w:r>
      <w:r w:rsidR="001205D5">
        <w:rPr>
          <w:sz w:val="28"/>
          <w:szCs w:val="28"/>
          <w:lang w:val="uk-UA"/>
        </w:rPr>
        <w:t>проєкту</w:t>
      </w:r>
    </w:p>
    <w:tbl>
      <w:tblPr>
        <w:tblW w:w="95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1134"/>
        <w:gridCol w:w="1575"/>
        <w:gridCol w:w="977"/>
        <w:gridCol w:w="1417"/>
        <w:gridCol w:w="1418"/>
        <w:gridCol w:w="1888"/>
      </w:tblGrid>
      <w:tr w:rsidR="00AA3E6A" w:rsidRPr="003639CC" w14:paraId="7C5D9EBA" w14:textId="77777777" w:rsidTr="002B0BE5">
        <w:trPr>
          <w:cantSplit/>
          <w:trHeight w:val="1565"/>
          <w:jc w:val="center"/>
        </w:trPr>
        <w:tc>
          <w:tcPr>
            <w:tcW w:w="11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F47539" w14:textId="77777777" w:rsidR="00AA3E6A" w:rsidRPr="00C03719" w:rsidRDefault="00AA3E6A" w:rsidP="000F0C81">
            <w:pPr>
              <w:widowControl w:val="0"/>
              <w:ind w:left="113" w:right="113"/>
              <w:jc w:val="center"/>
              <w:rPr>
                <w:bCs/>
                <w:iCs/>
                <w:sz w:val="28"/>
                <w:szCs w:val="28"/>
                <w:lang w:val="uk-UA"/>
              </w:rPr>
            </w:pPr>
            <w:r w:rsidRPr="00C03719">
              <w:rPr>
                <w:bCs/>
                <w:iCs/>
                <w:sz w:val="28"/>
                <w:szCs w:val="28"/>
                <w:lang w:val="uk-UA"/>
              </w:rPr>
              <w:t>Види</w:t>
            </w:r>
          </w:p>
          <w:p w14:paraId="3C41BA17" w14:textId="77777777" w:rsidR="00AA3E6A" w:rsidRPr="00C03719" w:rsidRDefault="00AA3E6A" w:rsidP="000F0C81">
            <w:pPr>
              <w:widowControl w:val="0"/>
              <w:ind w:left="113" w:right="113"/>
              <w:jc w:val="center"/>
              <w:rPr>
                <w:bCs/>
                <w:iCs/>
                <w:sz w:val="28"/>
                <w:szCs w:val="28"/>
                <w:lang w:val="uk-UA"/>
              </w:rPr>
            </w:pPr>
            <w:r w:rsidRPr="00C03719">
              <w:rPr>
                <w:bCs/>
                <w:iCs/>
                <w:sz w:val="28"/>
                <w:szCs w:val="28"/>
                <w:lang w:val="uk-UA"/>
              </w:rPr>
              <w:t>витрат</w:t>
            </w:r>
          </w:p>
        </w:tc>
        <w:tc>
          <w:tcPr>
            <w:tcW w:w="1134" w:type="dxa"/>
            <w:vMerge w:val="restart"/>
            <w:tcBorders>
              <w:top w:val="single" w:sz="4" w:space="0" w:color="auto"/>
              <w:left w:val="single" w:sz="4" w:space="0" w:color="auto"/>
              <w:right w:val="single" w:sz="4" w:space="0" w:color="auto"/>
            </w:tcBorders>
            <w:textDirection w:val="btLr"/>
            <w:vAlign w:val="center"/>
          </w:tcPr>
          <w:p w14:paraId="408CC88A" w14:textId="77777777" w:rsidR="00AA3E6A" w:rsidRPr="00C03719" w:rsidRDefault="00AA3E6A" w:rsidP="000F0C81">
            <w:pPr>
              <w:widowControl w:val="0"/>
              <w:ind w:left="113" w:right="113"/>
              <w:jc w:val="center"/>
              <w:rPr>
                <w:iCs/>
                <w:sz w:val="28"/>
                <w:szCs w:val="28"/>
                <w:lang w:val="uk-UA"/>
              </w:rPr>
            </w:pPr>
            <w:r w:rsidRPr="00C03719">
              <w:rPr>
                <w:sz w:val="28"/>
                <w:szCs w:val="28"/>
                <w:lang w:val="uk-UA"/>
              </w:rPr>
              <w:t>Капіталовкладення</w:t>
            </w:r>
            <w:r w:rsidRPr="00C03719">
              <w:rPr>
                <w:iCs/>
                <w:sz w:val="28"/>
                <w:szCs w:val="28"/>
                <w:lang w:val="uk-UA"/>
              </w:rPr>
              <w:t>,</w:t>
            </w:r>
          </w:p>
          <w:p w14:paraId="73F63B35" w14:textId="77777777" w:rsidR="00AA3E6A" w:rsidRPr="00C03719" w:rsidRDefault="00AA3E6A" w:rsidP="000F0C81">
            <w:pPr>
              <w:widowControl w:val="0"/>
              <w:ind w:left="113" w:right="113"/>
              <w:jc w:val="center"/>
              <w:rPr>
                <w:bCs/>
                <w:iCs/>
                <w:sz w:val="28"/>
                <w:szCs w:val="28"/>
                <w:lang w:val="uk-UA"/>
              </w:rPr>
            </w:pPr>
            <w:r w:rsidRPr="00C03719">
              <w:rPr>
                <w:iCs/>
                <w:sz w:val="28"/>
                <w:szCs w:val="28"/>
                <w:lang w:val="uk-UA"/>
              </w:rPr>
              <w:t>грн.</w:t>
            </w:r>
          </w:p>
        </w:tc>
        <w:tc>
          <w:tcPr>
            <w:tcW w:w="1575" w:type="dxa"/>
            <w:vMerge w:val="restart"/>
            <w:tcBorders>
              <w:top w:val="single" w:sz="4" w:space="0" w:color="auto"/>
              <w:left w:val="single" w:sz="4" w:space="0" w:color="auto"/>
              <w:right w:val="single" w:sz="4" w:space="0" w:color="auto"/>
            </w:tcBorders>
            <w:textDirection w:val="btLr"/>
            <w:vAlign w:val="center"/>
          </w:tcPr>
          <w:p w14:paraId="484A61BB" w14:textId="77777777" w:rsidR="00AA3E6A" w:rsidRPr="00C03719" w:rsidRDefault="00AA3E6A" w:rsidP="000F0C81">
            <w:pPr>
              <w:widowControl w:val="0"/>
              <w:ind w:left="113" w:right="113"/>
              <w:jc w:val="center"/>
              <w:rPr>
                <w:bCs/>
                <w:iCs/>
                <w:sz w:val="28"/>
                <w:szCs w:val="28"/>
                <w:lang w:val="uk-UA"/>
              </w:rPr>
            </w:pPr>
            <w:r w:rsidRPr="00C03719">
              <w:rPr>
                <w:sz w:val="28"/>
                <w:szCs w:val="28"/>
                <w:lang w:val="uk-UA"/>
              </w:rPr>
              <w:t>Балансова вартість на початок періоду</w:t>
            </w:r>
            <w:r w:rsidRPr="00C03719">
              <w:rPr>
                <w:iCs/>
                <w:sz w:val="28"/>
                <w:szCs w:val="28"/>
                <w:lang w:val="uk-UA"/>
              </w:rPr>
              <w:t>, грн.</w:t>
            </w:r>
          </w:p>
        </w:tc>
        <w:tc>
          <w:tcPr>
            <w:tcW w:w="977" w:type="dxa"/>
            <w:vMerge w:val="restart"/>
            <w:tcBorders>
              <w:top w:val="single" w:sz="4" w:space="0" w:color="auto"/>
              <w:left w:val="single" w:sz="4" w:space="0" w:color="auto"/>
              <w:right w:val="single" w:sz="4" w:space="0" w:color="auto"/>
            </w:tcBorders>
            <w:textDirection w:val="btLr"/>
            <w:vAlign w:val="center"/>
          </w:tcPr>
          <w:p w14:paraId="689417FA" w14:textId="77777777" w:rsidR="00AA3E6A" w:rsidRPr="00C03719" w:rsidRDefault="00AA3E6A" w:rsidP="000F0C81">
            <w:pPr>
              <w:widowControl w:val="0"/>
              <w:ind w:left="113" w:right="113"/>
              <w:jc w:val="center"/>
              <w:rPr>
                <w:bCs/>
                <w:iCs/>
                <w:sz w:val="28"/>
                <w:szCs w:val="28"/>
                <w:lang w:val="uk-UA"/>
              </w:rPr>
            </w:pPr>
            <w:r w:rsidRPr="00C03719">
              <w:rPr>
                <w:iCs/>
                <w:sz w:val="28"/>
                <w:szCs w:val="28"/>
                <w:lang w:val="uk-UA"/>
              </w:rPr>
              <w:t>Поточні витрати, грн.</w:t>
            </w:r>
          </w:p>
        </w:tc>
        <w:tc>
          <w:tcPr>
            <w:tcW w:w="1417" w:type="dxa"/>
            <w:vMerge w:val="restart"/>
            <w:tcBorders>
              <w:top w:val="single" w:sz="4" w:space="0" w:color="auto"/>
              <w:left w:val="single" w:sz="4" w:space="0" w:color="auto"/>
              <w:right w:val="single" w:sz="4" w:space="0" w:color="auto"/>
            </w:tcBorders>
            <w:textDirection w:val="btLr"/>
            <w:vAlign w:val="center"/>
          </w:tcPr>
          <w:p w14:paraId="1468B1E2" w14:textId="77777777" w:rsidR="00AA3E6A" w:rsidRPr="00C03719" w:rsidRDefault="00AA3E6A" w:rsidP="000F0C81">
            <w:pPr>
              <w:widowControl w:val="0"/>
              <w:ind w:left="113" w:right="113"/>
              <w:jc w:val="center"/>
              <w:rPr>
                <w:bCs/>
                <w:iCs/>
                <w:sz w:val="28"/>
                <w:szCs w:val="28"/>
                <w:lang w:val="uk-UA"/>
              </w:rPr>
            </w:pPr>
            <w:r w:rsidRPr="00C03719">
              <w:rPr>
                <w:rFonts w:eastAsia="Arial Unicode MS"/>
                <w:iCs/>
                <w:sz w:val="28"/>
                <w:szCs w:val="28"/>
                <w:lang w:val="uk-UA"/>
              </w:rPr>
              <w:t>Виплати за запозиченим капіталом</w:t>
            </w:r>
          </w:p>
        </w:tc>
        <w:tc>
          <w:tcPr>
            <w:tcW w:w="1418" w:type="dxa"/>
            <w:vMerge w:val="restart"/>
            <w:tcBorders>
              <w:top w:val="single" w:sz="4" w:space="0" w:color="auto"/>
              <w:left w:val="single" w:sz="4" w:space="0" w:color="auto"/>
              <w:right w:val="single" w:sz="4" w:space="0" w:color="auto"/>
            </w:tcBorders>
            <w:textDirection w:val="btLr"/>
            <w:vAlign w:val="center"/>
          </w:tcPr>
          <w:p w14:paraId="0F7CD956" w14:textId="77777777" w:rsidR="00AA3E6A" w:rsidRPr="00C03719" w:rsidRDefault="00AA3E6A" w:rsidP="000F0C81">
            <w:pPr>
              <w:widowControl w:val="0"/>
              <w:ind w:left="113" w:right="113"/>
              <w:jc w:val="center"/>
              <w:rPr>
                <w:bCs/>
                <w:iCs/>
                <w:sz w:val="28"/>
                <w:szCs w:val="28"/>
                <w:lang w:val="uk-UA"/>
              </w:rPr>
            </w:pPr>
            <w:r w:rsidRPr="00C03719">
              <w:rPr>
                <w:iCs/>
                <w:sz w:val="28"/>
                <w:szCs w:val="28"/>
                <w:lang w:val="uk-UA"/>
              </w:rPr>
              <w:t>Основні податки та збори, грн.</w:t>
            </w:r>
          </w:p>
        </w:tc>
        <w:tc>
          <w:tcPr>
            <w:tcW w:w="1888" w:type="dxa"/>
            <w:vMerge w:val="restart"/>
            <w:tcBorders>
              <w:top w:val="single" w:sz="4" w:space="0" w:color="auto"/>
              <w:left w:val="single" w:sz="4" w:space="0" w:color="auto"/>
              <w:right w:val="single" w:sz="4" w:space="0" w:color="auto"/>
            </w:tcBorders>
            <w:textDirection w:val="btLr"/>
            <w:vAlign w:val="center"/>
          </w:tcPr>
          <w:p w14:paraId="43AA6E7E" w14:textId="6B2952D6" w:rsidR="00AA3E6A" w:rsidRPr="00C03719" w:rsidRDefault="00AA3E6A" w:rsidP="000F0C81">
            <w:pPr>
              <w:widowControl w:val="0"/>
              <w:ind w:left="113" w:right="113"/>
              <w:jc w:val="center"/>
              <w:rPr>
                <w:bCs/>
                <w:iCs/>
                <w:sz w:val="28"/>
                <w:szCs w:val="28"/>
                <w:lang w:val="uk-UA"/>
              </w:rPr>
            </w:pPr>
            <w:r w:rsidRPr="00C03719">
              <w:rPr>
                <w:sz w:val="28"/>
                <w:szCs w:val="28"/>
                <w:lang w:val="uk-UA"/>
              </w:rPr>
              <w:t xml:space="preserve">Витрати на реалізацію </w:t>
            </w:r>
            <w:r w:rsidR="001205D5">
              <w:rPr>
                <w:sz w:val="28"/>
                <w:szCs w:val="28"/>
                <w:lang w:val="uk-UA"/>
              </w:rPr>
              <w:t>проєкту</w:t>
            </w:r>
            <w:r w:rsidRPr="00C03719">
              <w:rPr>
                <w:sz w:val="28"/>
                <w:szCs w:val="28"/>
                <w:lang w:val="uk-UA"/>
              </w:rPr>
              <w:t xml:space="preserve"> за розрахунковий період</w:t>
            </w:r>
            <w:r w:rsidRPr="00C03719">
              <w:rPr>
                <w:iCs/>
                <w:sz w:val="28"/>
                <w:szCs w:val="28"/>
                <w:lang w:val="uk-UA"/>
              </w:rPr>
              <w:t>, грн.</w:t>
            </w:r>
          </w:p>
        </w:tc>
      </w:tr>
      <w:tr w:rsidR="00AA3E6A" w:rsidRPr="003639CC" w14:paraId="61B2F583" w14:textId="77777777" w:rsidTr="002B0BE5">
        <w:trPr>
          <w:cantSplit/>
          <w:trHeight w:val="718"/>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E9F464C" w14:textId="77777777" w:rsidR="00AA3E6A" w:rsidRPr="00085724" w:rsidRDefault="00AA3E6A" w:rsidP="000F0C81">
            <w:pPr>
              <w:rPr>
                <w:bCs/>
                <w:iCs/>
                <w:sz w:val="28"/>
                <w:szCs w:val="28"/>
                <w:lang w:val="uk-UA"/>
              </w:rPr>
            </w:pPr>
            <w:r w:rsidRPr="00085724">
              <w:rPr>
                <w:bCs/>
                <w:iCs/>
                <w:sz w:val="28"/>
                <w:szCs w:val="28"/>
                <w:lang w:val="uk-UA"/>
              </w:rPr>
              <w:t>Період</w:t>
            </w:r>
          </w:p>
        </w:tc>
        <w:tc>
          <w:tcPr>
            <w:tcW w:w="1134" w:type="dxa"/>
            <w:vMerge/>
            <w:tcBorders>
              <w:left w:val="single" w:sz="4" w:space="0" w:color="auto"/>
              <w:right w:val="single" w:sz="4" w:space="0" w:color="auto"/>
            </w:tcBorders>
            <w:textDirection w:val="btLr"/>
            <w:vAlign w:val="center"/>
          </w:tcPr>
          <w:p w14:paraId="2F58ADD9" w14:textId="77777777" w:rsidR="00AA3E6A" w:rsidRPr="003639CC" w:rsidRDefault="00AA3E6A" w:rsidP="000F0C81">
            <w:pPr>
              <w:ind w:left="113" w:right="113"/>
              <w:jc w:val="center"/>
              <w:rPr>
                <w:bCs/>
                <w:iCs/>
                <w:lang w:val="uk-UA"/>
              </w:rPr>
            </w:pPr>
          </w:p>
        </w:tc>
        <w:tc>
          <w:tcPr>
            <w:tcW w:w="1575" w:type="dxa"/>
            <w:vMerge/>
            <w:tcBorders>
              <w:left w:val="single" w:sz="4" w:space="0" w:color="auto"/>
              <w:right w:val="single" w:sz="4" w:space="0" w:color="auto"/>
            </w:tcBorders>
            <w:textDirection w:val="btLr"/>
            <w:vAlign w:val="center"/>
          </w:tcPr>
          <w:p w14:paraId="7812284F" w14:textId="77777777" w:rsidR="00AA3E6A" w:rsidRPr="003639CC" w:rsidRDefault="00AA3E6A" w:rsidP="000F0C81">
            <w:pPr>
              <w:ind w:left="113" w:right="113"/>
              <w:jc w:val="center"/>
              <w:rPr>
                <w:bCs/>
                <w:iCs/>
                <w:lang w:val="uk-UA"/>
              </w:rPr>
            </w:pPr>
          </w:p>
        </w:tc>
        <w:tc>
          <w:tcPr>
            <w:tcW w:w="977" w:type="dxa"/>
            <w:vMerge/>
            <w:tcBorders>
              <w:left w:val="single" w:sz="4" w:space="0" w:color="auto"/>
              <w:right w:val="single" w:sz="4" w:space="0" w:color="auto"/>
            </w:tcBorders>
            <w:textDirection w:val="btLr"/>
            <w:vAlign w:val="center"/>
          </w:tcPr>
          <w:p w14:paraId="6BA14DAA" w14:textId="77777777" w:rsidR="00AA3E6A" w:rsidRPr="003639CC" w:rsidRDefault="00AA3E6A" w:rsidP="000F0C81">
            <w:pPr>
              <w:ind w:left="113" w:right="113"/>
              <w:jc w:val="center"/>
              <w:rPr>
                <w:bCs/>
                <w:iCs/>
                <w:lang w:val="uk-UA"/>
              </w:rPr>
            </w:pPr>
          </w:p>
        </w:tc>
        <w:tc>
          <w:tcPr>
            <w:tcW w:w="1417" w:type="dxa"/>
            <w:vMerge/>
            <w:tcBorders>
              <w:left w:val="single" w:sz="4" w:space="0" w:color="auto"/>
              <w:right w:val="single" w:sz="4" w:space="0" w:color="auto"/>
            </w:tcBorders>
            <w:textDirection w:val="btLr"/>
            <w:vAlign w:val="center"/>
          </w:tcPr>
          <w:p w14:paraId="262D7369" w14:textId="77777777" w:rsidR="00AA3E6A" w:rsidRPr="003639CC" w:rsidRDefault="00AA3E6A" w:rsidP="000F0C81">
            <w:pPr>
              <w:ind w:left="113" w:right="113"/>
              <w:jc w:val="center"/>
              <w:rPr>
                <w:bCs/>
                <w:iCs/>
                <w:lang w:val="uk-UA"/>
              </w:rPr>
            </w:pPr>
          </w:p>
        </w:tc>
        <w:tc>
          <w:tcPr>
            <w:tcW w:w="1418" w:type="dxa"/>
            <w:vMerge/>
            <w:tcBorders>
              <w:left w:val="single" w:sz="4" w:space="0" w:color="auto"/>
              <w:right w:val="single" w:sz="4" w:space="0" w:color="auto"/>
            </w:tcBorders>
            <w:textDirection w:val="btLr"/>
            <w:vAlign w:val="center"/>
          </w:tcPr>
          <w:p w14:paraId="38B15857" w14:textId="77777777" w:rsidR="00AA3E6A" w:rsidRPr="003639CC" w:rsidRDefault="00AA3E6A" w:rsidP="000F0C81">
            <w:pPr>
              <w:ind w:left="113" w:right="113"/>
              <w:jc w:val="center"/>
              <w:rPr>
                <w:bCs/>
                <w:iCs/>
                <w:lang w:val="uk-UA"/>
              </w:rPr>
            </w:pPr>
          </w:p>
        </w:tc>
        <w:tc>
          <w:tcPr>
            <w:tcW w:w="1888" w:type="dxa"/>
            <w:vMerge/>
            <w:tcBorders>
              <w:left w:val="single" w:sz="4" w:space="0" w:color="auto"/>
              <w:right w:val="single" w:sz="4" w:space="0" w:color="auto"/>
            </w:tcBorders>
            <w:textDirection w:val="btLr"/>
            <w:vAlign w:val="center"/>
          </w:tcPr>
          <w:p w14:paraId="0696C93E" w14:textId="77777777" w:rsidR="00AA3E6A" w:rsidRPr="003639CC" w:rsidRDefault="00AA3E6A" w:rsidP="000F0C81">
            <w:pPr>
              <w:ind w:left="113" w:right="113"/>
              <w:jc w:val="center"/>
              <w:rPr>
                <w:bCs/>
                <w:iCs/>
                <w:lang w:val="uk-UA"/>
              </w:rPr>
            </w:pPr>
          </w:p>
        </w:tc>
      </w:tr>
      <w:tr w:rsidR="00AA3E6A" w:rsidRPr="003639CC" w14:paraId="53D613D0"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29817FF4" w14:textId="77777777" w:rsidR="00AA3E6A" w:rsidRPr="003639CC" w:rsidRDefault="00AA3E6A" w:rsidP="000F0C81">
            <w:pPr>
              <w:jc w:val="center"/>
              <w:rPr>
                <w:rFonts w:eastAsia="Arial Unicode MS"/>
                <w:iCs/>
                <w:lang w:val="uk-UA"/>
              </w:rPr>
            </w:pPr>
            <w:r w:rsidRPr="003639CC">
              <w:rPr>
                <w:rFonts w:eastAsia="Arial Unicode MS"/>
                <w:iCs/>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16738D"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405BE61A"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20975348"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862B0D8"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D273772"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5486D63F" w14:textId="77777777" w:rsidR="00AA3E6A" w:rsidRPr="003639CC" w:rsidRDefault="00AA3E6A" w:rsidP="000F0C81">
            <w:pPr>
              <w:widowControl w:val="0"/>
              <w:jc w:val="center"/>
              <w:rPr>
                <w:iCs/>
                <w:lang w:val="uk-UA"/>
              </w:rPr>
            </w:pPr>
          </w:p>
        </w:tc>
      </w:tr>
      <w:tr w:rsidR="00AA3E6A" w:rsidRPr="003639CC" w14:paraId="4B7754C0"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6C3061A" w14:textId="77777777" w:rsidR="00AA3E6A" w:rsidRPr="003639CC" w:rsidRDefault="00AA3E6A" w:rsidP="000F0C81">
            <w:pPr>
              <w:jc w:val="center"/>
              <w:rPr>
                <w:rFonts w:eastAsia="Arial Unicode MS"/>
                <w:iCs/>
                <w:lang w:val="uk-UA"/>
              </w:rPr>
            </w:pPr>
            <w:r w:rsidRPr="003639CC">
              <w:rPr>
                <w:rFonts w:eastAsia="Arial Unicode MS"/>
                <w:iCs/>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14:paraId="12CDF0BC"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0199153F"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68D0C729"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2C754F5B"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B7224BC"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54F80F7F" w14:textId="77777777" w:rsidR="00AA3E6A" w:rsidRPr="003639CC" w:rsidRDefault="00AA3E6A" w:rsidP="000F0C81">
            <w:pPr>
              <w:widowControl w:val="0"/>
              <w:jc w:val="center"/>
              <w:rPr>
                <w:iCs/>
                <w:lang w:val="uk-UA"/>
              </w:rPr>
            </w:pPr>
          </w:p>
        </w:tc>
      </w:tr>
      <w:tr w:rsidR="00AA3E6A" w:rsidRPr="003639CC" w14:paraId="1B9D7456"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BFB2CE1" w14:textId="77777777" w:rsidR="00AA3E6A" w:rsidRPr="003639CC" w:rsidRDefault="00AA3E6A" w:rsidP="000F0C81">
            <w:pPr>
              <w:jc w:val="center"/>
              <w:rPr>
                <w:rFonts w:eastAsia="Arial Unicode MS"/>
                <w:iCs/>
                <w:lang w:val="uk-UA"/>
              </w:rPr>
            </w:pPr>
            <w:r>
              <w:rPr>
                <w:rFonts w:eastAsia="Arial Unicode MS"/>
                <w:iCs/>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14:paraId="2DF5997E"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420E43E0"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384EBEB1"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FF66FBB"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C293432"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03C44526" w14:textId="77777777" w:rsidR="00AA3E6A" w:rsidRPr="003639CC" w:rsidRDefault="00AA3E6A" w:rsidP="000F0C81">
            <w:pPr>
              <w:widowControl w:val="0"/>
              <w:jc w:val="center"/>
              <w:rPr>
                <w:iCs/>
                <w:lang w:val="uk-UA"/>
              </w:rPr>
            </w:pPr>
          </w:p>
        </w:tc>
      </w:tr>
      <w:tr w:rsidR="00AA3E6A" w:rsidRPr="003639CC" w14:paraId="7859D73E"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284BD32" w14:textId="77777777" w:rsidR="00AA3E6A" w:rsidRPr="003639CC" w:rsidRDefault="00AA3E6A" w:rsidP="000F0C81">
            <w:pPr>
              <w:jc w:val="center"/>
              <w:rPr>
                <w:rFonts w:eastAsia="Arial Unicode MS"/>
                <w:iCs/>
                <w:lang w:val="uk-UA"/>
              </w:rPr>
            </w:pPr>
            <w:r>
              <w:rPr>
                <w:rFonts w:eastAsia="Arial Unicode MS"/>
                <w:iCs/>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395AD240"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6C40A5BC"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07230EE4"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6FF0263"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00B8DB1"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3647B790" w14:textId="77777777" w:rsidR="00AA3E6A" w:rsidRPr="003639CC" w:rsidRDefault="00AA3E6A" w:rsidP="000F0C81">
            <w:pPr>
              <w:widowControl w:val="0"/>
              <w:jc w:val="center"/>
              <w:rPr>
                <w:iCs/>
                <w:lang w:val="uk-UA"/>
              </w:rPr>
            </w:pPr>
          </w:p>
        </w:tc>
      </w:tr>
      <w:tr w:rsidR="00AA3E6A" w:rsidRPr="003639CC" w14:paraId="0C7A332B"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29A34DC0" w14:textId="77777777" w:rsidR="00AA3E6A" w:rsidRPr="003639CC" w:rsidRDefault="00AA3E6A" w:rsidP="000F0C81">
            <w:pPr>
              <w:jc w:val="center"/>
              <w:rPr>
                <w:rFonts w:eastAsia="Arial Unicode MS"/>
                <w:iCs/>
                <w:lang w:val="uk-UA"/>
              </w:rPr>
            </w:pPr>
            <w:r>
              <w:rPr>
                <w:rFonts w:eastAsia="Arial Unicode MS"/>
                <w:iCs/>
                <w:lang w:val="uk-UA"/>
              </w:rPr>
              <w:t>0-й рік</w:t>
            </w:r>
          </w:p>
        </w:tc>
        <w:tc>
          <w:tcPr>
            <w:tcW w:w="1134" w:type="dxa"/>
            <w:tcBorders>
              <w:top w:val="single" w:sz="4" w:space="0" w:color="auto"/>
              <w:left w:val="single" w:sz="4" w:space="0" w:color="auto"/>
              <w:bottom w:val="single" w:sz="4" w:space="0" w:color="auto"/>
              <w:right w:val="single" w:sz="4" w:space="0" w:color="auto"/>
            </w:tcBorders>
            <w:vAlign w:val="center"/>
          </w:tcPr>
          <w:p w14:paraId="78EA8BB3"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58FE40C5"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2D07B164"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B2D0B6B"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A1BC34A"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061FC94D" w14:textId="77777777" w:rsidR="00AA3E6A" w:rsidRPr="003639CC" w:rsidRDefault="00AA3E6A" w:rsidP="000F0C81">
            <w:pPr>
              <w:widowControl w:val="0"/>
              <w:jc w:val="center"/>
              <w:rPr>
                <w:iCs/>
                <w:lang w:val="uk-UA"/>
              </w:rPr>
            </w:pPr>
          </w:p>
        </w:tc>
      </w:tr>
      <w:tr w:rsidR="00AA3E6A" w:rsidRPr="003639CC" w14:paraId="0BF377FF"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4709A1D5" w14:textId="77777777" w:rsidR="00AA3E6A" w:rsidRPr="003639CC" w:rsidRDefault="00AA3E6A" w:rsidP="000F0C81">
            <w:pPr>
              <w:jc w:val="center"/>
              <w:rPr>
                <w:rFonts w:eastAsia="Arial Unicode MS"/>
                <w:iCs/>
                <w:lang w:val="uk-UA"/>
              </w:rPr>
            </w:pPr>
            <w:r>
              <w:rPr>
                <w:rFonts w:eastAsia="Arial Unicode MS"/>
                <w:iCs/>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14:paraId="57923E78"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2073767C"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08953450"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F049C8E"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EF6D5F7"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6E7B5186" w14:textId="77777777" w:rsidR="00AA3E6A" w:rsidRPr="003639CC" w:rsidRDefault="00AA3E6A" w:rsidP="000F0C81">
            <w:pPr>
              <w:widowControl w:val="0"/>
              <w:jc w:val="center"/>
              <w:rPr>
                <w:iCs/>
                <w:lang w:val="uk-UA"/>
              </w:rPr>
            </w:pPr>
          </w:p>
        </w:tc>
      </w:tr>
      <w:tr w:rsidR="00AA3E6A" w:rsidRPr="003639CC" w14:paraId="2F222A8A"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164F1DEC" w14:textId="77777777" w:rsidR="00AA3E6A" w:rsidRPr="003639CC" w:rsidRDefault="00AA3E6A" w:rsidP="000F0C81">
            <w:pPr>
              <w:jc w:val="center"/>
              <w:rPr>
                <w:rFonts w:eastAsia="Arial Unicode MS"/>
                <w:iCs/>
                <w:lang w:val="uk-UA"/>
              </w:rPr>
            </w:pPr>
            <w:r w:rsidRPr="003639CC">
              <w:rPr>
                <w:rFonts w:eastAsia="Arial Unicode MS"/>
                <w:iCs/>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743BA79F"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2F9A6424"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510089C6"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CB262D3"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285EFBB"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674A7973" w14:textId="77777777" w:rsidR="00AA3E6A" w:rsidRPr="003639CC" w:rsidRDefault="00AA3E6A" w:rsidP="000F0C81">
            <w:pPr>
              <w:widowControl w:val="0"/>
              <w:jc w:val="center"/>
              <w:rPr>
                <w:iCs/>
                <w:lang w:val="uk-UA"/>
              </w:rPr>
            </w:pPr>
          </w:p>
        </w:tc>
      </w:tr>
      <w:tr w:rsidR="00AA3E6A" w:rsidRPr="003639CC" w14:paraId="335A5E94"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4CC6C0FB" w14:textId="77777777" w:rsidR="00AA3E6A" w:rsidRPr="003639CC" w:rsidRDefault="00AA3E6A" w:rsidP="000F0C81">
            <w:pPr>
              <w:jc w:val="center"/>
              <w:rPr>
                <w:rFonts w:eastAsia="Arial Unicode MS"/>
                <w:iCs/>
                <w:lang w:val="uk-UA"/>
              </w:rPr>
            </w:pPr>
            <w:r w:rsidRPr="003639CC">
              <w:rPr>
                <w:rFonts w:eastAsia="Arial Unicode MS"/>
                <w:iCs/>
                <w:lang w:val="uk-UA"/>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FE636A5"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3DCB5380"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3C4F1D35"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42204D93"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C4CD9A4"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5B464F3B" w14:textId="77777777" w:rsidR="00AA3E6A" w:rsidRPr="003639CC" w:rsidRDefault="00AA3E6A" w:rsidP="000F0C81">
            <w:pPr>
              <w:widowControl w:val="0"/>
              <w:jc w:val="center"/>
              <w:rPr>
                <w:iCs/>
                <w:lang w:val="uk-UA"/>
              </w:rPr>
            </w:pPr>
          </w:p>
        </w:tc>
      </w:tr>
      <w:tr w:rsidR="00AA3E6A" w:rsidRPr="003639CC" w14:paraId="1940ABD1"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2CEB2CEF" w14:textId="77777777" w:rsidR="00AA3E6A" w:rsidRPr="003639CC" w:rsidRDefault="00AA3E6A" w:rsidP="000F0C81">
            <w:pPr>
              <w:jc w:val="center"/>
              <w:rPr>
                <w:rFonts w:eastAsia="Arial Unicode MS"/>
                <w:iCs/>
                <w:lang w:val="uk-UA"/>
              </w:rPr>
            </w:pPr>
            <w:r>
              <w:rPr>
                <w:rFonts w:eastAsia="Arial Unicode MS"/>
                <w:iCs/>
                <w:lang w:val="uk-UA"/>
              </w:rPr>
              <w:t>4-й рік</w:t>
            </w:r>
          </w:p>
        </w:tc>
        <w:tc>
          <w:tcPr>
            <w:tcW w:w="1134" w:type="dxa"/>
            <w:tcBorders>
              <w:top w:val="single" w:sz="4" w:space="0" w:color="auto"/>
              <w:left w:val="single" w:sz="4" w:space="0" w:color="auto"/>
              <w:bottom w:val="single" w:sz="4" w:space="0" w:color="auto"/>
              <w:right w:val="single" w:sz="4" w:space="0" w:color="auto"/>
            </w:tcBorders>
            <w:vAlign w:val="center"/>
          </w:tcPr>
          <w:p w14:paraId="55278625"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6852118E"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2F7865CE"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8E654EC"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754A757"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05A4AAFF" w14:textId="77777777" w:rsidR="00AA3E6A" w:rsidRPr="003639CC" w:rsidRDefault="00AA3E6A" w:rsidP="000F0C81">
            <w:pPr>
              <w:widowControl w:val="0"/>
              <w:jc w:val="center"/>
              <w:rPr>
                <w:iCs/>
                <w:lang w:val="uk-UA"/>
              </w:rPr>
            </w:pPr>
          </w:p>
        </w:tc>
      </w:tr>
      <w:tr w:rsidR="00AA3E6A" w:rsidRPr="003639CC" w14:paraId="35209720" w14:textId="77777777" w:rsidTr="002B0BE5">
        <w:trPr>
          <w:cantSplit/>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14:paraId="610C26B9" w14:textId="77777777" w:rsidR="00AA3E6A" w:rsidRPr="003639CC" w:rsidRDefault="00AA3E6A" w:rsidP="000F0C81">
            <w:pPr>
              <w:jc w:val="center"/>
              <w:rPr>
                <w:rFonts w:eastAsia="Arial Unicode MS"/>
                <w:iCs/>
                <w:lang w:val="uk-UA"/>
              </w:rPr>
            </w:pPr>
            <w:r w:rsidRPr="003639CC">
              <w:rPr>
                <w:rFonts w:eastAsia="Arial Unicode MS"/>
                <w:iCs/>
                <w:position w:val="-12"/>
                <w:lang w:val="uk-UA"/>
              </w:rPr>
              <w:object w:dxaOrig="460" w:dyaOrig="380" w14:anchorId="42066BA1">
                <v:shape id="_x0000_i1029" type="#_x0000_t75" style="width:23.25pt;height:18.75pt" o:ole="">
                  <v:imagedata r:id="rId5" o:title=""/>
                </v:shape>
                <o:OLEObject Type="Embed" ProgID="Equation.3" ShapeID="_x0000_i1029" DrawAspect="Content" ObjectID="_1648962063" r:id="rId14"/>
              </w:object>
            </w:r>
          </w:p>
        </w:tc>
        <w:tc>
          <w:tcPr>
            <w:tcW w:w="1134" w:type="dxa"/>
            <w:tcBorders>
              <w:top w:val="single" w:sz="4" w:space="0" w:color="auto"/>
              <w:left w:val="single" w:sz="4" w:space="0" w:color="auto"/>
              <w:bottom w:val="single" w:sz="4" w:space="0" w:color="auto"/>
              <w:right w:val="single" w:sz="4" w:space="0" w:color="auto"/>
            </w:tcBorders>
            <w:vAlign w:val="center"/>
          </w:tcPr>
          <w:p w14:paraId="2A367115" w14:textId="77777777" w:rsidR="00AA3E6A" w:rsidRPr="003639CC" w:rsidRDefault="00AA3E6A" w:rsidP="000F0C81">
            <w:pPr>
              <w:widowControl w:val="0"/>
              <w:jc w:val="center"/>
              <w:rPr>
                <w:iCs/>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059CFF5C" w14:textId="77777777" w:rsidR="00AA3E6A" w:rsidRPr="003639CC" w:rsidRDefault="00AA3E6A" w:rsidP="000F0C81">
            <w:pPr>
              <w:widowControl w:val="0"/>
              <w:jc w:val="center"/>
              <w:rPr>
                <w:iCs/>
                <w:lang w:val="uk-UA"/>
              </w:rPr>
            </w:pPr>
          </w:p>
        </w:tc>
        <w:tc>
          <w:tcPr>
            <w:tcW w:w="977" w:type="dxa"/>
            <w:tcBorders>
              <w:top w:val="single" w:sz="4" w:space="0" w:color="auto"/>
              <w:left w:val="single" w:sz="4" w:space="0" w:color="auto"/>
              <w:bottom w:val="single" w:sz="4" w:space="0" w:color="auto"/>
              <w:right w:val="single" w:sz="4" w:space="0" w:color="auto"/>
            </w:tcBorders>
            <w:vAlign w:val="center"/>
          </w:tcPr>
          <w:p w14:paraId="72FD1FE5" w14:textId="77777777" w:rsidR="00AA3E6A" w:rsidRPr="003639CC" w:rsidRDefault="00AA3E6A" w:rsidP="000F0C81">
            <w:pPr>
              <w:widowControl w:val="0"/>
              <w:jc w:val="center"/>
              <w:rPr>
                <w:i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73BD8C39" w14:textId="77777777" w:rsidR="00AA3E6A" w:rsidRPr="003639CC" w:rsidRDefault="00AA3E6A" w:rsidP="000F0C81">
            <w:pPr>
              <w:widowControl w:val="0"/>
              <w:jc w:val="center"/>
              <w:rPr>
                <w:i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9B9669C" w14:textId="77777777" w:rsidR="00AA3E6A" w:rsidRPr="003639CC" w:rsidRDefault="00AA3E6A" w:rsidP="000F0C81">
            <w:pPr>
              <w:widowControl w:val="0"/>
              <w:jc w:val="center"/>
              <w:rPr>
                <w:iCs/>
                <w:lang w:val="uk-UA"/>
              </w:rPr>
            </w:pPr>
          </w:p>
        </w:tc>
        <w:tc>
          <w:tcPr>
            <w:tcW w:w="1888" w:type="dxa"/>
            <w:tcBorders>
              <w:top w:val="single" w:sz="4" w:space="0" w:color="auto"/>
              <w:left w:val="single" w:sz="4" w:space="0" w:color="auto"/>
              <w:bottom w:val="single" w:sz="4" w:space="0" w:color="auto"/>
              <w:right w:val="single" w:sz="4" w:space="0" w:color="auto"/>
            </w:tcBorders>
            <w:vAlign w:val="center"/>
          </w:tcPr>
          <w:p w14:paraId="68A24AE8" w14:textId="77777777" w:rsidR="00AA3E6A" w:rsidRPr="003639CC" w:rsidRDefault="00AA3E6A" w:rsidP="000F0C81">
            <w:pPr>
              <w:widowControl w:val="0"/>
              <w:jc w:val="center"/>
              <w:rPr>
                <w:iCs/>
                <w:lang w:val="uk-UA"/>
              </w:rPr>
            </w:pPr>
          </w:p>
        </w:tc>
      </w:tr>
    </w:tbl>
    <w:p w14:paraId="01ABA75E" w14:textId="7A6E4E8F" w:rsidR="00AA3E6A" w:rsidRPr="003639CC" w:rsidRDefault="00AA3E6A" w:rsidP="00AA3E6A">
      <w:pPr>
        <w:pStyle w:val="31"/>
        <w:pageBreakBefore/>
        <w:rPr>
          <w:szCs w:val="28"/>
          <w:lang w:val="uk-UA"/>
        </w:rPr>
      </w:pPr>
      <w:r w:rsidRPr="003639CC">
        <w:rPr>
          <w:szCs w:val="28"/>
          <w:lang w:val="uk-UA"/>
        </w:rPr>
        <w:lastRenderedPageBreak/>
        <w:t xml:space="preserve">6 ВИЗНАЧЕННЯ ЕФЕКТИВНОСТІ </w:t>
      </w:r>
      <w:r w:rsidR="001205D5">
        <w:rPr>
          <w:szCs w:val="28"/>
          <w:lang w:val="uk-UA"/>
        </w:rPr>
        <w:t>ПРОЄКТУ</w:t>
      </w:r>
    </w:p>
    <w:p w14:paraId="105C9496" w14:textId="77777777" w:rsidR="00AA3E6A" w:rsidRPr="003639CC" w:rsidRDefault="00AA3E6A" w:rsidP="00AA3E6A">
      <w:pPr>
        <w:jc w:val="both"/>
        <w:rPr>
          <w:sz w:val="28"/>
          <w:szCs w:val="28"/>
          <w:lang w:val="uk-UA"/>
        </w:rPr>
      </w:pPr>
    </w:p>
    <w:p w14:paraId="4ABD078C" w14:textId="77777777" w:rsidR="00AA3E6A" w:rsidRPr="003639CC" w:rsidRDefault="00AA3E6A" w:rsidP="00AA3E6A">
      <w:pPr>
        <w:ind w:firstLine="708"/>
        <w:jc w:val="both"/>
        <w:rPr>
          <w:sz w:val="28"/>
          <w:szCs w:val="28"/>
          <w:lang w:val="uk-UA"/>
        </w:rPr>
      </w:pPr>
      <w:r w:rsidRPr="003639CC">
        <w:rPr>
          <w:sz w:val="28"/>
          <w:szCs w:val="28"/>
          <w:lang w:val="uk-UA"/>
        </w:rPr>
        <w:t>6.1 Визначення ставки дисконту</w:t>
      </w:r>
    </w:p>
    <w:p w14:paraId="50D76385" w14:textId="77777777" w:rsidR="00AA3E6A" w:rsidRPr="003639CC" w:rsidRDefault="00AA3E6A" w:rsidP="00AA3E6A">
      <w:pPr>
        <w:jc w:val="both"/>
        <w:rPr>
          <w:sz w:val="28"/>
          <w:szCs w:val="28"/>
          <w:lang w:val="uk-UA"/>
        </w:rPr>
      </w:pPr>
    </w:p>
    <w:p w14:paraId="7211C11A" w14:textId="77777777" w:rsidR="00AA3E6A" w:rsidRPr="003639CC" w:rsidRDefault="00AA3E6A" w:rsidP="00AA3E6A">
      <w:pPr>
        <w:autoSpaceDE w:val="0"/>
        <w:autoSpaceDN w:val="0"/>
        <w:adjustRightInd w:val="0"/>
        <w:ind w:firstLine="708"/>
        <w:jc w:val="both"/>
        <w:rPr>
          <w:color w:val="000000"/>
          <w:sz w:val="28"/>
          <w:szCs w:val="28"/>
          <w:lang w:val="uk-UA"/>
        </w:rPr>
      </w:pPr>
      <w:r w:rsidRPr="003639CC">
        <w:rPr>
          <w:i/>
          <w:iCs/>
          <w:sz w:val="28"/>
          <w:szCs w:val="28"/>
          <w:lang w:val="uk-UA"/>
        </w:rPr>
        <w:t xml:space="preserve">Ставка дисконтування – </w:t>
      </w:r>
      <w:r w:rsidRPr="003639CC">
        <w:rPr>
          <w:sz w:val="28"/>
          <w:szCs w:val="28"/>
          <w:lang w:val="uk-UA"/>
        </w:rPr>
        <w:t>норма складного відсотку, що застосовується при перерахунку вартості грошових потоків на відповідний період у часі. Вибір ставки дисконтування ґрунтується на аналізі доступних альтернативних варіантів інвестування з однаковим рівнем ризику (альтернативна вартість капіталу).</w:t>
      </w:r>
    </w:p>
    <w:p w14:paraId="2E29EFD8" w14:textId="22BA418B" w:rsidR="00AA3E6A" w:rsidRPr="003639CC" w:rsidRDefault="00AA3E6A" w:rsidP="00AA3E6A">
      <w:pPr>
        <w:ind w:firstLine="708"/>
        <w:jc w:val="both"/>
        <w:rPr>
          <w:color w:val="000000"/>
          <w:sz w:val="28"/>
          <w:szCs w:val="20"/>
          <w:lang w:val="uk-UA"/>
        </w:rPr>
      </w:pPr>
      <w:r w:rsidRPr="003639CC">
        <w:rPr>
          <w:color w:val="000000"/>
          <w:sz w:val="28"/>
          <w:szCs w:val="20"/>
          <w:lang w:val="uk-UA"/>
        </w:rPr>
        <w:t xml:space="preserve">У цей час процес визначення ставки дисконту формалізований не повною мірою. Це обумовлено різним </w:t>
      </w:r>
      <w:r w:rsidRPr="003639CC">
        <w:rPr>
          <w:sz w:val="28"/>
          <w:szCs w:val="20"/>
          <w:lang w:val="uk-UA"/>
        </w:rPr>
        <w:t>відношенням</w:t>
      </w:r>
      <w:r w:rsidRPr="003639CC">
        <w:rPr>
          <w:color w:val="000000"/>
          <w:sz w:val="28"/>
          <w:szCs w:val="20"/>
          <w:lang w:val="uk-UA"/>
        </w:rPr>
        <w:t xml:space="preserve"> суб'єктів інвестиційної діяльності до окремих аспектів інвестиційного </w:t>
      </w:r>
      <w:r w:rsidR="001205D5">
        <w:rPr>
          <w:color w:val="000000"/>
          <w:sz w:val="28"/>
          <w:szCs w:val="20"/>
          <w:lang w:val="uk-UA"/>
        </w:rPr>
        <w:t>проєкту</w:t>
      </w:r>
      <w:r w:rsidRPr="003639CC">
        <w:rPr>
          <w:color w:val="000000"/>
          <w:sz w:val="28"/>
          <w:szCs w:val="20"/>
          <w:lang w:val="uk-UA"/>
        </w:rPr>
        <w:t xml:space="preserve">. </w:t>
      </w:r>
      <w:r w:rsidRPr="003639CC">
        <w:rPr>
          <w:sz w:val="28"/>
          <w:szCs w:val="20"/>
          <w:lang w:val="uk-UA"/>
        </w:rPr>
        <w:t>Загальний</w:t>
      </w:r>
      <w:r w:rsidRPr="003639CC">
        <w:rPr>
          <w:color w:val="000000"/>
          <w:sz w:val="28"/>
          <w:szCs w:val="20"/>
          <w:lang w:val="uk-UA"/>
        </w:rPr>
        <w:t xml:space="preserve"> характер ставки дисконту вимагає одночасного врахування в ній різних </w:t>
      </w:r>
      <w:r w:rsidRPr="003639CC">
        <w:rPr>
          <w:sz w:val="28"/>
          <w:szCs w:val="20"/>
          <w:lang w:val="uk-UA"/>
        </w:rPr>
        <w:t>сторін</w:t>
      </w:r>
      <w:r w:rsidRPr="003639CC">
        <w:rPr>
          <w:color w:val="000000"/>
          <w:sz w:val="28"/>
          <w:szCs w:val="20"/>
          <w:lang w:val="uk-UA"/>
        </w:rPr>
        <w:t xml:space="preserve"> розглянутого </w:t>
      </w:r>
      <w:r w:rsidR="001205D5">
        <w:rPr>
          <w:color w:val="000000"/>
          <w:sz w:val="28"/>
          <w:szCs w:val="20"/>
          <w:lang w:val="uk-UA"/>
        </w:rPr>
        <w:t>проєкту</w:t>
      </w:r>
      <w:r w:rsidRPr="003639CC">
        <w:rPr>
          <w:color w:val="000000"/>
          <w:sz w:val="28"/>
          <w:szCs w:val="20"/>
          <w:lang w:val="uk-UA"/>
        </w:rPr>
        <w:t xml:space="preserve">, наприклад </w:t>
      </w:r>
      <w:r w:rsidRPr="003639CC">
        <w:rPr>
          <w:sz w:val="28"/>
          <w:szCs w:val="20"/>
          <w:lang w:val="uk-UA"/>
        </w:rPr>
        <w:t>строку</w:t>
      </w:r>
      <w:r w:rsidRPr="003639CC">
        <w:rPr>
          <w:color w:val="000000"/>
          <w:sz w:val="28"/>
          <w:szCs w:val="20"/>
          <w:lang w:val="uk-UA"/>
        </w:rPr>
        <w:t xml:space="preserve"> реалізації </w:t>
      </w:r>
      <w:r w:rsidR="001205D5">
        <w:rPr>
          <w:color w:val="000000"/>
          <w:sz w:val="28"/>
          <w:szCs w:val="20"/>
          <w:lang w:val="uk-UA"/>
        </w:rPr>
        <w:t>проєкту</w:t>
      </w:r>
      <w:r w:rsidRPr="003639CC">
        <w:rPr>
          <w:color w:val="000000"/>
          <w:sz w:val="28"/>
          <w:szCs w:val="20"/>
          <w:lang w:val="uk-UA"/>
        </w:rPr>
        <w:t xml:space="preserve">, </w:t>
      </w:r>
      <w:r w:rsidRPr="003639CC">
        <w:rPr>
          <w:sz w:val="28"/>
          <w:szCs w:val="20"/>
          <w:lang w:val="uk-UA"/>
        </w:rPr>
        <w:t>ступеня</w:t>
      </w:r>
      <w:r w:rsidRPr="003639CC">
        <w:rPr>
          <w:color w:val="000000"/>
          <w:sz w:val="28"/>
          <w:szCs w:val="20"/>
          <w:lang w:val="uk-UA"/>
        </w:rPr>
        <w:t xml:space="preserve"> ризику інвестиції, рівня ліквідності інвестицій на різних стадіях розвитку </w:t>
      </w:r>
      <w:r w:rsidR="001205D5">
        <w:rPr>
          <w:color w:val="000000"/>
          <w:sz w:val="28"/>
          <w:szCs w:val="20"/>
          <w:lang w:val="uk-UA"/>
        </w:rPr>
        <w:t>проєкту</w:t>
      </w:r>
      <w:r w:rsidRPr="003639CC">
        <w:rPr>
          <w:color w:val="000000"/>
          <w:sz w:val="28"/>
          <w:szCs w:val="20"/>
          <w:lang w:val="uk-UA"/>
        </w:rPr>
        <w:t xml:space="preserve">, інвестиційної привабливості галузі й регіону, у яких реалізується </w:t>
      </w:r>
      <w:r w:rsidR="001205D5">
        <w:rPr>
          <w:color w:val="000000"/>
          <w:sz w:val="28"/>
          <w:szCs w:val="20"/>
          <w:lang w:val="uk-UA"/>
        </w:rPr>
        <w:t>проєкт</w:t>
      </w:r>
      <w:r w:rsidRPr="003639CC">
        <w:rPr>
          <w:color w:val="000000"/>
          <w:sz w:val="28"/>
          <w:szCs w:val="20"/>
          <w:lang w:val="uk-UA"/>
        </w:rPr>
        <w:t xml:space="preserve">, </w:t>
      </w:r>
      <w:r w:rsidRPr="003639CC">
        <w:rPr>
          <w:sz w:val="28"/>
          <w:szCs w:val="20"/>
          <w:lang w:val="uk-UA"/>
        </w:rPr>
        <w:t>складу</w:t>
      </w:r>
      <w:r w:rsidRPr="003639CC">
        <w:rPr>
          <w:color w:val="000000"/>
          <w:sz w:val="28"/>
          <w:szCs w:val="20"/>
          <w:lang w:val="uk-UA"/>
        </w:rPr>
        <w:t xml:space="preserve"> інвестиційного капіталу, відповідність </w:t>
      </w:r>
      <w:r w:rsidRPr="003639CC">
        <w:rPr>
          <w:sz w:val="28"/>
          <w:szCs w:val="20"/>
          <w:lang w:val="uk-UA"/>
        </w:rPr>
        <w:t>напрямку</w:t>
      </w:r>
      <w:r w:rsidRPr="003639CC">
        <w:rPr>
          <w:color w:val="000000"/>
          <w:sz w:val="28"/>
          <w:szCs w:val="20"/>
          <w:lang w:val="uk-UA"/>
        </w:rPr>
        <w:t xml:space="preserve"> інвестиційного </w:t>
      </w:r>
      <w:r w:rsidR="001205D5">
        <w:rPr>
          <w:color w:val="000000"/>
          <w:sz w:val="28"/>
          <w:szCs w:val="20"/>
          <w:lang w:val="uk-UA"/>
        </w:rPr>
        <w:t>проєкту</w:t>
      </w:r>
      <w:r w:rsidRPr="003639CC">
        <w:rPr>
          <w:color w:val="000000"/>
          <w:sz w:val="28"/>
          <w:szCs w:val="20"/>
          <w:lang w:val="uk-UA"/>
        </w:rPr>
        <w:t xml:space="preserve"> до поточної діяльності інвестора та ін.</w:t>
      </w:r>
    </w:p>
    <w:p w14:paraId="19E2EC71" w14:textId="62EBBF59" w:rsidR="00AA3E6A" w:rsidRPr="003639CC" w:rsidRDefault="00AA3E6A" w:rsidP="00AA3E6A">
      <w:pPr>
        <w:ind w:firstLine="708"/>
        <w:jc w:val="both"/>
        <w:rPr>
          <w:color w:val="000000"/>
          <w:sz w:val="28"/>
          <w:szCs w:val="20"/>
          <w:lang w:val="uk-UA"/>
        </w:rPr>
      </w:pPr>
      <w:r w:rsidRPr="003639CC">
        <w:rPr>
          <w:color w:val="000000"/>
          <w:sz w:val="28"/>
          <w:szCs w:val="20"/>
          <w:lang w:val="uk-UA"/>
        </w:rPr>
        <w:t xml:space="preserve">Природно, що різне </w:t>
      </w:r>
      <w:r w:rsidRPr="003639CC">
        <w:rPr>
          <w:sz w:val="28"/>
          <w:szCs w:val="20"/>
          <w:lang w:val="uk-UA"/>
        </w:rPr>
        <w:t>відношення</w:t>
      </w:r>
      <w:r w:rsidRPr="003639CC">
        <w:rPr>
          <w:color w:val="000000"/>
          <w:sz w:val="28"/>
          <w:szCs w:val="20"/>
          <w:lang w:val="uk-UA"/>
        </w:rPr>
        <w:t xml:space="preserve"> потенційних інвесторів до однакових показників </w:t>
      </w:r>
      <w:r w:rsidRPr="003639CC">
        <w:rPr>
          <w:sz w:val="28"/>
          <w:szCs w:val="20"/>
          <w:lang w:val="uk-UA"/>
        </w:rPr>
        <w:t>приведе</w:t>
      </w:r>
      <w:r w:rsidRPr="003639CC">
        <w:rPr>
          <w:color w:val="000000"/>
          <w:sz w:val="28"/>
          <w:szCs w:val="20"/>
          <w:lang w:val="uk-UA"/>
        </w:rPr>
        <w:t xml:space="preserve"> до різних ставок дисконту. Але в кожному разі потрібне базове значення ставки дисконту, щодо якого й буде </w:t>
      </w:r>
      <w:r w:rsidRPr="003639CC">
        <w:rPr>
          <w:sz w:val="28"/>
          <w:szCs w:val="20"/>
          <w:lang w:val="uk-UA"/>
        </w:rPr>
        <w:t>вирішуватися</w:t>
      </w:r>
      <w:r w:rsidRPr="003639CC">
        <w:rPr>
          <w:color w:val="000000"/>
          <w:sz w:val="28"/>
          <w:szCs w:val="20"/>
          <w:lang w:val="uk-UA"/>
        </w:rPr>
        <w:t xml:space="preserve"> питання про її конкретну </w:t>
      </w:r>
      <w:r w:rsidRPr="003639CC">
        <w:rPr>
          <w:sz w:val="28"/>
          <w:szCs w:val="20"/>
          <w:lang w:val="uk-UA"/>
        </w:rPr>
        <w:t>величину</w:t>
      </w:r>
      <w:r w:rsidRPr="003639CC">
        <w:rPr>
          <w:color w:val="000000"/>
          <w:sz w:val="28"/>
          <w:szCs w:val="20"/>
          <w:lang w:val="uk-UA"/>
        </w:rPr>
        <w:t xml:space="preserve"> для розглянутого </w:t>
      </w:r>
      <w:r w:rsidR="001205D5">
        <w:rPr>
          <w:color w:val="000000"/>
          <w:sz w:val="28"/>
          <w:szCs w:val="20"/>
          <w:lang w:val="uk-UA"/>
        </w:rPr>
        <w:t>проєкту</w:t>
      </w:r>
      <w:r w:rsidRPr="003639CC">
        <w:rPr>
          <w:color w:val="000000"/>
          <w:sz w:val="28"/>
          <w:szCs w:val="20"/>
          <w:lang w:val="uk-UA"/>
        </w:rPr>
        <w:t>.</w:t>
      </w:r>
    </w:p>
    <w:p w14:paraId="31955CA8" w14:textId="13285EBD" w:rsidR="00AA3E6A" w:rsidRPr="003639CC" w:rsidRDefault="00AA3E6A" w:rsidP="00AA3E6A">
      <w:pPr>
        <w:jc w:val="both"/>
        <w:rPr>
          <w:sz w:val="28"/>
          <w:szCs w:val="28"/>
          <w:lang w:val="uk-UA"/>
        </w:rPr>
      </w:pPr>
      <w:r w:rsidRPr="003639CC">
        <w:rPr>
          <w:color w:val="000000"/>
          <w:sz w:val="28"/>
          <w:szCs w:val="20"/>
          <w:lang w:val="uk-UA"/>
        </w:rPr>
        <w:tab/>
        <w:t xml:space="preserve">У даній роботі за основу прийнятий кумулятивний метод визначення ставки дисконту. </w:t>
      </w:r>
      <w:r w:rsidRPr="003639CC">
        <w:rPr>
          <w:sz w:val="28"/>
          <w:szCs w:val="28"/>
          <w:lang w:val="uk-UA"/>
        </w:rPr>
        <w:t xml:space="preserve">Метод ґрунтується на співставленні прибутковості і ризику доступних альтернативних інвестицій. Ставка дисконтування розраховується як результат суми відсоткових складових (премій), які відображують додаткові ризики, притаманні інвестиційному </w:t>
      </w:r>
      <w:r w:rsidR="001205D5">
        <w:rPr>
          <w:sz w:val="28"/>
          <w:szCs w:val="28"/>
          <w:lang w:val="uk-UA"/>
        </w:rPr>
        <w:t>проєкту</w:t>
      </w:r>
      <w:r w:rsidRPr="003639CC">
        <w:rPr>
          <w:sz w:val="28"/>
          <w:szCs w:val="28"/>
          <w:lang w:val="uk-UA"/>
        </w:rPr>
        <w:t xml:space="preserve">, до ставки доходу на інвестиції, які у порівнянні з іншими інвестиційними інструментами вважаються </w:t>
      </w:r>
      <w:proofErr w:type="spellStart"/>
      <w:r w:rsidRPr="003639CC">
        <w:rPr>
          <w:sz w:val="28"/>
          <w:szCs w:val="28"/>
          <w:lang w:val="uk-UA"/>
        </w:rPr>
        <w:t>безризиковими</w:t>
      </w:r>
      <w:proofErr w:type="spellEnd"/>
      <w:r w:rsidRPr="003639CC">
        <w:rPr>
          <w:sz w:val="28"/>
          <w:szCs w:val="28"/>
          <w:lang w:val="uk-UA"/>
        </w:rPr>
        <w:t>.</w:t>
      </w:r>
    </w:p>
    <w:p w14:paraId="4A1055F3" w14:textId="77777777" w:rsidR="00AA3E6A" w:rsidRPr="003639CC" w:rsidRDefault="00AA3E6A" w:rsidP="00AA3E6A">
      <w:pPr>
        <w:autoSpaceDE w:val="0"/>
        <w:autoSpaceDN w:val="0"/>
        <w:adjustRightInd w:val="0"/>
        <w:ind w:firstLine="708"/>
        <w:jc w:val="both"/>
        <w:rPr>
          <w:sz w:val="28"/>
          <w:szCs w:val="28"/>
          <w:lang w:val="uk-UA"/>
        </w:rPr>
      </w:pPr>
      <w:r w:rsidRPr="003639CC">
        <w:rPr>
          <w:sz w:val="28"/>
          <w:szCs w:val="28"/>
          <w:lang w:val="uk-UA"/>
        </w:rPr>
        <w:t>Метод передбачає урахування основних ризиків, найбільш актуальних для даного виду інвестицій:</w:t>
      </w:r>
    </w:p>
    <w:p w14:paraId="6FBE189A" w14:textId="77777777" w:rsidR="00AA3E6A" w:rsidRPr="003639CC" w:rsidRDefault="00AA3E6A" w:rsidP="00AA3E6A">
      <w:pPr>
        <w:autoSpaceDE w:val="0"/>
        <w:autoSpaceDN w:val="0"/>
        <w:adjustRightInd w:val="0"/>
        <w:jc w:val="both"/>
        <w:rPr>
          <w:sz w:val="28"/>
          <w:szCs w:val="28"/>
          <w:lang w:val="uk-UA"/>
        </w:rPr>
      </w:pPr>
      <w:r w:rsidRPr="003639CC">
        <w:rPr>
          <w:sz w:val="28"/>
          <w:szCs w:val="28"/>
          <w:lang w:val="uk-UA"/>
        </w:rPr>
        <w:t>– ризик ліквідності об’єкту інвестиційних вкладень: 0,1-1%;</w:t>
      </w:r>
    </w:p>
    <w:p w14:paraId="6AC2B72A" w14:textId="77777777" w:rsidR="00AA3E6A" w:rsidRPr="003639CC" w:rsidRDefault="00AA3E6A" w:rsidP="00AA3E6A">
      <w:pPr>
        <w:autoSpaceDE w:val="0"/>
        <w:autoSpaceDN w:val="0"/>
        <w:adjustRightInd w:val="0"/>
        <w:jc w:val="both"/>
        <w:rPr>
          <w:sz w:val="28"/>
          <w:szCs w:val="28"/>
          <w:lang w:val="uk-UA"/>
        </w:rPr>
      </w:pPr>
      <w:r w:rsidRPr="003639CC">
        <w:rPr>
          <w:sz w:val="28"/>
          <w:szCs w:val="28"/>
          <w:lang w:val="uk-UA"/>
        </w:rPr>
        <w:t>– ризик інвестиційного менеджменту – вірогідність того, що рівень інвестиційного управління може знизитися, а це приведе к зменшенню вартості власності. 0,1-1%;</w:t>
      </w:r>
    </w:p>
    <w:p w14:paraId="4AF9C3C3" w14:textId="77777777" w:rsidR="00AA3E6A" w:rsidRPr="003639CC" w:rsidRDefault="00AA3E6A" w:rsidP="00AA3E6A">
      <w:pPr>
        <w:autoSpaceDE w:val="0"/>
        <w:autoSpaceDN w:val="0"/>
        <w:adjustRightInd w:val="0"/>
        <w:jc w:val="both"/>
        <w:rPr>
          <w:sz w:val="28"/>
          <w:szCs w:val="28"/>
          <w:lang w:val="uk-UA"/>
        </w:rPr>
      </w:pPr>
      <w:r w:rsidRPr="003639CC">
        <w:rPr>
          <w:sz w:val="28"/>
          <w:szCs w:val="28"/>
          <w:lang w:val="uk-UA"/>
        </w:rPr>
        <w:t>– ризик ринка – вірогідність того, що зменшення співвідношення попиту і пропозиції може вплинути на рівень доходів. 1-1,5%;</w:t>
      </w:r>
    </w:p>
    <w:p w14:paraId="6AD7F331" w14:textId="77777777" w:rsidR="00AA3E6A" w:rsidRPr="003639CC" w:rsidRDefault="00AA3E6A" w:rsidP="00AA3E6A">
      <w:pPr>
        <w:autoSpaceDE w:val="0"/>
        <w:autoSpaceDN w:val="0"/>
        <w:adjustRightInd w:val="0"/>
        <w:jc w:val="both"/>
        <w:rPr>
          <w:sz w:val="28"/>
          <w:szCs w:val="28"/>
          <w:lang w:val="uk-UA"/>
        </w:rPr>
      </w:pPr>
      <w:r w:rsidRPr="003639CC">
        <w:rPr>
          <w:sz w:val="28"/>
          <w:szCs w:val="28"/>
          <w:lang w:val="uk-UA"/>
        </w:rPr>
        <w:t>– риск інфляції – ризик несподіваної зміни реальних доходів, ступінь цього ризику для даного виду інвестицій невелика, так як при інфляції вартість нерухомості і рівень тарифних ставок мають тенденцію до зростання. 0,2-0,5%;</w:t>
      </w:r>
    </w:p>
    <w:p w14:paraId="79999975" w14:textId="77777777" w:rsidR="00AA3E6A" w:rsidRPr="003639CC" w:rsidRDefault="00AA3E6A" w:rsidP="00AA3E6A">
      <w:pPr>
        <w:autoSpaceDE w:val="0"/>
        <w:autoSpaceDN w:val="0"/>
        <w:adjustRightInd w:val="0"/>
        <w:jc w:val="both"/>
        <w:rPr>
          <w:sz w:val="28"/>
          <w:szCs w:val="28"/>
          <w:lang w:val="uk-UA"/>
        </w:rPr>
      </w:pPr>
      <w:r w:rsidRPr="003639CC">
        <w:rPr>
          <w:sz w:val="28"/>
          <w:szCs w:val="28"/>
          <w:lang w:val="uk-UA"/>
        </w:rPr>
        <w:t>– фінансовий ризик – враховується у випадку використання найомного фінансування. 1-2%;</w:t>
      </w:r>
    </w:p>
    <w:p w14:paraId="14A104AF" w14:textId="77777777" w:rsidR="00AA3E6A" w:rsidRPr="003639CC" w:rsidRDefault="00AA3E6A" w:rsidP="00AA3E6A">
      <w:pPr>
        <w:autoSpaceDE w:val="0"/>
        <w:autoSpaceDN w:val="0"/>
        <w:adjustRightInd w:val="0"/>
        <w:jc w:val="both"/>
        <w:rPr>
          <w:sz w:val="28"/>
          <w:szCs w:val="28"/>
          <w:lang w:val="uk-UA"/>
        </w:rPr>
      </w:pPr>
      <w:r w:rsidRPr="003639CC">
        <w:rPr>
          <w:sz w:val="28"/>
          <w:szCs w:val="28"/>
          <w:lang w:val="uk-UA"/>
        </w:rPr>
        <w:t xml:space="preserve">– законодавчий ризик – вірогідність зниження доходів </w:t>
      </w:r>
      <w:r>
        <w:rPr>
          <w:sz w:val="28"/>
          <w:szCs w:val="28"/>
          <w:lang w:val="uk-UA"/>
        </w:rPr>
        <w:t>через можливі</w:t>
      </w:r>
      <w:r w:rsidRPr="003639CC">
        <w:rPr>
          <w:sz w:val="28"/>
          <w:szCs w:val="28"/>
          <w:lang w:val="uk-UA"/>
        </w:rPr>
        <w:t xml:space="preserve"> змін</w:t>
      </w:r>
      <w:r>
        <w:rPr>
          <w:sz w:val="28"/>
          <w:szCs w:val="28"/>
          <w:lang w:val="uk-UA"/>
        </w:rPr>
        <w:t>и</w:t>
      </w:r>
      <w:r w:rsidRPr="003639CC">
        <w:rPr>
          <w:sz w:val="28"/>
          <w:szCs w:val="28"/>
          <w:lang w:val="uk-UA"/>
        </w:rPr>
        <w:t xml:space="preserve"> у законодавстві. 1-1,5%;</w:t>
      </w:r>
    </w:p>
    <w:p w14:paraId="003D65B3" w14:textId="77777777" w:rsidR="00AA3E6A" w:rsidRPr="003639CC" w:rsidRDefault="00AA3E6A" w:rsidP="00AA3E6A">
      <w:pPr>
        <w:autoSpaceDE w:val="0"/>
        <w:autoSpaceDN w:val="0"/>
        <w:adjustRightInd w:val="0"/>
        <w:jc w:val="both"/>
        <w:rPr>
          <w:sz w:val="28"/>
          <w:szCs w:val="28"/>
          <w:lang w:val="uk-UA"/>
        </w:rPr>
      </w:pPr>
      <w:r w:rsidRPr="003639CC">
        <w:rPr>
          <w:sz w:val="28"/>
          <w:szCs w:val="28"/>
          <w:lang w:val="uk-UA"/>
        </w:rPr>
        <w:t>– інші, 0,1%.</w:t>
      </w:r>
    </w:p>
    <w:p w14:paraId="4E733960" w14:textId="77777777" w:rsidR="00AA3E6A" w:rsidRPr="003639CC" w:rsidRDefault="00AA3E6A" w:rsidP="00AA3E6A">
      <w:pPr>
        <w:jc w:val="both"/>
        <w:rPr>
          <w:sz w:val="28"/>
          <w:szCs w:val="28"/>
          <w:lang w:val="uk-UA"/>
        </w:rPr>
      </w:pPr>
      <w:r w:rsidRPr="003639CC">
        <w:rPr>
          <w:sz w:val="28"/>
          <w:szCs w:val="28"/>
          <w:lang w:val="uk-UA"/>
        </w:rPr>
        <w:lastRenderedPageBreak/>
        <w:tab/>
      </w:r>
      <w:proofErr w:type="spellStart"/>
      <w:r w:rsidRPr="003639CC">
        <w:rPr>
          <w:sz w:val="28"/>
          <w:szCs w:val="28"/>
          <w:lang w:val="uk-UA"/>
        </w:rPr>
        <w:t>Безризиковою</w:t>
      </w:r>
      <w:proofErr w:type="spellEnd"/>
      <w:r w:rsidRPr="003639CC">
        <w:rPr>
          <w:sz w:val="28"/>
          <w:szCs w:val="28"/>
          <w:lang w:val="uk-UA"/>
        </w:rPr>
        <w:t xml:space="preserve"> ставкою приймається ставка за якою залучаються кредитні кошти, ставка дисконтування визначається як сума </w:t>
      </w:r>
      <w:proofErr w:type="spellStart"/>
      <w:r w:rsidRPr="003639CC">
        <w:rPr>
          <w:sz w:val="28"/>
          <w:szCs w:val="28"/>
          <w:lang w:val="uk-UA"/>
        </w:rPr>
        <w:t>безризикової</w:t>
      </w:r>
      <w:proofErr w:type="spellEnd"/>
      <w:r w:rsidRPr="003639CC">
        <w:rPr>
          <w:sz w:val="28"/>
          <w:szCs w:val="28"/>
          <w:lang w:val="uk-UA"/>
        </w:rPr>
        <w:t xml:space="preserve"> ставки і премій за відповідні ризики прийняті у пропонованих діапазонах.</w:t>
      </w:r>
    </w:p>
    <w:p w14:paraId="356CFE4E" w14:textId="77777777" w:rsidR="00AA3E6A" w:rsidRDefault="00AA3E6A" w:rsidP="00AA3E6A">
      <w:pPr>
        <w:ind w:firstLine="708"/>
        <w:jc w:val="both"/>
        <w:rPr>
          <w:sz w:val="28"/>
          <w:szCs w:val="28"/>
          <w:lang w:val="uk-UA"/>
        </w:rPr>
      </w:pPr>
    </w:p>
    <w:p w14:paraId="01B8D55D" w14:textId="0CF769BB" w:rsidR="00AA3E6A" w:rsidRPr="003639CC" w:rsidRDefault="00AA3E6A" w:rsidP="00AA3E6A">
      <w:pPr>
        <w:ind w:firstLine="708"/>
        <w:jc w:val="both"/>
        <w:rPr>
          <w:sz w:val="28"/>
          <w:szCs w:val="28"/>
          <w:lang w:val="uk-UA"/>
        </w:rPr>
      </w:pPr>
      <w:r w:rsidRPr="003639CC">
        <w:rPr>
          <w:sz w:val="28"/>
          <w:szCs w:val="28"/>
          <w:lang w:val="uk-UA"/>
        </w:rPr>
        <w:t xml:space="preserve">6.2 Визначення оціночних показників </w:t>
      </w:r>
      <w:r w:rsidR="001205D5">
        <w:rPr>
          <w:sz w:val="28"/>
          <w:szCs w:val="28"/>
          <w:lang w:val="uk-UA"/>
        </w:rPr>
        <w:t>проєкту</w:t>
      </w:r>
    </w:p>
    <w:p w14:paraId="2ADDF940" w14:textId="77777777" w:rsidR="00AA3E6A" w:rsidRPr="003639CC" w:rsidRDefault="00AA3E6A" w:rsidP="00AA3E6A">
      <w:pPr>
        <w:jc w:val="both"/>
        <w:rPr>
          <w:sz w:val="28"/>
          <w:szCs w:val="28"/>
          <w:lang w:val="uk-UA"/>
        </w:rPr>
      </w:pPr>
    </w:p>
    <w:p w14:paraId="20AFC307" w14:textId="334966A0" w:rsidR="00AA3E6A" w:rsidRPr="003639CC" w:rsidRDefault="00AA3E6A" w:rsidP="00AA3E6A">
      <w:pPr>
        <w:jc w:val="both"/>
        <w:rPr>
          <w:sz w:val="28"/>
          <w:szCs w:val="28"/>
          <w:lang w:val="uk-UA"/>
        </w:rPr>
      </w:pPr>
      <w:r w:rsidRPr="003639CC">
        <w:rPr>
          <w:sz w:val="28"/>
          <w:szCs w:val="28"/>
          <w:lang w:val="uk-UA"/>
        </w:rPr>
        <w:tab/>
        <w:t xml:space="preserve">Для розрахунку оцінних показників інвестиційного </w:t>
      </w:r>
      <w:r w:rsidR="001205D5">
        <w:rPr>
          <w:sz w:val="28"/>
          <w:szCs w:val="28"/>
          <w:lang w:val="uk-UA"/>
        </w:rPr>
        <w:t>проєкту</w:t>
      </w:r>
      <w:r w:rsidRPr="003639CC">
        <w:rPr>
          <w:sz w:val="28"/>
          <w:szCs w:val="28"/>
          <w:lang w:val="uk-UA"/>
        </w:rPr>
        <w:t xml:space="preserve"> спочатку необхідно визначити дві основні його характеристики - грошовий потік (ГП) і обсяг інвестиційних коштів (ІС). Ці показники для періоду t розраховуються на підставі значення інвестиційного потоку за залежністю:</w:t>
      </w:r>
    </w:p>
    <w:p w14:paraId="11D9A58F" w14:textId="77777777" w:rsidR="00AA3E6A" w:rsidRPr="003639CC" w:rsidRDefault="00917A00" w:rsidP="00AA3E6A">
      <w:pPr>
        <w:widowControl w:val="0"/>
        <w:ind w:firstLine="709"/>
        <w:jc w:val="right"/>
        <w:rPr>
          <w:sz w:val="28"/>
          <w:szCs w:val="28"/>
          <w:lang w:val="uk-UA"/>
        </w:rPr>
      </w:pPr>
      <m:oMath>
        <m:d>
          <m:dPr>
            <m:begChr m:val="{"/>
            <m:endChr m:val=""/>
            <m:ctrlPr>
              <w:rPr>
                <w:rFonts w:ascii="Cambria Math" w:hAnsi="Cambria Math"/>
                <w:i/>
                <w:sz w:val="28"/>
                <w:szCs w:val="28"/>
                <w:lang w:val="uk-UA"/>
              </w:rPr>
            </m:ctrlPr>
          </m:dPr>
          <m:e>
            <m:eqArr>
              <m:eqArrPr>
                <m:ctrlPr>
                  <w:rPr>
                    <w:rFonts w:ascii="Cambria Math" w:hAnsi="Cambria Math"/>
                    <w:i/>
                    <w:sz w:val="28"/>
                    <w:szCs w:val="28"/>
                    <w:lang w:val="uk-UA"/>
                  </w:rPr>
                </m:ctrlPr>
              </m:eqArrPr>
              <m:e>
                <m:r>
                  <w:rPr>
                    <w:rFonts w:ascii="Cambria Math"/>
                    <w:sz w:val="28"/>
                    <w:szCs w:val="28"/>
                    <w:lang w:val="uk-UA"/>
                  </w:rPr>
                  <m:t>&amp;</m:t>
                </m:r>
                <m:r>
                  <w:rPr>
                    <w:rFonts w:ascii="Cambria Math"/>
                    <w:sz w:val="28"/>
                    <w:szCs w:val="28"/>
                    <w:lang w:val="uk-UA"/>
                  </w:rPr>
                  <m:t>При</m:t>
                </m:r>
                <m:r>
                  <w:rPr>
                    <w:rFonts w:ascii="Cambria Math" w:hAnsi="Cambria Math" w:cs="Cambria Math"/>
                    <w:sz w:val="28"/>
                    <w:szCs w:val="28"/>
                    <w:lang w:val="uk-UA"/>
                  </w:rPr>
                  <m:t>⥂⥂</m:t>
                </m:r>
                <m:r>
                  <w:rPr>
                    <w:rFonts w:ascii="Cambria Math"/>
                    <w:sz w:val="28"/>
                    <w:szCs w:val="28"/>
                    <w:lang w:val="uk-UA"/>
                  </w:rPr>
                  <m:t>.I</m:t>
                </m:r>
                <m:sSub>
                  <m:sSubPr>
                    <m:ctrlPr>
                      <w:rPr>
                        <w:rFonts w:ascii="Cambria Math" w:hAnsi="Cambria Math"/>
                        <w:i/>
                        <w:sz w:val="28"/>
                        <w:szCs w:val="28"/>
                        <w:lang w:val="uk-UA"/>
                      </w:rPr>
                    </m:ctrlPr>
                  </m:sSubPr>
                  <m:e>
                    <m:r>
                      <w:rPr>
                        <w:rFonts w:ascii="Cambria Math"/>
                        <w:sz w:val="28"/>
                        <w:szCs w:val="28"/>
                        <w:lang w:val="uk-UA"/>
                      </w:rPr>
                      <m:t>П</m:t>
                    </m:r>
                  </m:e>
                  <m:sub>
                    <m:r>
                      <w:rPr>
                        <w:rFonts w:ascii="Cambria Math"/>
                        <w:sz w:val="28"/>
                        <w:szCs w:val="28"/>
                        <w:lang w:val="uk-UA"/>
                      </w:rPr>
                      <m:t>t</m:t>
                    </m:r>
                  </m:sub>
                </m:sSub>
                <m:r>
                  <w:rPr>
                    <w:rFonts w:ascii="Cambria Math"/>
                    <w:sz w:val="28"/>
                    <w:szCs w:val="28"/>
                    <w:lang w:val="uk-UA"/>
                  </w:rPr>
                  <m:t>&gt;0;</m:t>
                </m:r>
                <m:r>
                  <w:rPr>
                    <w:rFonts w:ascii="Cambria Math"/>
                    <w:sz w:val="28"/>
                    <w:szCs w:val="28"/>
                    <w:lang w:val="uk-UA"/>
                  </w:rPr>
                  <m:t>Г</m:t>
                </m:r>
                <m:sSub>
                  <m:sSubPr>
                    <m:ctrlPr>
                      <w:rPr>
                        <w:rFonts w:ascii="Cambria Math" w:hAnsi="Cambria Math"/>
                        <w:i/>
                        <w:sz w:val="28"/>
                        <w:szCs w:val="28"/>
                        <w:lang w:val="uk-UA"/>
                      </w:rPr>
                    </m:ctrlPr>
                  </m:sSubPr>
                  <m:e>
                    <m:r>
                      <w:rPr>
                        <w:rFonts w:ascii="Cambria Math"/>
                        <w:sz w:val="28"/>
                        <w:szCs w:val="28"/>
                        <w:lang w:val="uk-UA"/>
                      </w:rPr>
                      <m:t>П</m:t>
                    </m:r>
                  </m:e>
                  <m:sub>
                    <m:r>
                      <w:rPr>
                        <w:rFonts w:ascii="Cambria Math"/>
                        <w:sz w:val="28"/>
                        <w:szCs w:val="28"/>
                        <w:lang w:val="uk-UA"/>
                      </w:rPr>
                      <m:t>t</m:t>
                    </m:r>
                  </m:sub>
                </m:sSub>
                <m:r>
                  <w:rPr>
                    <w:rFonts w:ascii="Cambria Math"/>
                    <w:sz w:val="28"/>
                    <w:szCs w:val="28"/>
                    <w:lang w:val="uk-UA"/>
                  </w:rPr>
                  <m:t>=I</m:t>
                </m:r>
                <m:sSub>
                  <m:sSubPr>
                    <m:ctrlPr>
                      <w:rPr>
                        <w:rFonts w:ascii="Cambria Math" w:hAnsi="Cambria Math"/>
                        <w:i/>
                        <w:sz w:val="28"/>
                        <w:szCs w:val="28"/>
                        <w:lang w:val="uk-UA"/>
                      </w:rPr>
                    </m:ctrlPr>
                  </m:sSubPr>
                  <m:e>
                    <m:r>
                      <w:rPr>
                        <w:rFonts w:ascii="Cambria Math"/>
                        <w:sz w:val="28"/>
                        <w:szCs w:val="28"/>
                        <w:lang w:val="uk-UA"/>
                      </w:rPr>
                      <m:t>П</m:t>
                    </m:r>
                  </m:e>
                  <m:sub>
                    <m:r>
                      <w:rPr>
                        <w:rFonts w:ascii="Cambria Math"/>
                        <w:sz w:val="28"/>
                        <w:szCs w:val="28"/>
                        <w:lang w:val="uk-UA"/>
                      </w:rPr>
                      <m:t>t</m:t>
                    </m:r>
                  </m:sub>
                </m:sSub>
                <m:r>
                  <w:rPr>
                    <w:rFonts w:ascii="Cambria Math"/>
                    <w:sz w:val="28"/>
                    <w:szCs w:val="28"/>
                    <w:lang w:val="uk-UA"/>
                  </w:rPr>
                  <m:t>;I</m:t>
                </m:r>
                <m:sSub>
                  <m:sSubPr>
                    <m:ctrlPr>
                      <w:rPr>
                        <w:rFonts w:ascii="Cambria Math" w:hAnsi="Cambria Math"/>
                        <w:i/>
                        <w:sz w:val="28"/>
                        <w:szCs w:val="28"/>
                        <w:lang w:val="uk-UA"/>
                      </w:rPr>
                    </m:ctrlPr>
                  </m:sSubPr>
                  <m:e>
                    <m:r>
                      <w:rPr>
                        <w:rFonts w:ascii="Cambria Math"/>
                        <w:sz w:val="28"/>
                        <w:szCs w:val="28"/>
                        <w:lang w:val="uk-UA"/>
                      </w:rPr>
                      <m:t>C</m:t>
                    </m:r>
                  </m:e>
                  <m:sub>
                    <m:r>
                      <w:rPr>
                        <w:rFonts w:ascii="Cambria Math"/>
                        <w:sz w:val="28"/>
                        <w:szCs w:val="28"/>
                        <w:lang w:val="uk-UA"/>
                      </w:rPr>
                      <m:t>t</m:t>
                    </m:r>
                  </m:sub>
                </m:sSub>
                <m:r>
                  <w:rPr>
                    <w:rFonts w:ascii="Cambria Math"/>
                    <w:sz w:val="28"/>
                    <w:szCs w:val="28"/>
                    <w:lang w:val="uk-UA"/>
                  </w:rPr>
                  <m:t>=0;</m:t>
                </m:r>
              </m:e>
              <m:e>
                <m:r>
                  <w:rPr>
                    <w:rFonts w:ascii="Cambria Math"/>
                    <w:sz w:val="28"/>
                    <w:szCs w:val="28"/>
                    <w:lang w:val="uk-UA"/>
                  </w:rPr>
                  <m:t>&amp;</m:t>
                </m:r>
                <m:r>
                  <w:rPr>
                    <w:rFonts w:ascii="Cambria Math"/>
                    <w:sz w:val="28"/>
                    <w:szCs w:val="28"/>
                    <w:lang w:val="uk-UA"/>
                  </w:rPr>
                  <m:t>При</m:t>
                </m:r>
                <m:r>
                  <w:rPr>
                    <w:rFonts w:ascii="Cambria Math" w:hAnsi="Cambria Math" w:cs="Cambria Math"/>
                    <w:sz w:val="28"/>
                    <w:szCs w:val="28"/>
                    <w:lang w:val="uk-UA"/>
                  </w:rPr>
                  <m:t>⥂⥂</m:t>
                </m:r>
                <m:r>
                  <w:rPr>
                    <w:rFonts w:ascii="Cambria Math"/>
                    <w:sz w:val="28"/>
                    <w:szCs w:val="28"/>
                    <w:lang w:val="uk-UA"/>
                  </w:rPr>
                  <m:t>.I</m:t>
                </m:r>
                <m:sSub>
                  <m:sSubPr>
                    <m:ctrlPr>
                      <w:rPr>
                        <w:rFonts w:ascii="Cambria Math" w:hAnsi="Cambria Math"/>
                        <w:i/>
                        <w:sz w:val="28"/>
                        <w:szCs w:val="28"/>
                        <w:lang w:val="uk-UA"/>
                      </w:rPr>
                    </m:ctrlPr>
                  </m:sSubPr>
                  <m:e>
                    <m:r>
                      <w:rPr>
                        <w:rFonts w:ascii="Cambria Math"/>
                        <w:sz w:val="28"/>
                        <w:szCs w:val="28"/>
                        <w:lang w:val="uk-UA"/>
                      </w:rPr>
                      <m:t>П</m:t>
                    </m:r>
                  </m:e>
                  <m:sub>
                    <m:r>
                      <w:rPr>
                        <w:rFonts w:ascii="Cambria Math"/>
                        <w:sz w:val="28"/>
                        <w:szCs w:val="28"/>
                        <w:lang w:val="uk-UA"/>
                      </w:rPr>
                      <m:t>t</m:t>
                    </m:r>
                  </m:sub>
                </m:sSub>
                <m:r>
                  <w:rPr>
                    <w:rFonts w:ascii="Cambria Math"/>
                    <w:sz w:val="28"/>
                    <w:szCs w:val="28"/>
                    <w:lang w:val="uk-UA"/>
                  </w:rPr>
                  <m:t>&lt;0;</m:t>
                </m:r>
                <m:r>
                  <w:rPr>
                    <w:rFonts w:ascii="Cambria Math"/>
                    <w:sz w:val="28"/>
                    <w:szCs w:val="28"/>
                    <w:lang w:val="uk-UA"/>
                  </w:rPr>
                  <m:t>Г</m:t>
                </m:r>
                <m:sSub>
                  <m:sSubPr>
                    <m:ctrlPr>
                      <w:rPr>
                        <w:rFonts w:ascii="Cambria Math" w:hAnsi="Cambria Math"/>
                        <w:i/>
                        <w:sz w:val="28"/>
                        <w:szCs w:val="28"/>
                        <w:lang w:val="uk-UA"/>
                      </w:rPr>
                    </m:ctrlPr>
                  </m:sSubPr>
                  <m:e>
                    <m:r>
                      <w:rPr>
                        <w:rFonts w:ascii="Cambria Math"/>
                        <w:sz w:val="28"/>
                        <w:szCs w:val="28"/>
                        <w:lang w:val="uk-UA"/>
                      </w:rPr>
                      <m:t>П</m:t>
                    </m:r>
                  </m:e>
                  <m:sub>
                    <m:r>
                      <w:rPr>
                        <w:rFonts w:ascii="Cambria Math"/>
                        <w:sz w:val="28"/>
                        <w:szCs w:val="28"/>
                        <w:lang w:val="uk-UA"/>
                      </w:rPr>
                      <m:t>t</m:t>
                    </m:r>
                  </m:sub>
                </m:sSub>
                <m:r>
                  <w:rPr>
                    <w:rFonts w:ascii="Cambria Math"/>
                    <w:sz w:val="28"/>
                    <w:szCs w:val="28"/>
                    <w:lang w:val="uk-UA"/>
                  </w:rPr>
                  <m:t>=0;I</m:t>
                </m:r>
                <m:sSub>
                  <m:sSubPr>
                    <m:ctrlPr>
                      <w:rPr>
                        <w:rFonts w:ascii="Cambria Math" w:hAnsi="Cambria Math"/>
                        <w:i/>
                        <w:sz w:val="28"/>
                        <w:szCs w:val="28"/>
                        <w:lang w:val="uk-UA"/>
                      </w:rPr>
                    </m:ctrlPr>
                  </m:sSubPr>
                  <m:e>
                    <m:r>
                      <w:rPr>
                        <w:rFonts w:ascii="Cambria Math"/>
                        <w:sz w:val="28"/>
                        <w:szCs w:val="28"/>
                        <w:lang w:val="uk-UA"/>
                      </w:rPr>
                      <m:t>C</m:t>
                    </m:r>
                  </m:e>
                  <m:sub>
                    <m:r>
                      <w:rPr>
                        <w:rFonts w:ascii="Cambria Math"/>
                        <w:sz w:val="28"/>
                        <w:szCs w:val="28"/>
                        <w:lang w:val="uk-UA"/>
                      </w:rPr>
                      <m:t>t</m:t>
                    </m:r>
                  </m:sub>
                </m:sSub>
                <m:r>
                  <w:rPr>
                    <w:rFonts w:ascii="Cambria Math"/>
                    <w:sz w:val="28"/>
                    <w:szCs w:val="28"/>
                    <w:lang w:val="uk-UA"/>
                  </w:rPr>
                  <m:t>=</m:t>
                </m:r>
                <m:r>
                  <w:rPr>
                    <w:rFonts w:ascii="Cambria Math"/>
                    <w:sz w:val="28"/>
                    <w:szCs w:val="28"/>
                    <w:lang w:val="uk-UA"/>
                  </w:rPr>
                  <m:t>-</m:t>
                </m:r>
                <m:r>
                  <w:rPr>
                    <w:rFonts w:ascii="Cambria Math"/>
                    <w:sz w:val="28"/>
                    <w:szCs w:val="28"/>
                    <w:lang w:val="uk-UA"/>
                  </w:rPr>
                  <m:t>I</m:t>
                </m:r>
                <m:sSub>
                  <m:sSubPr>
                    <m:ctrlPr>
                      <w:rPr>
                        <w:rFonts w:ascii="Cambria Math" w:hAnsi="Cambria Math"/>
                        <w:i/>
                        <w:sz w:val="28"/>
                        <w:szCs w:val="28"/>
                        <w:lang w:val="uk-UA"/>
                      </w:rPr>
                    </m:ctrlPr>
                  </m:sSubPr>
                  <m:e>
                    <m:r>
                      <w:rPr>
                        <w:rFonts w:ascii="Cambria Math"/>
                        <w:sz w:val="28"/>
                        <w:szCs w:val="28"/>
                        <w:lang w:val="uk-UA"/>
                      </w:rPr>
                      <m:t>П</m:t>
                    </m:r>
                  </m:e>
                  <m:sub>
                    <m:r>
                      <w:rPr>
                        <w:rFonts w:ascii="Cambria Math"/>
                        <w:sz w:val="28"/>
                        <w:szCs w:val="28"/>
                        <w:lang w:val="uk-UA"/>
                      </w:rPr>
                      <m:t>t</m:t>
                    </m:r>
                  </m:sub>
                </m:sSub>
                <m:r>
                  <w:rPr>
                    <w:rFonts w:ascii="Cambria Math"/>
                    <w:sz w:val="28"/>
                    <w:szCs w:val="28"/>
                    <w:lang w:val="uk-UA"/>
                  </w:rPr>
                  <m:t>;</m:t>
                </m:r>
              </m:e>
              <m:e>
                <m:r>
                  <w:rPr>
                    <w:rFonts w:ascii="Cambria Math"/>
                    <w:sz w:val="28"/>
                    <w:szCs w:val="28"/>
                    <w:lang w:val="uk-UA"/>
                  </w:rPr>
                  <m:t>&amp;</m:t>
                </m:r>
                <m:r>
                  <w:rPr>
                    <w:rFonts w:ascii="Cambria Math"/>
                    <w:sz w:val="28"/>
                    <w:szCs w:val="28"/>
                    <w:lang w:val="uk-UA"/>
                  </w:rPr>
                  <m:t>При</m:t>
                </m:r>
                <m:r>
                  <w:rPr>
                    <w:rFonts w:ascii="Cambria Math" w:hAnsi="Cambria Math" w:cs="Cambria Math"/>
                    <w:sz w:val="28"/>
                    <w:szCs w:val="28"/>
                    <w:lang w:val="uk-UA"/>
                  </w:rPr>
                  <m:t>⥂⥂</m:t>
                </m:r>
                <m:r>
                  <w:rPr>
                    <w:rFonts w:ascii="Cambria Math"/>
                    <w:sz w:val="28"/>
                    <w:szCs w:val="28"/>
                    <w:lang w:val="uk-UA"/>
                  </w:rPr>
                  <m:t>.I</m:t>
                </m:r>
                <m:sSub>
                  <m:sSubPr>
                    <m:ctrlPr>
                      <w:rPr>
                        <w:rFonts w:ascii="Cambria Math" w:hAnsi="Cambria Math"/>
                        <w:i/>
                        <w:sz w:val="28"/>
                        <w:szCs w:val="28"/>
                        <w:lang w:val="uk-UA"/>
                      </w:rPr>
                    </m:ctrlPr>
                  </m:sSubPr>
                  <m:e>
                    <m:r>
                      <w:rPr>
                        <w:rFonts w:ascii="Cambria Math"/>
                        <w:sz w:val="28"/>
                        <w:szCs w:val="28"/>
                        <w:lang w:val="uk-UA"/>
                      </w:rPr>
                      <m:t>П</m:t>
                    </m:r>
                  </m:e>
                  <m:sub>
                    <m:r>
                      <w:rPr>
                        <w:rFonts w:ascii="Cambria Math"/>
                        <w:sz w:val="28"/>
                        <w:szCs w:val="28"/>
                        <w:lang w:val="uk-UA"/>
                      </w:rPr>
                      <m:t>t</m:t>
                    </m:r>
                  </m:sub>
                </m:sSub>
                <m:r>
                  <w:rPr>
                    <w:rFonts w:ascii="Cambria Math"/>
                    <w:sz w:val="28"/>
                    <w:szCs w:val="28"/>
                    <w:lang w:val="uk-UA"/>
                  </w:rPr>
                  <m:t>=0;</m:t>
                </m:r>
                <m:r>
                  <w:rPr>
                    <w:rFonts w:ascii="Cambria Math"/>
                    <w:sz w:val="28"/>
                    <w:szCs w:val="28"/>
                    <w:lang w:val="uk-UA"/>
                  </w:rPr>
                  <m:t>Г</m:t>
                </m:r>
                <m:sSub>
                  <m:sSubPr>
                    <m:ctrlPr>
                      <w:rPr>
                        <w:rFonts w:ascii="Cambria Math" w:hAnsi="Cambria Math"/>
                        <w:i/>
                        <w:sz w:val="28"/>
                        <w:szCs w:val="28"/>
                        <w:lang w:val="uk-UA"/>
                      </w:rPr>
                    </m:ctrlPr>
                  </m:sSubPr>
                  <m:e>
                    <m:r>
                      <w:rPr>
                        <w:rFonts w:ascii="Cambria Math"/>
                        <w:sz w:val="28"/>
                        <w:szCs w:val="28"/>
                        <w:lang w:val="uk-UA"/>
                      </w:rPr>
                      <m:t>П</m:t>
                    </m:r>
                  </m:e>
                  <m:sub>
                    <m:r>
                      <w:rPr>
                        <w:rFonts w:ascii="Cambria Math"/>
                        <w:sz w:val="28"/>
                        <w:szCs w:val="28"/>
                        <w:lang w:val="uk-UA"/>
                      </w:rPr>
                      <m:t>t</m:t>
                    </m:r>
                  </m:sub>
                </m:sSub>
                <m:r>
                  <w:rPr>
                    <w:rFonts w:ascii="Cambria Math"/>
                    <w:sz w:val="28"/>
                    <w:szCs w:val="28"/>
                    <w:lang w:val="uk-UA"/>
                  </w:rPr>
                  <m:t>=0;I</m:t>
                </m:r>
                <m:sSub>
                  <m:sSubPr>
                    <m:ctrlPr>
                      <w:rPr>
                        <w:rFonts w:ascii="Cambria Math" w:hAnsi="Cambria Math"/>
                        <w:i/>
                        <w:sz w:val="28"/>
                        <w:szCs w:val="28"/>
                        <w:lang w:val="uk-UA"/>
                      </w:rPr>
                    </m:ctrlPr>
                  </m:sSubPr>
                  <m:e>
                    <m:r>
                      <w:rPr>
                        <w:rFonts w:ascii="Cambria Math"/>
                        <w:sz w:val="28"/>
                        <w:szCs w:val="28"/>
                        <w:lang w:val="uk-UA"/>
                      </w:rPr>
                      <m:t>C</m:t>
                    </m:r>
                  </m:e>
                  <m:sub>
                    <m:r>
                      <w:rPr>
                        <w:rFonts w:ascii="Cambria Math"/>
                        <w:sz w:val="28"/>
                        <w:szCs w:val="28"/>
                        <w:lang w:val="uk-UA"/>
                      </w:rPr>
                      <m:t>t</m:t>
                    </m:r>
                  </m:sub>
                </m:sSub>
                <m:r>
                  <w:rPr>
                    <w:rFonts w:ascii="Cambria Math"/>
                    <w:sz w:val="28"/>
                    <w:szCs w:val="28"/>
                    <w:lang w:val="uk-UA"/>
                  </w:rPr>
                  <m:t>=0;</m:t>
                </m:r>
              </m:e>
            </m:eqArr>
          </m:e>
        </m:d>
      </m:oMath>
      <w:r w:rsidR="00AA3E6A" w:rsidRPr="003639CC">
        <w:rPr>
          <w:sz w:val="28"/>
          <w:szCs w:val="28"/>
          <w:lang w:val="uk-UA"/>
        </w:rPr>
        <w:t>,                           (6.1)</w:t>
      </w:r>
    </w:p>
    <w:p w14:paraId="65B11366" w14:textId="77777777" w:rsidR="00AA3E6A" w:rsidRPr="003639CC" w:rsidRDefault="00AA3E6A" w:rsidP="00AA3E6A">
      <w:pPr>
        <w:widowControl w:val="0"/>
        <w:ind w:firstLine="709"/>
        <w:jc w:val="both"/>
        <w:rPr>
          <w:sz w:val="28"/>
          <w:szCs w:val="28"/>
          <w:lang w:val="uk-UA"/>
        </w:rPr>
      </w:pPr>
      <w:r w:rsidRPr="003639CC">
        <w:rPr>
          <w:sz w:val="28"/>
          <w:szCs w:val="28"/>
          <w:lang w:val="uk-UA"/>
        </w:rPr>
        <w:t xml:space="preserve">де </w:t>
      </w:r>
      <m:oMath>
        <m:r>
          <w:rPr>
            <w:rFonts w:ascii="Cambria Math"/>
            <w:lang w:val="uk-UA"/>
          </w:rPr>
          <m:t>I</m:t>
        </m:r>
        <m:sSub>
          <m:sSubPr>
            <m:ctrlPr>
              <w:rPr>
                <w:rFonts w:ascii="Cambria Math" w:hAnsi="Cambria Math"/>
                <w:i/>
                <w:lang w:val="uk-UA"/>
              </w:rPr>
            </m:ctrlPr>
          </m:sSubPr>
          <m:e>
            <m:r>
              <w:rPr>
                <w:rFonts w:ascii="Cambria Math"/>
                <w:lang w:val="uk-UA"/>
              </w:rPr>
              <m:t>П</m:t>
            </m:r>
          </m:e>
          <m:sub>
            <m:r>
              <w:rPr>
                <w:rFonts w:ascii="Cambria Math"/>
                <w:lang w:val="uk-UA"/>
              </w:rPr>
              <m:t>t</m:t>
            </m:r>
          </m:sub>
        </m:sSub>
      </m:oMath>
      <w:r w:rsidRPr="003639CC">
        <w:rPr>
          <w:sz w:val="28"/>
          <w:szCs w:val="28"/>
          <w:lang w:val="uk-UA"/>
        </w:rPr>
        <w:t xml:space="preserve"> - інвестиційний потік у період t</w:t>
      </w:r>
    </w:p>
    <w:p w14:paraId="55420F96" w14:textId="77777777" w:rsidR="00AA3E6A" w:rsidRPr="003639CC" w:rsidRDefault="00AA3E6A" w:rsidP="00AA3E6A">
      <w:pPr>
        <w:widowControl w:val="0"/>
        <w:ind w:firstLine="709"/>
        <w:jc w:val="right"/>
        <w:rPr>
          <w:sz w:val="28"/>
          <w:szCs w:val="28"/>
          <w:lang w:val="uk-UA"/>
        </w:rPr>
      </w:pPr>
      <m:oMath>
        <m:r>
          <w:rPr>
            <w:rFonts w:ascii="Cambria Math"/>
            <w:lang w:val="uk-UA"/>
          </w:rPr>
          <m:t>I</m:t>
        </m:r>
        <m:sSub>
          <m:sSubPr>
            <m:ctrlPr>
              <w:rPr>
                <w:rFonts w:ascii="Cambria Math" w:hAnsi="Cambria Math"/>
                <w:i/>
                <w:lang w:val="uk-UA"/>
              </w:rPr>
            </m:ctrlPr>
          </m:sSubPr>
          <m:e>
            <m:r>
              <w:rPr>
                <w:rFonts w:ascii="Cambria Math"/>
                <w:lang w:val="uk-UA"/>
              </w:rPr>
              <m:t>П</m:t>
            </m:r>
          </m:e>
          <m:sub>
            <m:r>
              <w:rPr>
                <w:rFonts w:ascii="Cambria Math"/>
                <w:lang w:val="uk-UA"/>
              </w:rPr>
              <m:t>t</m:t>
            </m:r>
          </m:sub>
        </m:sSub>
        <m:r>
          <w:rPr>
            <w:rFonts w:ascii="Cambria Math"/>
            <w:lang w:val="uk-UA"/>
          </w:rPr>
          <m:t>=</m:t>
        </m:r>
        <m:sSub>
          <m:sSubPr>
            <m:ctrlPr>
              <w:rPr>
                <w:rFonts w:ascii="Cambria Math" w:hAnsi="Cambria Math"/>
                <w:i/>
                <w:lang w:val="uk-UA"/>
              </w:rPr>
            </m:ctrlPr>
          </m:sSubPr>
          <m:e>
            <m:r>
              <w:rPr>
                <w:rFonts w:ascii="Cambria Math"/>
                <w:lang w:val="uk-UA"/>
              </w:rPr>
              <m:t>D</m:t>
            </m:r>
          </m:e>
          <m:sub>
            <m:r>
              <w:rPr>
                <w:rFonts w:ascii="Cambria Math"/>
                <w:lang w:val="uk-UA"/>
              </w:rPr>
              <m:t>t</m:t>
            </m:r>
          </m:sub>
        </m:sSub>
        <m:r>
          <w:rPr>
            <w:rFonts w:ascii="Cambria Math"/>
            <w:lang w:val="uk-UA"/>
          </w:rPr>
          <m:t>-</m:t>
        </m:r>
        <m:sSub>
          <m:sSubPr>
            <m:ctrlPr>
              <w:rPr>
                <w:rFonts w:ascii="Cambria Math" w:hAnsi="Cambria Math"/>
                <w:i/>
                <w:lang w:val="uk-UA"/>
              </w:rPr>
            </m:ctrlPr>
          </m:sSubPr>
          <m:e>
            <m:r>
              <w:rPr>
                <w:rFonts w:ascii="Cambria Math"/>
                <w:lang w:val="uk-UA"/>
              </w:rPr>
              <m:t>C</m:t>
            </m:r>
          </m:e>
          <m:sub>
            <m:r>
              <w:rPr>
                <w:rFonts w:ascii="Cambria Math"/>
                <w:lang w:val="uk-UA"/>
              </w:rPr>
              <m:t>t</m:t>
            </m:r>
          </m:sub>
        </m:sSub>
      </m:oMath>
      <w:r>
        <w:rPr>
          <w:lang w:val="uk-UA"/>
        </w:rPr>
        <w:t>.</w:t>
      </w:r>
      <w:r w:rsidRPr="003639CC">
        <w:rPr>
          <w:sz w:val="28"/>
          <w:szCs w:val="28"/>
          <w:lang w:val="uk-UA"/>
        </w:rPr>
        <w:t xml:space="preserve">                                        (6.2)</w:t>
      </w:r>
    </w:p>
    <w:p w14:paraId="625CDE08" w14:textId="7E019054" w:rsidR="00AA3E6A" w:rsidRPr="003639CC" w:rsidRDefault="00AA3E6A" w:rsidP="00AA3E6A">
      <w:pPr>
        <w:widowControl w:val="0"/>
        <w:ind w:firstLine="709"/>
        <w:jc w:val="both"/>
        <w:rPr>
          <w:sz w:val="28"/>
          <w:szCs w:val="28"/>
          <w:lang w:val="uk-UA"/>
        </w:rPr>
      </w:pPr>
      <w:r>
        <w:rPr>
          <w:sz w:val="28"/>
          <w:szCs w:val="28"/>
          <w:lang w:val="uk-UA"/>
        </w:rPr>
        <w:t>З</w:t>
      </w:r>
      <w:r w:rsidRPr="003639CC">
        <w:rPr>
          <w:sz w:val="28"/>
          <w:szCs w:val="28"/>
          <w:lang w:val="uk-UA"/>
        </w:rPr>
        <w:t xml:space="preserve">начення інвестиційного потоку останнього року необхідно збільшити на балансову вартість транспортних засобів, на момент закінчення розрахункового періоду експлуатації </w:t>
      </w:r>
      <w:r w:rsidR="001205D5">
        <w:rPr>
          <w:sz w:val="28"/>
          <w:szCs w:val="28"/>
          <w:lang w:val="uk-UA"/>
        </w:rPr>
        <w:t>проєкту</w:t>
      </w:r>
      <w:r w:rsidRPr="003639CC">
        <w:rPr>
          <w:sz w:val="28"/>
          <w:szCs w:val="28"/>
          <w:lang w:val="uk-UA"/>
        </w:rPr>
        <w:t>.</w:t>
      </w:r>
    </w:p>
    <w:p w14:paraId="1FBED25E" w14:textId="77777777" w:rsidR="00AA3E6A" w:rsidRPr="003639CC" w:rsidRDefault="00AA3E6A" w:rsidP="00AA3E6A">
      <w:pPr>
        <w:pStyle w:val="3"/>
        <w:keepNext w:val="0"/>
        <w:widowControl w:val="0"/>
        <w:ind w:firstLine="0"/>
        <w:jc w:val="both"/>
        <w:rPr>
          <w:b w:val="0"/>
          <w:iCs/>
          <w:szCs w:val="28"/>
          <w:lang w:val="uk-UA"/>
        </w:rPr>
      </w:pPr>
      <w:r w:rsidRPr="003639CC">
        <w:rPr>
          <w:b w:val="0"/>
          <w:iCs/>
          <w:szCs w:val="28"/>
          <w:lang w:val="uk-UA"/>
        </w:rPr>
        <w:tab/>
        <w:t>Розраховується сума приведеного інвестиційного потоку</w:t>
      </w:r>
    </w:p>
    <w:p w14:paraId="7699247B" w14:textId="77777777" w:rsidR="00AA3E6A" w:rsidRPr="003639CC" w:rsidRDefault="00AA3E6A" w:rsidP="00AA3E6A">
      <w:pPr>
        <w:pStyle w:val="FR3"/>
        <w:ind w:firstLine="709"/>
        <w:rPr>
          <w:rFonts w:ascii="Times New Roman" w:hAnsi="Times New Roman"/>
          <w:sz w:val="28"/>
          <w:szCs w:val="28"/>
        </w:rPr>
      </w:pPr>
      <m:oMath>
        <m:r>
          <w:rPr>
            <w:rFonts w:ascii="Cambria Math" w:hAnsi="Times New Roman"/>
            <w:sz w:val="28"/>
            <w:szCs w:val="28"/>
          </w:rPr>
          <m:t>I</m:t>
        </m:r>
        <m:sSubSup>
          <m:sSubSupPr>
            <m:ctrlPr>
              <w:rPr>
                <w:rFonts w:ascii="Cambria Math" w:hAnsi="Cambria Math"/>
                <w:i/>
                <w:sz w:val="28"/>
                <w:szCs w:val="28"/>
              </w:rPr>
            </m:ctrlPr>
          </m:sSubSupPr>
          <m:e>
            <m:r>
              <w:rPr>
                <w:rFonts w:ascii="Cambria Math" w:hAnsi="Times New Roman"/>
                <w:sz w:val="28"/>
                <w:szCs w:val="28"/>
              </w:rPr>
              <m:t>П</m:t>
            </m:r>
          </m:e>
          <m:sub>
            <m:r>
              <w:rPr>
                <w:rFonts w:ascii="Cambria Math" w:hAnsi="Times New Roman"/>
                <w:sz w:val="28"/>
                <w:szCs w:val="28"/>
              </w:rPr>
              <m:t>t</m:t>
            </m:r>
            <m:ctrlPr>
              <w:rPr>
                <w:rFonts w:ascii="Cambria Math" w:hAnsi="Times New Roman"/>
                <w:i/>
                <w:sz w:val="28"/>
                <w:szCs w:val="28"/>
              </w:rPr>
            </m:ctrlPr>
          </m:sub>
          <m:sup>
            <m:r>
              <w:rPr>
                <w:rFonts w:ascii="Cambria Math" w:hAnsi="Times New Roman"/>
                <w:sz w:val="28"/>
                <w:szCs w:val="28"/>
              </w:rPr>
              <m:t>'</m:t>
            </m:r>
          </m:sup>
        </m:sSubSup>
        <m:r>
          <w:rPr>
            <w:rFonts w:ascii="Cambria Math" w:hAnsi="Times New Roman"/>
            <w:sz w:val="28"/>
            <w:szCs w:val="28"/>
          </w:rPr>
          <m:t>=</m:t>
        </m:r>
        <m:nary>
          <m:naryPr>
            <m:chr m:val="∑"/>
            <m:ctrlPr>
              <w:rPr>
                <w:rFonts w:ascii="Cambria Math" w:hAnsi="Times New Roman"/>
                <w:i/>
                <w:sz w:val="28"/>
                <w:szCs w:val="28"/>
              </w:rPr>
            </m:ctrlPr>
          </m:naryPr>
          <m:sub>
            <m:r>
              <w:rPr>
                <w:rFonts w:ascii="Cambria Math" w:hAnsi="Times New Roman"/>
                <w:sz w:val="28"/>
                <w:szCs w:val="28"/>
              </w:rPr>
              <m:t>t=1</m:t>
            </m:r>
          </m:sub>
          <m:sup>
            <m:sSub>
              <m:sSubPr>
                <m:ctrlPr>
                  <w:rPr>
                    <w:rFonts w:ascii="Cambria Math" w:hAnsi="Times New Roman"/>
                    <w:i/>
                    <w:sz w:val="28"/>
                    <w:szCs w:val="28"/>
                  </w:rPr>
                </m:ctrlPr>
              </m:sSubPr>
              <m:e>
                <m:r>
                  <w:rPr>
                    <w:rFonts w:ascii="Cambria Math" w:hAnsi="Times New Roman"/>
                    <w:sz w:val="28"/>
                    <w:szCs w:val="28"/>
                  </w:rPr>
                  <m:t>T</m:t>
                </m:r>
              </m:e>
              <m:sub>
                <m:r>
                  <w:rPr>
                    <w:rFonts w:ascii="Cambria Math" w:hAnsi="Times New Roman"/>
                    <w:sz w:val="28"/>
                    <w:szCs w:val="28"/>
                  </w:rPr>
                  <m:t>рп</m:t>
                </m:r>
                <m:ctrlPr>
                  <w:rPr>
                    <w:rFonts w:ascii="Cambria Math" w:hAnsi="Cambria Math"/>
                    <w:i/>
                    <w:sz w:val="28"/>
                    <w:szCs w:val="28"/>
                  </w:rPr>
                </m:ctrlPr>
              </m:sub>
            </m:sSub>
          </m:sup>
          <m:e>
            <m:r>
              <w:rPr>
                <w:rFonts w:ascii="Cambria Math" w:hAnsi="Times New Roman"/>
                <w:sz w:val="28"/>
                <w:szCs w:val="28"/>
              </w:rPr>
              <m:t>I</m:t>
            </m:r>
            <m:sSubSup>
              <m:sSubSupPr>
                <m:ctrlPr>
                  <w:rPr>
                    <w:rFonts w:ascii="Cambria Math" w:hAnsi="Cambria Math"/>
                    <w:i/>
                    <w:sz w:val="28"/>
                    <w:szCs w:val="28"/>
                  </w:rPr>
                </m:ctrlPr>
              </m:sSubSupPr>
              <m:e>
                <m:r>
                  <w:rPr>
                    <w:rFonts w:ascii="Cambria Math" w:hAnsi="Times New Roman"/>
                    <w:sz w:val="28"/>
                    <w:szCs w:val="28"/>
                  </w:rPr>
                  <m:t>П</m:t>
                </m:r>
              </m:e>
              <m:sub>
                <m:r>
                  <w:rPr>
                    <w:rFonts w:ascii="Cambria Math" w:hAnsi="Times New Roman"/>
                    <w:sz w:val="28"/>
                    <w:szCs w:val="28"/>
                  </w:rPr>
                  <m:t>t</m:t>
                </m:r>
                <m:ctrlPr>
                  <w:rPr>
                    <w:rFonts w:ascii="Cambria Math" w:hAnsi="Times New Roman"/>
                    <w:i/>
                    <w:sz w:val="28"/>
                    <w:szCs w:val="28"/>
                  </w:rPr>
                </m:ctrlPr>
              </m:sub>
              <m:sup>
                <m:r>
                  <w:rPr>
                    <w:rFonts w:ascii="Cambria Math" w:hAnsi="Times New Roman"/>
                    <w:sz w:val="28"/>
                    <w:szCs w:val="28"/>
                  </w:rPr>
                  <m:t>'</m:t>
                </m:r>
              </m:sup>
            </m:sSubSup>
            <m:ctrlPr>
              <w:rPr>
                <w:rFonts w:ascii="Cambria Math" w:hAnsi="Cambria Math"/>
                <w:i/>
                <w:sz w:val="28"/>
                <w:szCs w:val="28"/>
              </w:rPr>
            </m:ctrlPr>
          </m:e>
        </m:nary>
      </m:oMath>
      <w:r>
        <w:rPr>
          <w:rFonts w:ascii="Times New Roman" w:hAnsi="Times New Roman"/>
          <w:sz w:val="28"/>
          <w:szCs w:val="28"/>
        </w:rPr>
        <w:t>,</w:t>
      </w:r>
      <w:r w:rsidRPr="003639CC">
        <w:rPr>
          <w:rFonts w:ascii="Times New Roman" w:hAnsi="Times New Roman"/>
          <w:sz w:val="28"/>
          <w:szCs w:val="28"/>
        </w:rPr>
        <w:t xml:space="preserve">                                            (6.3)</w:t>
      </w:r>
    </w:p>
    <w:p w14:paraId="6C1975B2" w14:textId="77777777" w:rsidR="00AA3E6A" w:rsidRPr="003639CC" w:rsidRDefault="00AA3E6A" w:rsidP="00AA3E6A">
      <w:pPr>
        <w:pStyle w:val="FR3"/>
        <w:ind w:firstLine="709"/>
        <w:jc w:val="both"/>
        <w:rPr>
          <w:rFonts w:ascii="Times New Roman" w:hAnsi="Times New Roman"/>
          <w:sz w:val="28"/>
          <w:szCs w:val="28"/>
        </w:rPr>
      </w:pPr>
      <w:r w:rsidRPr="003639CC">
        <w:rPr>
          <w:rFonts w:ascii="Times New Roman" w:hAnsi="Times New Roman"/>
          <w:sz w:val="28"/>
          <w:szCs w:val="28"/>
        </w:rPr>
        <w:t xml:space="preserve">де </w:t>
      </w:r>
      <m:oMath>
        <m:r>
          <w:rPr>
            <w:rFonts w:ascii="Cambria Math"/>
          </w:rPr>
          <m:t>I</m:t>
        </m:r>
        <m:sSubSup>
          <m:sSubSupPr>
            <m:ctrlPr>
              <w:rPr>
                <w:rFonts w:ascii="Cambria Math" w:hAnsi="Cambria Math"/>
                <w:i/>
              </w:rPr>
            </m:ctrlPr>
          </m:sSubSupPr>
          <m:e>
            <m:r>
              <w:rPr>
                <w:rFonts w:ascii="Cambria Math"/>
              </w:rPr>
              <m:t>П</m:t>
            </m:r>
          </m:e>
          <m:sub>
            <m:r>
              <w:rPr>
                <w:rFonts w:ascii="Cambria Math"/>
              </w:rPr>
              <m:t>t</m:t>
            </m:r>
          </m:sub>
          <m:sup>
            <m:r>
              <w:rPr>
                <w:rFonts w:ascii="Cambria Math"/>
              </w:rPr>
              <m:t>'</m:t>
            </m:r>
          </m:sup>
        </m:sSubSup>
      </m:oMath>
      <w:r w:rsidRPr="003639CC">
        <w:rPr>
          <w:rFonts w:ascii="Times New Roman" w:hAnsi="Times New Roman"/>
          <w:sz w:val="28"/>
          <w:szCs w:val="28"/>
        </w:rPr>
        <w:t xml:space="preserve"> – приведений інвестиційний потік в період t;</w:t>
      </w:r>
    </w:p>
    <w:p w14:paraId="27C526FA" w14:textId="77777777" w:rsidR="00AA3E6A" w:rsidRPr="003639CC" w:rsidRDefault="00917A00" w:rsidP="00AA3E6A">
      <w:pPr>
        <w:pStyle w:val="FR3"/>
        <w:ind w:firstLine="709"/>
        <w:jc w:val="both"/>
        <w:rPr>
          <w:rFonts w:ascii="Times New Roman" w:hAnsi="Times New Roman"/>
          <w:sz w:val="28"/>
          <w:szCs w:val="28"/>
        </w:rPr>
      </w:pPr>
      <m:oMath>
        <m:sSub>
          <m:sSubPr>
            <m:ctrlPr>
              <w:rPr>
                <w:rFonts w:ascii="Cambria Math" w:hAnsi="Times New Roman"/>
                <w:i/>
                <w:sz w:val="28"/>
                <w:szCs w:val="28"/>
              </w:rPr>
            </m:ctrlPr>
          </m:sSubPr>
          <m:e>
            <m:r>
              <w:rPr>
                <w:rFonts w:ascii="Cambria Math" w:hAnsi="Times New Roman"/>
                <w:sz w:val="28"/>
                <w:szCs w:val="28"/>
              </w:rPr>
              <m:t>T</m:t>
            </m:r>
          </m:e>
          <m:sub>
            <m:r>
              <w:rPr>
                <w:rFonts w:ascii="Cambria Math" w:hAnsi="Times New Roman"/>
                <w:sz w:val="28"/>
                <w:szCs w:val="28"/>
              </w:rPr>
              <m:t>рп</m:t>
            </m:r>
            <m:ctrlPr>
              <w:rPr>
                <w:rFonts w:ascii="Cambria Math" w:hAnsi="Cambria Math"/>
                <w:i/>
                <w:sz w:val="28"/>
                <w:szCs w:val="28"/>
              </w:rPr>
            </m:ctrlPr>
          </m:sub>
        </m:sSub>
      </m:oMath>
      <w:r w:rsidR="00AA3E6A" w:rsidRPr="003639CC">
        <w:rPr>
          <w:rFonts w:ascii="Times New Roman" w:hAnsi="Times New Roman"/>
          <w:sz w:val="28"/>
          <w:szCs w:val="28"/>
        </w:rPr>
        <w:t xml:space="preserve"> - горизонт періоду розрахунку.</w:t>
      </w:r>
    </w:p>
    <w:p w14:paraId="5174FB4B" w14:textId="77777777" w:rsidR="00AA3E6A" w:rsidRPr="003639CC" w:rsidRDefault="00AA3E6A" w:rsidP="00AA3E6A">
      <w:pPr>
        <w:pStyle w:val="FR3"/>
        <w:ind w:firstLine="709"/>
        <w:rPr>
          <w:rFonts w:ascii="Times New Roman" w:hAnsi="Times New Roman"/>
          <w:sz w:val="28"/>
          <w:szCs w:val="28"/>
        </w:rPr>
      </w:pPr>
      <m:oMath>
        <m:r>
          <w:rPr>
            <w:rFonts w:ascii="Cambria Math"/>
            <w:position w:val="-34"/>
            <w:sz w:val="28"/>
            <w:szCs w:val="28"/>
          </w:rPr>
          <m:t>ІП</m:t>
        </m:r>
        <m:sSub>
          <m:sSubPr>
            <m:ctrlPr>
              <w:rPr>
                <w:rFonts w:ascii="Cambria Math" w:hAnsi="Cambria Math"/>
                <w:i/>
                <w:position w:val="-34"/>
                <w:sz w:val="28"/>
                <w:szCs w:val="28"/>
              </w:rPr>
            </m:ctrlPr>
          </m:sSubPr>
          <m:e>
            <m:r>
              <w:rPr>
                <w:rFonts w:ascii="Cambria Math"/>
                <w:position w:val="-34"/>
                <w:sz w:val="28"/>
                <w:szCs w:val="28"/>
              </w:rPr>
              <m:t>'</m:t>
            </m:r>
          </m:e>
          <m:sub>
            <m:r>
              <w:rPr>
                <w:rFonts w:ascii="Cambria Math"/>
                <w:position w:val="-34"/>
                <w:sz w:val="28"/>
                <w:szCs w:val="28"/>
              </w:rPr>
              <m:t>t</m:t>
            </m:r>
          </m:sub>
        </m:sSub>
        <m:r>
          <w:rPr>
            <w:rFonts w:ascii="Cambria Math"/>
            <w:position w:val="-34"/>
            <w:sz w:val="28"/>
            <w:szCs w:val="28"/>
          </w:rPr>
          <m:t>=</m:t>
        </m:r>
        <m:f>
          <m:fPr>
            <m:ctrlPr>
              <w:rPr>
                <w:rFonts w:ascii="Cambria Math" w:hAnsi="Cambria Math"/>
                <w:i/>
                <w:position w:val="-34"/>
                <w:sz w:val="28"/>
                <w:szCs w:val="28"/>
              </w:rPr>
            </m:ctrlPr>
          </m:fPr>
          <m:num>
            <m:r>
              <w:rPr>
                <w:rFonts w:ascii="Cambria Math"/>
                <w:position w:val="-34"/>
                <w:sz w:val="28"/>
                <w:szCs w:val="28"/>
              </w:rPr>
              <m:t>І</m:t>
            </m:r>
            <m:sSub>
              <m:sSubPr>
                <m:ctrlPr>
                  <w:rPr>
                    <w:rFonts w:ascii="Cambria Math" w:hAnsi="Cambria Math"/>
                    <w:i/>
                    <w:position w:val="-34"/>
                    <w:sz w:val="28"/>
                    <w:szCs w:val="28"/>
                  </w:rPr>
                </m:ctrlPr>
              </m:sSubPr>
              <m:e>
                <m:r>
                  <w:rPr>
                    <w:rFonts w:ascii="Cambria Math"/>
                    <w:position w:val="-34"/>
                    <w:sz w:val="28"/>
                    <w:szCs w:val="28"/>
                  </w:rPr>
                  <m:t>П</m:t>
                </m:r>
              </m:e>
              <m:sub>
                <m:r>
                  <w:rPr>
                    <w:rFonts w:ascii="Cambria Math"/>
                    <w:position w:val="-34"/>
                    <w:sz w:val="28"/>
                    <w:szCs w:val="28"/>
                  </w:rPr>
                  <m:t>t</m:t>
                </m:r>
              </m:sub>
            </m:sSub>
          </m:num>
          <m:den>
            <m:r>
              <w:rPr>
                <w:rFonts w:ascii="Cambria Math"/>
                <w:position w:val="-34"/>
                <w:sz w:val="28"/>
                <w:szCs w:val="28"/>
              </w:rPr>
              <m:t>(1+d</m:t>
            </m:r>
            <m:sSup>
              <m:sSupPr>
                <m:ctrlPr>
                  <w:rPr>
                    <w:rFonts w:ascii="Cambria Math" w:hAnsi="Cambria Math"/>
                    <w:i/>
                    <w:position w:val="-34"/>
                    <w:sz w:val="28"/>
                    <w:szCs w:val="28"/>
                  </w:rPr>
                </m:ctrlPr>
              </m:sSupPr>
              <m:e>
                <m:r>
                  <w:rPr>
                    <w:rFonts w:ascii="Cambria Math"/>
                    <w:position w:val="-34"/>
                    <w:sz w:val="28"/>
                    <w:szCs w:val="28"/>
                  </w:rPr>
                  <m:t>)</m:t>
                </m:r>
              </m:e>
              <m:sup>
                <m:r>
                  <w:rPr>
                    <w:rFonts w:ascii="Cambria Math"/>
                    <w:position w:val="-34"/>
                    <w:sz w:val="28"/>
                    <w:szCs w:val="28"/>
                  </w:rPr>
                  <m:t>t</m:t>
                </m:r>
              </m:sup>
            </m:sSup>
          </m:den>
        </m:f>
        <m:r>
          <w:rPr>
            <w:rFonts w:ascii="Cambria Math"/>
            <w:position w:val="-34"/>
            <w:sz w:val="28"/>
            <w:szCs w:val="28"/>
          </w:rPr>
          <m:t>,</m:t>
        </m:r>
        <m:r>
          <m:rPr>
            <m:nor/>
          </m:rPr>
          <w:rPr>
            <w:rFonts w:ascii="Cambria Math"/>
            <w:position w:val="-34"/>
            <w:sz w:val="28"/>
            <w:szCs w:val="28"/>
          </w:rPr>
          <m:t xml:space="preserve">      </m:t>
        </m:r>
      </m:oMath>
      <w:r w:rsidRPr="003639CC">
        <w:rPr>
          <w:rFonts w:ascii="Times New Roman" w:hAnsi="Times New Roman"/>
          <w:sz w:val="28"/>
          <w:szCs w:val="28"/>
        </w:rPr>
        <w:tab/>
      </w:r>
      <w:r w:rsidRPr="003639CC">
        <w:rPr>
          <w:rFonts w:ascii="Times New Roman" w:hAnsi="Times New Roman"/>
          <w:sz w:val="28"/>
          <w:szCs w:val="28"/>
        </w:rPr>
        <w:tab/>
      </w:r>
      <w:r w:rsidRPr="003639CC">
        <w:rPr>
          <w:rFonts w:ascii="Times New Roman" w:hAnsi="Times New Roman"/>
          <w:sz w:val="28"/>
          <w:szCs w:val="28"/>
        </w:rPr>
        <w:tab/>
      </w:r>
      <w:r w:rsidRPr="003639CC">
        <w:rPr>
          <w:rFonts w:ascii="Times New Roman" w:hAnsi="Times New Roman"/>
          <w:sz w:val="28"/>
          <w:szCs w:val="28"/>
        </w:rPr>
        <w:tab/>
        <w:t>(6.4)</w:t>
      </w:r>
    </w:p>
    <w:p w14:paraId="0FD9481D" w14:textId="77777777" w:rsidR="00AA3E6A" w:rsidRPr="003639CC" w:rsidRDefault="00AA3E6A" w:rsidP="00AA3E6A">
      <w:pPr>
        <w:widowControl w:val="0"/>
        <w:ind w:firstLine="709"/>
        <w:jc w:val="both"/>
        <w:rPr>
          <w:sz w:val="28"/>
          <w:szCs w:val="28"/>
          <w:lang w:val="uk-UA"/>
        </w:rPr>
      </w:pPr>
      <w:r w:rsidRPr="003639CC">
        <w:rPr>
          <w:sz w:val="28"/>
          <w:szCs w:val="28"/>
          <w:lang w:val="uk-UA"/>
        </w:rPr>
        <w:t xml:space="preserve">де </w:t>
      </w:r>
      <m:oMath>
        <m:r>
          <w:rPr>
            <w:rFonts w:ascii="Cambria Math"/>
            <w:lang w:val="uk-UA"/>
          </w:rPr>
          <m:t>d</m:t>
        </m:r>
      </m:oMath>
      <w:r w:rsidRPr="003639CC">
        <w:rPr>
          <w:sz w:val="28"/>
          <w:szCs w:val="28"/>
          <w:lang w:val="uk-UA"/>
        </w:rPr>
        <w:t xml:space="preserve"> – ставка дисконту в період у десятковому численні.</w:t>
      </w:r>
    </w:p>
    <w:p w14:paraId="1DB0282D" w14:textId="77777777" w:rsidR="00AA3E6A" w:rsidRPr="003639CC" w:rsidRDefault="00AA3E6A" w:rsidP="00AA3E6A">
      <w:pPr>
        <w:widowControl w:val="0"/>
        <w:ind w:firstLine="709"/>
        <w:jc w:val="both"/>
        <w:rPr>
          <w:sz w:val="28"/>
          <w:szCs w:val="28"/>
          <w:lang w:val="uk-UA"/>
        </w:rPr>
      </w:pPr>
      <w:r w:rsidRPr="003639CC">
        <w:rPr>
          <w:sz w:val="28"/>
          <w:szCs w:val="28"/>
          <w:lang w:val="uk-UA"/>
        </w:rPr>
        <w:t>Отримані значення інвестиційного потоку, грошового потоку та інвестиційних коштів, а також їх приведені значення зводять до табл. 6.1.</w:t>
      </w:r>
    </w:p>
    <w:p w14:paraId="2F0AF423" w14:textId="77777777" w:rsidR="00AA3E6A" w:rsidRDefault="00AA3E6A" w:rsidP="00AA3E6A">
      <w:pPr>
        <w:widowControl w:val="0"/>
        <w:ind w:firstLine="709"/>
        <w:jc w:val="both"/>
        <w:rPr>
          <w:sz w:val="28"/>
          <w:szCs w:val="28"/>
          <w:lang w:val="uk-UA"/>
        </w:rPr>
      </w:pPr>
    </w:p>
    <w:p w14:paraId="2E732E41" w14:textId="5E8FDA0A" w:rsidR="00AA3E6A" w:rsidRPr="003639CC" w:rsidRDefault="00AA3E6A" w:rsidP="00AA3E6A">
      <w:pPr>
        <w:pStyle w:val="1"/>
        <w:spacing w:line="240" w:lineRule="auto"/>
        <w:ind w:firstLine="709"/>
        <w:rPr>
          <w:rFonts w:eastAsia="Arial Unicode MS"/>
          <w:b w:val="0"/>
          <w:sz w:val="28"/>
          <w:szCs w:val="28"/>
          <w:lang w:val="uk-UA"/>
        </w:rPr>
      </w:pPr>
      <w:r w:rsidRPr="003639CC">
        <w:rPr>
          <w:b w:val="0"/>
          <w:sz w:val="28"/>
          <w:szCs w:val="28"/>
          <w:lang w:val="uk-UA"/>
        </w:rPr>
        <w:t xml:space="preserve">Таблиця 6.1 - Грошові потоки при реалізації інвестиційного </w:t>
      </w:r>
      <w:r w:rsidR="001205D5">
        <w:rPr>
          <w:b w:val="0"/>
          <w:sz w:val="28"/>
          <w:szCs w:val="28"/>
          <w:lang w:val="uk-UA"/>
        </w:rPr>
        <w:t>проєкту</w:t>
      </w:r>
    </w:p>
    <w:tbl>
      <w:tblPr>
        <w:tblW w:w="91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8"/>
        <w:gridCol w:w="1293"/>
        <w:gridCol w:w="1294"/>
        <w:gridCol w:w="1294"/>
        <w:gridCol w:w="1294"/>
        <w:gridCol w:w="1294"/>
        <w:gridCol w:w="1460"/>
      </w:tblGrid>
      <w:tr w:rsidR="00AA3E6A" w:rsidRPr="003639CC" w14:paraId="458A3422" w14:textId="77777777" w:rsidTr="002B0BE5">
        <w:trPr>
          <w:cantSplit/>
          <w:trHeight w:val="201"/>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3C24F07" w14:textId="77777777" w:rsidR="00AA3E6A" w:rsidRPr="003639CC" w:rsidRDefault="00AA3E6A" w:rsidP="000F0C81">
            <w:pPr>
              <w:widowControl w:val="0"/>
              <w:jc w:val="center"/>
              <w:rPr>
                <w:bCs/>
                <w:iCs/>
                <w:lang w:val="uk-UA"/>
              </w:rPr>
            </w:pPr>
            <w:r w:rsidRPr="003639CC">
              <w:rPr>
                <w:bCs/>
                <w:iCs/>
                <w:lang w:val="uk-UA"/>
              </w:rPr>
              <w:t>Назва</w:t>
            </w:r>
          </w:p>
          <w:p w14:paraId="205E8A19" w14:textId="77777777" w:rsidR="00AA3E6A" w:rsidRPr="003639CC" w:rsidRDefault="00AA3E6A" w:rsidP="000F0C81">
            <w:pPr>
              <w:widowControl w:val="0"/>
              <w:jc w:val="center"/>
              <w:rPr>
                <w:bCs/>
                <w:iCs/>
                <w:lang w:val="uk-UA"/>
              </w:rPr>
            </w:pPr>
            <w:r w:rsidRPr="003639CC">
              <w:rPr>
                <w:bCs/>
                <w:iCs/>
                <w:lang w:val="uk-UA"/>
              </w:rPr>
              <w:t>потоку</w:t>
            </w:r>
          </w:p>
        </w:tc>
        <w:tc>
          <w:tcPr>
            <w:tcW w:w="1293" w:type="dxa"/>
            <w:vMerge w:val="restart"/>
            <w:tcBorders>
              <w:top w:val="single" w:sz="4" w:space="0" w:color="auto"/>
              <w:left w:val="single" w:sz="4" w:space="0" w:color="auto"/>
              <w:right w:val="single" w:sz="4" w:space="0" w:color="auto"/>
            </w:tcBorders>
            <w:vAlign w:val="center"/>
          </w:tcPr>
          <w:p w14:paraId="65E4B0A7" w14:textId="77777777" w:rsidR="00AA3E6A" w:rsidRPr="003639CC" w:rsidRDefault="00AA3E6A" w:rsidP="000F0C81">
            <w:pPr>
              <w:widowControl w:val="0"/>
              <w:jc w:val="center"/>
              <w:rPr>
                <w:bCs/>
                <w:iCs/>
                <w:lang w:val="uk-UA"/>
              </w:rPr>
            </w:pPr>
            <w:r w:rsidRPr="003639CC">
              <w:rPr>
                <w:iCs/>
                <w:lang w:val="uk-UA"/>
              </w:rPr>
              <w:t>Інвестиційний потік, грн.</w:t>
            </w:r>
          </w:p>
        </w:tc>
        <w:tc>
          <w:tcPr>
            <w:tcW w:w="1294" w:type="dxa"/>
            <w:vMerge w:val="restart"/>
            <w:tcBorders>
              <w:top w:val="single" w:sz="4" w:space="0" w:color="auto"/>
              <w:left w:val="single" w:sz="4" w:space="0" w:color="auto"/>
              <w:right w:val="single" w:sz="4" w:space="0" w:color="auto"/>
            </w:tcBorders>
            <w:vAlign w:val="center"/>
          </w:tcPr>
          <w:p w14:paraId="1159F321" w14:textId="77777777" w:rsidR="00AA3E6A" w:rsidRPr="003639CC" w:rsidRDefault="00AA3E6A" w:rsidP="000F0C81">
            <w:pPr>
              <w:widowControl w:val="0"/>
              <w:jc w:val="center"/>
              <w:rPr>
                <w:bCs/>
                <w:iCs/>
                <w:lang w:val="uk-UA"/>
              </w:rPr>
            </w:pPr>
            <w:r w:rsidRPr="003639CC">
              <w:rPr>
                <w:iCs/>
                <w:lang w:val="uk-UA"/>
              </w:rPr>
              <w:t>Грошовий потік, грн.</w:t>
            </w:r>
          </w:p>
        </w:tc>
        <w:tc>
          <w:tcPr>
            <w:tcW w:w="1294" w:type="dxa"/>
            <w:vMerge w:val="restart"/>
            <w:tcBorders>
              <w:top w:val="single" w:sz="4" w:space="0" w:color="auto"/>
              <w:left w:val="single" w:sz="4" w:space="0" w:color="auto"/>
              <w:right w:val="single" w:sz="4" w:space="0" w:color="auto"/>
            </w:tcBorders>
            <w:vAlign w:val="center"/>
          </w:tcPr>
          <w:p w14:paraId="42D0E126" w14:textId="77777777" w:rsidR="00AA3E6A" w:rsidRPr="003639CC" w:rsidRDefault="00AA3E6A" w:rsidP="000F0C81">
            <w:pPr>
              <w:widowControl w:val="0"/>
              <w:jc w:val="center"/>
              <w:rPr>
                <w:bCs/>
                <w:iCs/>
                <w:lang w:val="uk-UA"/>
              </w:rPr>
            </w:pPr>
            <w:r w:rsidRPr="003639CC">
              <w:rPr>
                <w:iCs/>
                <w:lang w:val="uk-UA"/>
              </w:rPr>
              <w:t>Інвестиційні кошти, грн.</w:t>
            </w:r>
          </w:p>
        </w:tc>
        <w:tc>
          <w:tcPr>
            <w:tcW w:w="1294" w:type="dxa"/>
            <w:vMerge w:val="restart"/>
            <w:tcBorders>
              <w:top w:val="single" w:sz="4" w:space="0" w:color="auto"/>
              <w:left w:val="single" w:sz="4" w:space="0" w:color="auto"/>
              <w:right w:val="single" w:sz="4" w:space="0" w:color="auto"/>
            </w:tcBorders>
            <w:vAlign w:val="center"/>
          </w:tcPr>
          <w:p w14:paraId="625A566E" w14:textId="77777777" w:rsidR="00AA3E6A" w:rsidRPr="003639CC" w:rsidRDefault="00AA3E6A" w:rsidP="000F0C81">
            <w:pPr>
              <w:widowControl w:val="0"/>
              <w:jc w:val="center"/>
              <w:rPr>
                <w:bCs/>
                <w:iCs/>
                <w:lang w:val="uk-UA"/>
              </w:rPr>
            </w:pPr>
            <w:r w:rsidRPr="003639CC">
              <w:rPr>
                <w:iCs/>
                <w:lang w:val="uk-UA"/>
              </w:rPr>
              <w:t>Приведений інвестиційний потік ІП', грн.</w:t>
            </w:r>
          </w:p>
        </w:tc>
        <w:tc>
          <w:tcPr>
            <w:tcW w:w="1294" w:type="dxa"/>
            <w:vMerge w:val="restart"/>
            <w:tcBorders>
              <w:top w:val="single" w:sz="4" w:space="0" w:color="auto"/>
              <w:left w:val="single" w:sz="4" w:space="0" w:color="auto"/>
              <w:right w:val="single" w:sz="4" w:space="0" w:color="auto"/>
            </w:tcBorders>
            <w:vAlign w:val="center"/>
          </w:tcPr>
          <w:p w14:paraId="3EB29BD1" w14:textId="77777777" w:rsidR="00AA3E6A" w:rsidRPr="003639CC" w:rsidRDefault="00AA3E6A" w:rsidP="000F0C81">
            <w:pPr>
              <w:widowControl w:val="0"/>
              <w:jc w:val="center"/>
              <w:rPr>
                <w:bCs/>
                <w:iCs/>
                <w:lang w:val="uk-UA"/>
              </w:rPr>
            </w:pPr>
            <w:r w:rsidRPr="003639CC">
              <w:rPr>
                <w:iCs/>
                <w:lang w:val="uk-UA"/>
              </w:rPr>
              <w:t>Приведений грошовий потік, грн.</w:t>
            </w:r>
          </w:p>
        </w:tc>
        <w:tc>
          <w:tcPr>
            <w:tcW w:w="1460" w:type="dxa"/>
            <w:vMerge w:val="restart"/>
            <w:tcBorders>
              <w:top w:val="single" w:sz="4" w:space="0" w:color="auto"/>
              <w:left w:val="single" w:sz="4" w:space="0" w:color="auto"/>
              <w:right w:val="single" w:sz="4" w:space="0" w:color="auto"/>
            </w:tcBorders>
            <w:vAlign w:val="center"/>
          </w:tcPr>
          <w:p w14:paraId="6510834E" w14:textId="77777777" w:rsidR="00AA3E6A" w:rsidRPr="003639CC" w:rsidRDefault="00AA3E6A" w:rsidP="000F0C81">
            <w:pPr>
              <w:widowControl w:val="0"/>
              <w:jc w:val="center"/>
              <w:rPr>
                <w:bCs/>
                <w:iCs/>
                <w:lang w:val="uk-UA"/>
              </w:rPr>
            </w:pPr>
            <w:r w:rsidRPr="003639CC">
              <w:rPr>
                <w:iCs/>
                <w:lang w:val="uk-UA"/>
              </w:rPr>
              <w:t>Приведені інвестиційні кошти, грн.</w:t>
            </w:r>
          </w:p>
        </w:tc>
      </w:tr>
      <w:tr w:rsidR="00AA3E6A" w:rsidRPr="003639CC" w14:paraId="33A21E9E" w14:textId="77777777" w:rsidTr="002B0BE5">
        <w:trPr>
          <w:cantSplit/>
          <w:trHeight w:val="103"/>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1FECC4C" w14:textId="77777777" w:rsidR="00AA3E6A" w:rsidRPr="003639CC" w:rsidRDefault="00AA3E6A" w:rsidP="000F0C81">
            <w:pPr>
              <w:rPr>
                <w:bCs/>
                <w:iCs/>
                <w:lang w:val="uk-UA"/>
              </w:rPr>
            </w:pPr>
            <w:r w:rsidRPr="003639CC">
              <w:rPr>
                <w:bCs/>
                <w:iCs/>
                <w:lang w:val="uk-UA"/>
              </w:rPr>
              <w:t>Період, квартали</w:t>
            </w:r>
          </w:p>
        </w:tc>
        <w:tc>
          <w:tcPr>
            <w:tcW w:w="1293" w:type="dxa"/>
            <w:vMerge/>
            <w:tcBorders>
              <w:left w:val="single" w:sz="4" w:space="0" w:color="auto"/>
              <w:right w:val="single" w:sz="4" w:space="0" w:color="auto"/>
            </w:tcBorders>
            <w:textDirection w:val="btLr"/>
            <w:vAlign w:val="center"/>
          </w:tcPr>
          <w:p w14:paraId="06F0788C" w14:textId="77777777" w:rsidR="00AA3E6A" w:rsidRPr="003639CC" w:rsidRDefault="00AA3E6A" w:rsidP="000F0C81">
            <w:pPr>
              <w:ind w:left="113" w:right="113"/>
              <w:jc w:val="center"/>
              <w:rPr>
                <w:bCs/>
                <w:iCs/>
                <w:lang w:val="uk-UA"/>
              </w:rPr>
            </w:pPr>
          </w:p>
        </w:tc>
        <w:tc>
          <w:tcPr>
            <w:tcW w:w="1294" w:type="dxa"/>
            <w:vMerge/>
            <w:tcBorders>
              <w:left w:val="single" w:sz="4" w:space="0" w:color="auto"/>
              <w:right w:val="single" w:sz="4" w:space="0" w:color="auto"/>
            </w:tcBorders>
            <w:textDirection w:val="btLr"/>
            <w:vAlign w:val="center"/>
          </w:tcPr>
          <w:p w14:paraId="524D4CC7" w14:textId="77777777" w:rsidR="00AA3E6A" w:rsidRPr="003639CC" w:rsidRDefault="00AA3E6A" w:rsidP="000F0C81">
            <w:pPr>
              <w:ind w:left="113" w:right="113"/>
              <w:jc w:val="center"/>
              <w:rPr>
                <w:bCs/>
                <w:iCs/>
                <w:lang w:val="uk-UA"/>
              </w:rPr>
            </w:pPr>
          </w:p>
        </w:tc>
        <w:tc>
          <w:tcPr>
            <w:tcW w:w="1294" w:type="dxa"/>
            <w:vMerge/>
            <w:tcBorders>
              <w:left w:val="single" w:sz="4" w:space="0" w:color="auto"/>
              <w:right w:val="single" w:sz="4" w:space="0" w:color="auto"/>
            </w:tcBorders>
            <w:textDirection w:val="btLr"/>
            <w:vAlign w:val="center"/>
          </w:tcPr>
          <w:p w14:paraId="7A8757CA" w14:textId="77777777" w:rsidR="00AA3E6A" w:rsidRPr="003639CC" w:rsidRDefault="00AA3E6A" w:rsidP="000F0C81">
            <w:pPr>
              <w:ind w:left="113" w:right="113"/>
              <w:jc w:val="center"/>
              <w:rPr>
                <w:bCs/>
                <w:iCs/>
                <w:lang w:val="uk-UA"/>
              </w:rPr>
            </w:pPr>
          </w:p>
        </w:tc>
        <w:tc>
          <w:tcPr>
            <w:tcW w:w="1294" w:type="dxa"/>
            <w:vMerge/>
            <w:tcBorders>
              <w:left w:val="single" w:sz="4" w:space="0" w:color="auto"/>
              <w:right w:val="single" w:sz="4" w:space="0" w:color="auto"/>
            </w:tcBorders>
            <w:textDirection w:val="btLr"/>
            <w:vAlign w:val="center"/>
          </w:tcPr>
          <w:p w14:paraId="353FD6FF" w14:textId="77777777" w:rsidR="00AA3E6A" w:rsidRPr="003639CC" w:rsidRDefault="00AA3E6A" w:rsidP="000F0C81">
            <w:pPr>
              <w:ind w:left="113" w:right="113"/>
              <w:jc w:val="center"/>
              <w:rPr>
                <w:bCs/>
                <w:iCs/>
                <w:lang w:val="uk-UA"/>
              </w:rPr>
            </w:pPr>
          </w:p>
        </w:tc>
        <w:tc>
          <w:tcPr>
            <w:tcW w:w="1294" w:type="dxa"/>
            <w:vMerge/>
            <w:tcBorders>
              <w:left w:val="single" w:sz="4" w:space="0" w:color="auto"/>
              <w:right w:val="single" w:sz="4" w:space="0" w:color="auto"/>
            </w:tcBorders>
            <w:textDirection w:val="btLr"/>
            <w:vAlign w:val="center"/>
          </w:tcPr>
          <w:p w14:paraId="6D27BCCA" w14:textId="77777777" w:rsidR="00AA3E6A" w:rsidRPr="003639CC" w:rsidRDefault="00AA3E6A" w:rsidP="000F0C81">
            <w:pPr>
              <w:ind w:left="113" w:right="113"/>
              <w:jc w:val="center"/>
              <w:rPr>
                <w:bCs/>
                <w:iCs/>
                <w:lang w:val="uk-UA"/>
              </w:rPr>
            </w:pPr>
          </w:p>
        </w:tc>
        <w:tc>
          <w:tcPr>
            <w:tcW w:w="1460" w:type="dxa"/>
            <w:vMerge/>
            <w:tcBorders>
              <w:left w:val="single" w:sz="4" w:space="0" w:color="auto"/>
              <w:right w:val="single" w:sz="4" w:space="0" w:color="auto"/>
            </w:tcBorders>
            <w:textDirection w:val="btLr"/>
            <w:vAlign w:val="center"/>
          </w:tcPr>
          <w:p w14:paraId="28828E84" w14:textId="77777777" w:rsidR="00AA3E6A" w:rsidRPr="003639CC" w:rsidRDefault="00AA3E6A" w:rsidP="000F0C81">
            <w:pPr>
              <w:ind w:left="113" w:right="113"/>
              <w:jc w:val="center"/>
              <w:rPr>
                <w:bCs/>
                <w:iCs/>
                <w:lang w:val="uk-UA"/>
              </w:rPr>
            </w:pPr>
          </w:p>
        </w:tc>
      </w:tr>
      <w:tr w:rsidR="00AA3E6A" w:rsidRPr="003639CC" w14:paraId="15CFA14D"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6D7D63DE" w14:textId="77777777" w:rsidR="00AA3E6A" w:rsidRPr="003639CC" w:rsidRDefault="00AA3E6A" w:rsidP="000F0C81">
            <w:pPr>
              <w:jc w:val="center"/>
              <w:rPr>
                <w:rFonts w:eastAsia="Arial Unicode MS"/>
                <w:iCs/>
                <w:lang w:val="uk-UA"/>
              </w:rPr>
            </w:pPr>
            <w:r w:rsidRPr="003639CC">
              <w:rPr>
                <w:rFonts w:eastAsia="Arial Unicode MS"/>
                <w:iCs/>
                <w:lang w:val="uk-UA"/>
              </w:rPr>
              <w:t>1</w:t>
            </w:r>
          </w:p>
        </w:tc>
        <w:tc>
          <w:tcPr>
            <w:tcW w:w="1293" w:type="dxa"/>
            <w:tcBorders>
              <w:top w:val="single" w:sz="4" w:space="0" w:color="auto"/>
              <w:left w:val="single" w:sz="4" w:space="0" w:color="auto"/>
              <w:bottom w:val="single" w:sz="4" w:space="0" w:color="auto"/>
              <w:right w:val="single" w:sz="4" w:space="0" w:color="auto"/>
            </w:tcBorders>
            <w:vAlign w:val="center"/>
          </w:tcPr>
          <w:p w14:paraId="7E6D3EFF"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4016A683"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3FFEBC64"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2A8E2923"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2ACCF144"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13509778" w14:textId="77777777" w:rsidR="00AA3E6A" w:rsidRPr="003639CC" w:rsidRDefault="00AA3E6A" w:rsidP="000F0C81">
            <w:pPr>
              <w:widowControl w:val="0"/>
              <w:jc w:val="center"/>
              <w:rPr>
                <w:iCs/>
                <w:lang w:val="uk-UA"/>
              </w:rPr>
            </w:pPr>
          </w:p>
        </w:tc>
      </w:tr>
      <w:tr w:rsidR="00AA3E6A" w:rsidRPr="003639CC" w14:paraId="70D00F12"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596BBE1E" w14:textId="77777777" w:rsidR="00AA3E6A" w:rsidRPr="003639CC" w:rsidRDefault="00AA3E6A" w:rsidP="000F0C81">
            <w:pPr>
              <w:jc w:val="center"/>
              <w:rPr>
                <w:rFonts w:eastAsia="Arial Unicode MS"/>
                <w:iCs/>
                <w:lang w:val="uk-UA"/>
              </w:rPr>
            </w:pPr>
            <w:r w:rsidRPr="003639CC">
              <w:rPr>
                <w:rFonts w:eastAsia="Arial Unicode MS"/>
                <w:iCs/>
                <w:lang w:val="uk-UA"/>
              </w:rPr>
              <w:t>2</w:t>
            </w:r>
          </w:p>
        </w:tc>
        <w:tc>
          <w:tcPr>
            <w:tcW w:w="1293" w:type="dxa"/>
            <w:tcBorders>
              <w:top w:val="single" w:sz="4" w:space="0" w:color="auto"/>
              <w:left w:val="single" w:sz="4" w:space="0" w:color="auto"/>
              <w:bottom w:val="single" w:sz="4" w:space="0" w:color="auto"/>
              <w:right w:val="single" w:sz="4" w:space="0" w:color="auto"/>
            </w:tcBorders>
            <w:vAlign w:val="center"/>
          </w:tcPr>
          <w:p w14:paraId="1569791D"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0A581CD0"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715611C7"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0DF504AB"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0BC0D3E3"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7F8D750A" w14:textId="77777777" w:rsidR="00AA3E6A" w:rsidRPr="003639CC" w:rsidRDefault="00AA3E6A" w:rsidP="000F0C81">
            <w:pPr>
              <w:widowControl w:val="0"/>
              <w:jc w:val="center"/>
              <w:rPr>
                <w:iCs/>
                <w:lang w:val="uk-UA"/>
              </w:rPr>
            </w:pPr>
          </w:p>
        </w:tc>
      </w:tr>
      <w:tr w:rsidR="00AA3E6A" w:rsidRPr="003639CC" w14:paraId="39731895"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78DF0AEA" w14:textId="77777777" w:rsidR="00AA3E6A" w:rsidRPr="003639CC" w:rsidRDefault="00AA3E6A" w:rsidP="000F0C81">
            <w:pPr>
              <w:jc w:val="center"/>
              <w:rPr>
                <w:rFonts w:eastAsia="Arial Unicode MS"/>
                <w:iCs/>
                <w:lang w:val="uk-UA"/>
              </w:rPr>
            </w:pPr>
            <w:r>
              <w:rPr>
                <w:rFonts w:eastAsia="Arial Unicode MS"/>
                <w:iCs/>
                <w:lang w:val="uk-UA"/>
              </w:rPr>
              <w:t>3</w:t>
            </w:r>
          </w:p>
        </w:tc>
        <w:tc>
          <w:tcPr>
            <w:tcW w:w="1293" w:type="dxa"/>
            <w:tcBorders>
              <w:top w:val="single" w:sz="4" w:space="0" w:color="auto"/>
              <w:left w:val="single" w:sz="4" w:space="0" w:color="auto"/>
              <w:bottom w:val="single" w:sz="4" w:space="0" w:color="auto"/>
              <w:right w:val="single" w:sz="4" w:space="0" w:color="auto"/>
            </w:tcBorders>
            <w:vAlign w:val="center"/>
          </w:tcPr>
          <w:p w14:paraId="1FB2AA12"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24334025"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5D30897B"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2A171CCF"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53B904F8"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7C007AC7" w14:textId="77777777" w:rsidR="00AA3E6A" w:rsidRPr="003639CC" w:rsidRDefault="00AA3E6A" w:rsidP="000F0C81">
            <w:pPr>
              <w:widowControl w:val="0"/>
              <w:jc w:val="center"/>
              <w:rPr>
                <w:iCs/>
                <w:lang w:val="uk-UA"/>
              </w:rPr>
            </w:pPr>
          </w:p>
        </w:tc>
      </w:tr>
      <w:tr w:rsidR="00AA3E6A" w:rsidRPr="003639CC" w14:paraId="13FA9056"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0F82E260" w14:textId="77777777" w:rsidR="00AA3E6A" w:rsidRPr="003639CC" w:rsidRDefault="00AA3E6A" w:rsidP="000F0C81">
            <w:pPr>
              <w:jc w:val="center"/>
              <w:rPr>
                <w:rFonts w:eastAsia="Arial Unicode MS"/>
                <w:iCs/>
                <w:lang w:val="uk-UA"/>
              </w:rPr>
            </w:pPr>
            <w:r>
              <w:rPr>
                <w:rFonts w:eastAsia="Arial Unicode MS"/>
                <w:iCs/>
                <w:lang w:val="uk-UA"/>
              </w:rPr>
              <w:t>4</w:t>
            </w:r>
          </w:p>
        </w:tc>
        <w:tc>
          <w:tcPr>
            <w:tcW w:w="1293" w:type="dxa"/>
            <w:tcBorders>
              <w:top w:val="single" w:sz="4" w:space="0" w:color="auto"/>
              <w:left w:val="single" w:sz="4" w:space="0" w:color="auto"/>
              <w:bottom w:val="single" w:sz="4" w:space="0" w:color="auto"/>
              <w:right w:val="single" w:sz="4" w:space="0" w:color="auto"/>
            </w:tcBorders>
            <w:vAlign w:val="center"/>
          </w:tcPr>
          <w:p w14:paraId="2B3332FA"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663759D7"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747E6FB5"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31907475"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0DD0702B"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106BD5ED" w14:textId="77777777" w:rsidR="00AA3E6A" w:rsidRPr="003639CC" w:rsidRDefault="00AA3E6A" w:rsidP="000F0C81">
            <w:pPr>
              <w:widowControl w:val="0"/>
              <w:jc w:val="center"/>
              <w:rPr>
                <w:iCs/>
                <w:lang w:val="uk-UA"/>
              </w:rPr>
            </w:pPr>
          </w:p>
        </w:tc>
      </w:tr>
      <w:tr w:rsidR="00AA3E6A" w:rsidRPr="003639CC" w14:paraId="4F91031D"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0E7FDF4E" w14:textId="77777777" w:rsidR="00AA3E6A" w:rsidRPr="003639CC" w:rsidRDefault="00AA3E6A" w:rsidP="000F0C81">
            <w:pPr>
              <w:jc w:val="center"/>
              <w:rPr>
                <w:rFonts w:eastAsia="Arial Unicode MS"/>
                <w:iCs/>
                <w:lang w:val="uk-UA"/>
              </w:rPr>
            </w:pPr>
            <w:r>
              <w:rPr>
                <w:rFonts w:eastAsia="Arial Unicode MS"/>
                <w:iCs/>
                <w:lang w:val="uk-UA"/>
              </w:rPr>
              <w:t>0-й рік</w:t>
            </w:r>
          </w:p>
        </w:tc>
        <w:tc>
          <w:tcPr>
            <w:tcW w:w="1293" w:type="dxa"/>
            <w:tcBorders>
              <w:top w:val="single" w:sz="4" w:space="0" w:color="auto"/>
              <w:left w:val="single" w:sz="4" w:space="0" w:color="auto"/>
              <w:bottom w:val="single" w:sz="4" w:space="0" w:color="auto"/>
              <w:right w:val="single" w:sz="4" w:space="0" w:color="auto"/>
            </w:tcBorders>
            <w:vAlign w:val="center"/>
          </w:tcPr>
          <w:p w14:paraId="5AA65F51"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3BA3982B"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0E117920"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4F606963"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40B7CD9C"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6657C0EC" w14:textId="77777777" w:rsidR="00AA3E6A" w:rsidRPr="003639CC" w:rsidRDefault="00AA3E6A" w:rsidP="000F0C81">
            <w:pPr>
              <w:widowControl w:val="0"/>
              <w:jc w:val="center"/>
              <w:rPr>
                <w:iCs/>
                <w:lang w:val="uk-UA"/>
              </w:rPr>
            </w:pPr>
          </w:p>
        </w:tc>
      </w:tr>
      <w:tr w:rsidR="00AA3E6A" w:rsidRPr="003639CC" w14:paraId="5017BCBD"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09314029" w14:textId="77777777" w:rsidR="00AA3E6A" w:rsidRPr="003639CC" w:rsidRDefault="00AA3E6A" w:rsidP="000F0C81">
            <w:pPr>
              <w:jc w:val="center"/>
              <w:rPr>
                <w:rFonts w:eastAsia="Arial Unicode MS"/>
                <w:iCs/>
                <w:lang w:val="uk-UA"/>
              </w:rPr>
            </w:pPr>
            <w:r>
              <w:rPr>
                <w:rFonts w:eastAsia="Arial Unicode MS"/>
                <w:iCs/>
                <w:lang w:val="uk-UA"/>
              </w:rPr>
              <w:t>5</w:t>
            </w:r>
          </w:p>
        </w:tc>
        <w:tc>
          <w:tcPr>
            <w:tcW w:w="1293" w:type="dxa"/>
            <w:tcBorders>
              <w:top w:val="single" w:sz="4" w:space="0" w:color="auto"/>
              <w:left w:val="single" w:sz="4" w:space="0" w:color="auto"/>
              <w:bottom w:val="single" w:sz="4" w:space="0" w:color="auto"/>
              <w:right w:val="single" w:sz="4" w:space="0" w:color="auto"/>
            </w:tcBorders>
            <w:vAlign w:val="center"/>
          </w:tcPr>
          <w:p w14:paraId="41772974"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137E28B3"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69EC2188"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22CF5BB0"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07FD3D64"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1928DFA0" w14:textId="77777777" w:rsidR="00AA3E6A" w:rsidRPr="003639CC" w:rsidRDefault="00AA3E6A" w:rsidP="000F0C81">
            <w:pPr>
              <w:widowControl w:val="0"/>
              <w:jc w:val="center"/>
              <w:rPr>
                <w:iCs/>
                <w:lang w:val="uk-UA"/>
              </w:rPr>
            </w:pPr>
          </w:p>
        </w:tc>
      </w:tr>
      <w:tr w:rsidR="00AA3E6A" w:rsidRPr="003639CC" w14:paraId="40463086"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39B080AB" w14:textId="77777777" w:rsidR="00AA3E6A" w:rsidRPr="003639CC" w:rsidRDefault="00AA3E6A" w:rsidP="000F0C81">
            <w:pPr>
              <w:jc w:val="center"/>
              <w:rPr>
                <w:rFonts w:eastAsia="Arial Unicode MS"/>
                <w:iCs/>
                <w:lang w:val="uk-UA"/>
              </w:rPr>
            </w:pPr>
            <w:r w:rsidRPr="003639CC">
              <w:rPr>
                <w:rFonts w:eastAsia="Arial Unicode MS"/>
                <w:iCs/>
                <w:lang w:val="uk-UA"/>
              </w:rPr>
              <w:t>…</w:t>
            </w:r>
          </w:p>
        </w:tc>
        <w:tc>
          <w:tcPr>
            <w:tcW w:w="1293" w:type="dxa"/>
            <w:tcBorders>
              <w:top w:val="single" w:sz="4" w:space="0" w:color="auto"/>
              <w:left w:val="single" w:sz="4" w:space="0" w:color="auto"/>
              <w:bottom w:val="single" w:sz="4" w:space="0" w:color="auto"/>
              <w:right w:val="single" w:sz="4" w:space="0" w:color="auto"/>
            </w:tcBorders>
            <w:vAlign w:val="center"/>
          </w:tcPr>
          <w:p w14:paraId="4344EA13"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45D4BF75"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0DC1BC34"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5C5DE26B"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18C4004F"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324C9D95" w14:textId="77777777" w:rsidR="00AA3E6A" w:rsidRPr="003639CC" w:rsidRDefault="00AA3E6A" w:rsidP="000F0C81">
            <w:pPr>
              <w:widowControl w:val="0"/>
              <w:jc w:val="center"/>
              <w:rPr>
                <w:iCs/>
                <w:lang w:val="uk-UA"/>
              </w:rPr>
            </w:pPr>
          </w:p>
        </w:tc>
      </w:tr>
      <w:tr w:rsidR="00AA3E6A" w:rsidRPr="003639CC" w14:paraId="1ADBF264"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5FC064E3" w14:textId="77777777" w:rsidR="00AA3E6A" w:rsidRPr="003639CC" w:rsidRDefault="00AA3E6A" w:rsidP="000F0C81">
            <w:pPr>
              <w:jc w:val="center"/>
              <w:rPr>
                <w:rFonts w:eastAsia="Arial Unicode MS"/>
                <w:iCs/>
                <w:lang w:val="uk-UA"/>
              </w:rPr>
            </w:pPr>
            <w:r w:rsidRPr="003639CC">
              <w:rPr>
                <w:rFonts w:eastAsia="Arial Unicode MS"/>
                <w:iCs/>
                <w:lang w:val="uk-UA"/>
              </w:rPr>
              <w:t>16</w:t>
            </w:r>
          </w:p>
        </w:tc>
        <w:tc>
          <w:tcPr>
            <w:tcW w:w="1293" w:type="dxa"/>
            <w:tcBorders>
              <w:top w:val="single" w:sz="4" w:space="0" w:color="auto"/>
              <w:left w:val="single" w:sz="4" w:space="0" w:color="auto"/>
              <w:bottom w:val="single" w:sz="4" w:space="0" w:color="auto"/>
              <w:right w:val="single" w:sz="4" w:space="0" w:color="auto"/>
            </w:tcBorders>
            <w:vAlign w:val="center"/>
          </w:tcPr>
          <w:p w14:paraId="72EB3AFE"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45431D02"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3ABC9D95"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70F63E62"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31C42CF7"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4DFDC0D8" w14:textId="77777777" w:rsidR="00AA3E6A" w:rsidRPr="003639CC" w:rsidRDefault="00AA3E6A" w:rsidP="000F0C81">
            <w:pPr>
              <w:widowControl w:val="0"/>
              <w:jc w:val="center"/>
              <w:rPr>
                <w:iCs/>
                <w:lang w:val="uk-UA"/>
              </w:rPr>
            </w:pPr>
          </w:p>
        </w:tc>
      </w:tr>
      <w:tr w:rsidR="00AA3E6A" w:rsidRPr="003639CC" w14:paraId="3E92F25D"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02EEAA98" w14:textId="77777777" w:rsidR="00AA3E6A" w:rsidRPr="003639CC" w:rsidRDefault="00AA3E6A" w:rsidP="000F0C81">
            <w:pPr>
              <w:jc w:val="center"/>
              <w:rPr>
                <w:rFonts w:eastAsia="Arial Unicode MS"/>
                <w:iCs/>
                <w:lang w:val="uk-UA"/>
              </w:rPr>
            </w:pPr>
            <w:r>
              <w:rPr>
                <w:rFonts w:eastAsia="Arial Unicode MS"/>
                <w:iCs/>
                <w:lang w:val="uk-UA"/>
              </w:rPr>
              <w:t>4-й рік</w:t>
            </w:r>
          </w:p>
        </w:tc>
        <w:tc>
          <w:tcPr>
            <w:tcW w:w="1293" w:type="dxa"/>
            <w:tcBorders>
              <w:top w:val="single" w:sz="4" w:space="0" w:color="auto"/>
              <w:left w:val="single" w:sz="4" w:space="0" w:color="auto"/>
              <w:bottom w:val="single" w:sz="4" w:space="0" w:color="auto"/>
              <w:right w:val="single" w:sz="4" w:space="0" w:color="auto"/>
            </w:tcBorders>
            <w:vAlign w:val="center"/>
          </w:tcPr>
          <w:p w14:paraId="1913288B"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0F070D21"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1C8F710C"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45F0ACD4"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3D232831"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08C9BE37" w14:textId="77777777" w:rsidR="00AA3E6A" w:rsidRPr="003639CC" w:rsidRDefault="00AA3E6A" w:rsidP="000F0C81">
            <w:pPr>
              <w:widowControl w:val="0"/>
              <w:jc w:val="center"/>
              <w:rPr>
                <w:iCs/>
                <w:lang w:val="uk-UA"/>
              </w:rPr>
            </w:pPr>
          </w:p>
        </w:tc>
      </w:tr>
      <w:tr w:rsidR="00AA3E6A" w:rsidRPr="003639CC" w14:paraId="068F62F6" w14:textId="77777777" w:rsidTr="002B0BE5">
        <w:trPr>
          <w:cantSplit/>
          <w:trHeight w:val="117"/>
          <w:jc w:val="center"/>
        </w:trPr>
        <w:tc>
          <w:tcPr>
            <w:tcW w:w="1178" w:type="dxa"/>
            <w:tcBorders>
              <w:top w:val="single" w:sz="4" w:space="0" w:color="auto"/>
              <w:left w:val="single" w:sz="4" w:space="0" w:color="auto"/>
              <w:bottom w:val="single" w:sz="4" w:space="0" w:color="auto"/>
              <w:right w:val="single" w:sz="4" w:space="0" w:color="auto"/>
            </w:tcBorders>
            <w:vAlign w:val="center"/>
          </w:tcPr>
          <w:p w14:paraId="26689DF9" w14:textId="77777777" w:rsidR="00AA3E6A" w:rsidRPr="003639CC" w:rsidRDefault="00AA3E6A" w:rsidP="000F0C81">
            <w:pPr>
              <w:jc w:val="center"/>
              <w:rPr>
                <w:rFonts w:eastAsia="Arial Unicode MS"/>
                <w:iCs/>
                <w:lang w:val="uk-UA"/>
              </w:rPr>
            </w:pPr>
            <w:r w:rsidRPr="003639CC">
              <w:rPr>
                <w:rFonts w:eastAsia="Arial Unicode MS"/>
                <w:iCs/>
                <w:position w:val="-12"/>
                <w:lang w:val="uk-UA"/>
              </w:rPr>
              <w:object w:dxaOrig="460" w:dyaOrig="380" w14:anchorId="0B5BDEA7">
                <v:shape id="_x0000_i1030" type="#_x0000_t75" style="width:23.25pt;height:18.75pt" o:ole="">
                  <v:imagedata r:id="rId5" o:title=""/>
                </v:shape>
                <o:OLEObject Type="Embed" ProgID="Equation.3" ShapeID="_x0000_i1030" DrawAspect="Content" ObjectID="_1648962064" r:id="rId15"/>
              </w:object>
            </w:r>
          </w:p>
        </w:tc>
        <w:tc>
          <w:tcPr>
            <w:tcW w:w="1293" w:type="dxa"/>
            <w:tcBorders>
              <w:top w:val="single" w:sz="4" w:space="0" w:color="auto"/>
              <w:left w:val="single" w:sz="4" w:space="0" w:color="auto"/>
              <w:bottom w:val="single" w:sz="4" w:space="0" w:color="auto"/>
              <w:right w:val="single" w:sz="4" w:space="0" w:color="auto"/>
            </w:tcBorders>
            <w:vAlign w:val="center"/>
          </w:tcPr>
          <w:p w14:paraId="1681182D"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71892B18"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36473320"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648132C2" w14:textId="77777777" w:rsidR="00AA3E6A" w:rsidRPr="003639CC" w:rsidRDefault="00AA3E6A" w:rsidP="000F0C81">
            <w:pPr>
              <w:widowControl w:val="0"/>
              <w:jc w:val="center"/>
              <w:rPr>
                <w:iCs/>
                <w:lang w:val="uk-UA"/>
              </w:rPr>
            </w:pPr>
          </w:p>
        </w:tc>
        <w:tc>
          <w:tcPr>
            <w:tcW w:w="1294" w:type="dxa"/>
            <w:tcBorders>
              <w:top w:val="single" w:sz="4" w:space="0" w:color="auto"/>
              <w:left w:val="single" w:sz="4" w:space="0" w:color="auto"/>
              <w:bottom w:val="single" w:sz="4" w:space="0" w:color="auto"/>
              <w:right w:val="single" w:sz="4" w:space="0" w:color="auto"/>
            </w:tcBorders>
            <w:vAlign w:val="center"/>
          </w:tcPr>
          <w:p w14:paraId="4B85180A" w14:textId="77777777" w:rsidR="00AA3E6A" w:rsidRPr="003639CC" w:rsidRDefault="00AA3E6A" w:rsidP="000F0C81">
            <w:pPr>
              <w:widowControl w:val="0"/>
              <w:jc w:val="center"/>
              <w:rPr>
                <w:iCs/>
                <w:lang w:val="uk-UA"/>
              </w:rPr>
            </w:pPr>
          </w:p>
        </w:tc>
        <w:tc>
          <w:tcPr>
            <w:tcW w:w="1460" w:type="dxa"/>
            <w:tcBorders>
              <w:top w:val="single" w:sz="4" w:space="0" w:color="auto"/>
              <w:left w:val="single" w:sz="4" w:space="0" w:color="auto"/>
              <w:bottom w:val="single" w:sz="4" w:space="0" w:color="auto"/>
              <w:right w:val="single" w:sz="4" w:space="0" w:color="auto"/>
            </w:tcBorders>
            <w:vAlign w:val="center"/>
          </w:tcPr>
          <w:p w14:paraId="4BF8101F" w14:textId="77777777" w:rsidR="00AA3E6A" w:rsidRPr="003639CC" w:rsidRDefault="00AA3E6A" w:rsidP="000F0C81">
            <w:pPr>
              <w:widowControl w:val="0"/>
              <w:jc w:val="center"/>
              <w:rPr>
                <w:iCs/>
                <w:lang w:val="uk-UA"/>
              </w:rPr>
            </w:pPr>
          </w:p>
        </w:tc>
      </w:tr>
    </w:tbl>
    <w:p w14:paraId="45D427D9" w14:textId="77777777" w:rsidR="00AA3E6A" w:rsidRPr="003639CC" w:rsidRDefault="00AA3E6A" w:rsidP="00AA3E6A">
      <w:pPr>
        <w:widowControl w:val="0"/>
        <w:ind w:firstLine="709"/>
        <w:jc w:val="both"/>
        <w:rPr>
          <w:sz w:val="28"/>
          <w:szCs w:val="28"/>
          <w:lang w:val="uk-UA"/>
        </w:rPr>
      </w:pPr>
    </w:p>
    <w:p w14:paraId="26C96767" w14:textId="77777777" w:rsidR="002B0BE5" w:rsidRPr="003639CC" w:rsidRDefault="002B0BE5" w:rsidP="002B0BE5">
      <w:pPr>
        <w:widowControl w:val="0"/>
        <w:ind w:firstLine="709"/>
        <w:jc w:val="both"/>
        <w:rPr>
          <w:sz w:val="28"/>
          <w:szCs w:val="28"/>
          <w:lang w:val="uk-UA"/>
        </w:rPr>
      </w:pPr>
      <w:r w:rsidRPr="003639CC">
        <w:rPr>
          <w:sz w:val="28"/>
          <w:szCs w:val="28"/>
          <w:lang w:val="uk-UA"/>
        </w:rPr>
        <w:lastRenderedPageBreak/>
        <w:t>Чистий приведений доход (</w:t>
      </w:r>
      <m:oMath>
        <m:r>
          <w:rPr>
            <w:rFonts w:ascii="Cambria Math"/>
            <w:sz w:val="28"/>
            <w:szCs w:val="28"/>
            <w:lang w:val="uk-UA"/>
          </w:rPr>
          <m:t>ЧПД</m:t>
        </m:r>
        <m:r>
          <w:rPr>
            <w:rFonts w:ascii="Cambria Math"/>
            <w:sz w:val="28"/>
            <w:szCs w:val="28"/>
            <w:lang w:val="uk-UA"/>
          </w:rPr>
          <m:t>,NPV</m:t>
        </m:r>
      </m:oMath>
      <w:r w:rsidRPr="003639CC">
        <w:rPr>
          <w:sz w:val="28"/>
          <w:szCs w:val="28"/>
          <w:lang w:val="uk-UA"/>
        </w:rPr>
        <w:t xml:space="preserve">) є основним оцінним показником інвестиційного </w:t>
      </w:r>
      <w:r>
        <w:rPr>
          <w:sz w:val="28"/>
          <w:szCs w:val="28"/>
          <w:lang w:val="uk-UA"/>
        </w:rPr>
        <w:t>проєкту</w:t>
      </w:r>
      <w:r w:rsidRPr="003639CC">
        <w:rPr>
          <w:sz w:val="28"/>
          <w:szCs w:val="28"/>
          <w:lang w:val="uk-UA"/>
        </w:rPr>
        <w:t xml:space="preserve"> і являє собою загальний результат його реалізації. Він визначається як різниця між приведеними до поточної вартості грошовим потоком і приведеними витратами на реалізацію </w:t>
      </w:r>
      <w:r>
        <w:rPr>
          <w:sz w:val="28"/>
          <w:szCs w:val="28"/>
          <w:lang w:val="uk-UA"/>
        </w:rPr>
        <w:t>проєкту</w:t>
      </w:r>
      <w:r w:rsidRPr="003639CC">
        <w:rPr>
          <w:sz w:val="28"/>
          <w:szCs w:val="28"/>
          <w:lang w:val="uk-UA"/>
        </w:rPr>
        <w:t>.</w:t>
      </w:r>
    </w:p>
    <w:p w14:paraId="17908F65" w14:textId="77777777" w:rsidR="002B0BE5" w:rsidRPr="003639CC" w:rsidRDefault="002B0BE5" w:rsidP="002B0BE5">
      <w:pPr>
        <w:widowControl w:val="0"/>
        <w:ind w:firstLine="709"/>
        <w:jc w:val="right"/>
        <w:rPr>
          <w:sz w:val="28"/>
          <w:szCs w:val="28"/>
          <w:lang w:val="uk-UA"/>
        </w:rPr>
      </w:pPr>
      <m:oMath>
        <m:r>
          <w:rPr>
            <w:rFonts w:ascii="Cambria Math"/>
            <w:lang w:val="uk-UA"/>
          </w:rPr>
          <m:t>ЧПД</m:t>
        </m:r>
        <m:r>
          <w:rPr>
            <w:rFonts w:ascii="Cambria Math"/>
            <w:lang w:val="uk-UA"/>
          </w:rPr>
          <m:t>=</m:t>
        </m:r>
        <m:r>
          <w:rPr>
            <w:rFonts w:ascii="Cambria Math"/>
            <w:lang w:val="uk-UA"/>
          </w:rPr>
          <m:t>Г</m:t>
        </m:r>
        <m:sSup>
          <m:sSupPr>
            <m:ctrlPr>
              <w:rPr>
                <w:rFonts w:ascii="Cambria Math" w:hAnsi="Cambria Math"/>
                <w:i/>
                <w:lang w:val="uk-UA"/>
              </w:rPr>
            </m:ctrlPr>
          </m:sSupPr>
          <m:e>
            <m:r>
              <w:rPr>
                <w:rFonts w:ascii="Cambria Math"/>
                <w:lang w:val="uk-UA"/>
              </w:rPr>
              <m:t>П</m:t>
            </m:r>
          </m:e>
          <m:sup>
            <m:r>
              <w:rPr>
                <w:rFonts w:ascii="Cambria Math"/>
                <w:lang w:val="uk-UA"/>
              </w:rPr>
              <m:t>'</m:t>
            </m:r>
          </m:sup>
        </m:sSup>
        <m:r>
          <w:rPr>
            <w:rFonts w:ascii="Cambria Math"/>
            <w:lang w:val="uk-UA"/>
          </w:rPr>
          <m:t>-І</m:t>
        </m:r>
        <m:sSup>
          <m:sSupPr>
            <m:ctrlPr>
              <w:rPr>
                <w:rFonts w:ascii="Cambria Math" w:hAnsi="Cambria Math"/>
                <w:i/>
                <w:lang w:val="uk-UA"/>
              </w:rPr>
            </m:ctrlPr>
          </m:sSupPr>
          <m:e>
            <m:r>
              <w:rPr>
                <w:rFonts w:ascii="Cambria Math"/>
                <w:lang w:val="uk-UA"/>
              </w:rPr>
              <m:t>С</m:t>
            </m:r>
          </m:e>
          <m:sup>
            <m:r>
              <w:rPr>
                <w:rFonts w:ascii="Cambria Math"/>
                <w:lang w:val="uk-UA"/>
              </w:rPr>
              <m:t>'</m:t>
            </m:r>
          </m:sup>
        </m:sSup>
      </m:oMath>
      <w:r w:rsidRPr="003639CC">
        <w:rPr>
          <w:sz w:val="28"/>
          <w:szCs w:val="28"/>
          <w:lang w:val="uk-UA"/>
        </w:rPr>
        <w:t>,                                             (6.5)</w:t>
      </w:r>
    </w:p>
    <w:p w14:paraId="1FD9E4C8" w14:textId="77777777" w:rsidR="002B0BE5" w:rsidRPr="003639CC" w:rsidRDefault="002B0BE5" w:rsidP="002B0BE5">
      <w:pPr>
        <w:widowControl w:val="0"/>
        <w:ind w:firstLine="709"/>
        <w:rPr>
          <w:sz w:val="28"/>
          <w:szCs w:val="28"/>
          <w:lang w:val="uk-UA"/>
        </w:rPr>
      </w:pPr>
      <w:r w:rsidRPr="003639CC">
        <w:rPr>
          <w:sz w:val="28"/>
          <w:szCs w:val="28"/>
          <w:lang w:val="uk-UA"/>
        </w:rPr>
        <w:t xml:space="preserve">де </w:t>
      </w:r>
      <m:oMath>
        <m:r>
          <w:rPr>
            <w:rFonts w:ascii="Cambria Math"/>
            <w:sz w:val="28"/>
            <w:szCs w:val="28"/>
            <w:lang w:val="uk-UA"/>
          </w:rPr>
          <m:t>ЧПД</m:t>
        </m:r>
      </m:oMath>
      <w:r w:rsidRPr="003639CC">
        <w:rPr>
          <w:sz w:val="28"/>
          <w:szCs w:val="28"/>
          <w:lang w:val="uk-UA"/>
        </w:rPr>
        <w:t xml:space="preserve"> – чистий приведений доход інвестиційного </w:t>
      </w:r>
      <w:r>
        <w:rPr>
          <w:sz w:val="28"/>
          <w:szCs w:val="28"/>
          <w:lang w:val="uk-UA"/>
        </w:rPr>
        <w:t>проєкту</w:t>
      </w:r>
      <w:r w:rsidRPr="003639CC">
        <w:rPr>
          <w:sz w:val="28"/>
          <w:szCs w:val="28"/>
          <w:lang w:val="uk-UA"/>
        </w:rPr>
        <w:t>;</w:t>
      </w:r>
    </w:p>
    <w:p w14:paraId="052A88A4" w14:textId="77777777" w:rsidR="002B0BE5" w:rsidRPr="003639CC" w:rsidRDefault="002B0BE5" w:rsidP="002B0BE5">
      <w:pPr>
        <w:widowControl w:val="0"/>
        <w:ind w:firstLine="709"/>
        <w:jc w:val="both"/>
        <w:rPr>
          <w:sz w:val="28"/>
          <w:szCs w:val="28"/>
          <w:lang w:val="uk-UA"/>
        </w:rPr>
      </w:pPr>
      <m:oMath>
        <m:r>
          <w:rPr>
            <w:rFonts w:ascii="Cambria Math"/>
            <w:lang w:val="uk-UA"/>
          </w:rPr>
          <m:t>Г</m:t>
        </m:r>
        <m:sSup>
          <m:sSupPr>
            <m:ctrlPr>
              <w:rPr>
                <w:rFonts w:ascii="Cambria Math" w:hAnsi="Cambria Math"/>
                <w:i/>
                <w:lang w:val="uk-UA"/>
              </w:rPr>
            </m:ctrlPr>
          </m:sSupPr>
          <m:e>
            <m:r>
              <w:rPr>
                <w:rFonts w:ascii="Cambria Math"/>
                <w:lang w:val="uk-UA"/>
              </w:rPr>
              <m:t>П</m:t>
            </m:r>
          </m:e>
          <m:sup>
            <m:r>
              <w:rPr>
                <w:rFonts w:ascii="Cambria Math"/>
                <w:lang w:val="uk-UA"/>
              </w:rPr>
              <m:t>'</m:t>
            </m:r>
          </m:sup>
        </m:sSup>
      </m:oMath>
      <w:r w:rsidRPr="003639CC">
        <w:rPr>
          <w:sz w:val="28"/>
          <w:szCs w:val="28"/>
          <w:lang w:val="uk-UA"/>
        </w:rPr>
        <w:t xml:space="preserve"> - сума приведеного до поточної вартості обсягу майбутніх надходжень (грошового потоку);</w:t>
      </w:r>
    </w:p>
    <w:p w14:paraId="4BC8AB58" w14:textId="77777777" w:rsidR="002B0BE5" w:rsidRPr="003639CC" w:rsidRDefault="002B0BE5" w:rsidP="002B0BE5">
      <w:pPr>
        <w:widowControl w:val="0"/>
        <w:ind w:firstLine="709"/>
        <w:rPr>
          <w:sz w:val="28"/>
          <w:szCs w:val="28"/>
          <w:lang w:val="uk-UA"/>
        </w:rPr>
      </w:pPr>
      <m:oMath>
        <m:r>
          <w:rPr>
            <w:rFonts w:ascii="Cambria Math"/>
            <w:lang w:val="uk-UA"/>
          </w:rPr>
          <m:t>І</m:t>
        </m:r>
        <m:sSup>
          <m:sSupPr>
            <m:ctrlPr>
              <w:rPr>
                <w:rFonts w:ascii="Cambria Math" w:hAnsi="Cambria Math"/>
                <w:i/>
                <w:lang w:val="uk-UA"/>
              </w:rPr>
            </m:ctrlPr>
          </m:sSupPr>
          <m:e>
            <m:r>
              <w:rPr>
                <w:rFonts w:ascii="Cambria Math"/>
                <w:lang w:val="uk-UA"/>
              </w:rPr>
              <m:t>С</m:t>
            </m:r>
          </m:e>
          <m:sup>
            <m:r>
              <w:rPr>
                <w:rFonts w:ascii="Cambria Math"/>
                <w:lang w:val="uk-UA"/>
              </w:rPr>
              <m:t>'</m:t>
            </m:r>
          </m:sup>
        </m:sSup>
      </m:oMath>
      <w:r w:rsidRPr="003639CC">
        <w:rPr>
          <w:lang w:val="uk-UA"/>
        </w:rPr>
        <w:t xml:space="preserve"> -</w:t>
      </w:r>
      <w:r w:rsidRPr="003639CC">
        <w:rPr>
          <w:sz w:val="28"/>
          <w:szCs w:val="28"/>
          <w:lang w:val="uk-UA"/>
        </w:rPr>
        <w:t xml:space="preserve"> сума приведених до поточної вартості інвестиційних коштів.</w:t>
      </w:r>
    </w:p>
    <w:p w14:paraId="01795548" w14:textId="77777777" w:rsidR="002B0BE5" w:rsidRDefault="002B0BE5" w:rsidP="00AA3E6A">
      <w:pPr>
        <w:widowControl w:val="0"/>
        <w:ind w:firstLine="709"/>
        <w:rPr>
          <w:sz w:val="28"/>
          <w:szCs w:val="28"/>
          <w:lang w:val="uk-UA"/>
        </w:rPr>
      </w:pPr>
    </w:p>
    <w:p w14:paraId="77097750" w14:textId="04D8852A" w:rsidR="00AA3E6A" w:rsidRPr="003639CC" w:rsidRDefault="00AA3E6A" w:rsidP="00AA3E6A">
      <w:pPr>
        <w:widowControl w:val="0"/>
        <w:ind w:firstLine="709"/>
        <w:rPr>
          <w:sz w:val="28"/>
          <w:szCs w:val="28"/>
          <w:lang w:val="uk-UA"/>
        </w:rPr>
      </w:pPr>
      <w:r w:rsidRPr="003639CC">
        <w:rPr>
          <w:sz w:val="28"/>
          <w:szCs w:val="28"/>
          <w:lang w:val="uk-UA"/>
        </w:rPr>
        <w:t>Приведений грошовий потік дорівнює:</w:t>
      </w:r>
    </w:p>
    <w:p w14:paraId="41331CD7" w14:textId="77777777" w:rsidR="00AA3E6A" w:rsidRPr="003639CC" w:rsidRDefault="00AA3E6A" w:rsidP="00AA3E6A">
      <w:pPr>
        <w:widowControl w:val="0"/>
        <w:ind w:firstLine="709"/>
        <w:jc w:val="right"/>
        <w:rPr>
          <w:sz w:val="28"/>
          <w:szCs w:val="28"/>
          <w:lang w:val="uk-UA"/>
        </w:rPr>
      </w:pPr>
      <w:r w:rsidRPr="003639CC">
        <w:rPr>
          <w:sz w:val="28"/>
          <w:szCs w:val="28"/>
          <w:lang w:val="uk-UA"/>
        </w:rPr>
        <w:tab/>
      </w:r>
      <m:oMath>
        <m:r>
          <w:rPr>
            <w:rFonts w:ascii="Cambria Math"/>
            <w:sz w:val="28"/>
            <w:szCs w:val="28"/>
            <w:lang w:val="uk-UA"/>
          </w:rPr>
          <m:t>ГП'</m:t>
        </m:r>
        <m:r>
          <w:rPr>
            <w:rFonts w:ascii="Cambria Math"/>
            <w:sz w:val="28"/>
            <w:szCs w:val="28"/>
            <w:lang w:val="uk-UA"/>
          </w:rPr>
          <m:t>=</m:t>
        </m:r>
        <m:nary>
          <m:naryPr>
            <m:chr m:val="∑"/>
            <m:ctrlPr>
              <w:rPr>
                <w:rFonts w:ascii="Cambria Math" w:hAnsi="Cambria Math"/>
                <w:i/>
                <w:sz w:val="28"/>
                <w:szCs w:val="28"/>
                <w:lang w:val="uk-UA"/>
              </w:rPr>
            </m:ctrlPr>
          </m:naryPr>
          <m:sub>
            <m:r>
              <w:rPr>
                <w:rFonts w:ascii="Cambria Math"/>
                <w:sz w:val="28"/>
                <w:szCs w:val="28"/>
                <w:lang w:val="uk-UA"/>
              </w:rPr>
              <m:t>t=1</m:t>
            </m:r>
          </m:sub>
          <m:sup>
            <m:sSub>
              <m:sSubPr>
                <m:ctrlPr>
                  <w:rPr>
                    <w:rFonts w:ascii="Cambria Math" w:hAnsi="Cambria Math"/>
                    <w:i/>
                    <w:sz w:val="28"/>
                    <w:szCs w:val="28"/>
                    <w:lang w:val="uk-UA"/>
                  </w:rPr>
                </m:ctrlPr>
              </m:sSubPr>
              <m:e>
                <m:r>
                  <w:rPr>
                    <w:rFonts w:ascii="Cambria Math"/>
                    <w:sz w:val="28"/>
                    <w:szCs w:val="28"/>
                    <w:lang w:val="uk-UA"/>
                  </w:rPr>
                  <m:t>T</m:t>
                </m:r>
              </m:e>
              <m:sub>
                <m:r>
                  <w:rPr>
                    <w:rFonts w:ascii="Cambria Math"/>
                    <w:sz w:val="28"/>
                    <w:szCs w:val="28"/>
                    <w:lang w:val="uk-UA"/>
                  </w:rPr>
                  <m:t>РП</m:t>
                </m:r>
              </m:sub>
            </m:sSub>
          </m:sup>
          <m:e>
            <m:r>
              <w:rPr>
                <w:rFonts w:ascii="Cambria Math"/>
                <w:sz w:val="28"/>
                <w:szCs w:val="28"/>
                <w:lang w:val="uk-UA"/>
              </w:rPr>
              <m:t>ГП</m:t>
            </m:r>
            <m:sSub>
              <m:sSubPr>
                <m:ctrlPr>
                  <w:rPr>
                    <w:rFonts w:ascii="Cambria Math" w:hAnsi="Cambria Math"/>
                    <w:i/>
                    <w:sz w:val="28"/>
                    <w:szCs w:val="28"/>
                    <w:lang w:val="uk-UA"/>
                  </w:rPr>
                </m:ctrlPr>
              </m:sSubPr>
              <m:e>
                <m:r>
                  <w:rPr>
                    <w:rFonts w:ascii="Cambria Math"/>
                    <w:sz w:val="28"/>
                    <w:szCs w:val="28"/>
                    <w:lang w:val="uk-UA"/>
                  </w:rPr>
                  <m:t>'</m:t>
                </m:r>
              </m:e>
              <m:sub>
                <m:r>
                  <w:rPr>
                    <w:rFonts w:ascii="Cambria Math"/>
                    <w:sz w:val="28"/>
                    <w:szCs w:val="28"/>
                    <w:lang w:val="uk-UA"/>
                  </w:rPr>
                  <m:t>t</m:t>
                </m:r>
              </m:sub>
            </m:sSub>
            <m:r>
              <m:rPr>
                <m:nor/>
              </m:rPr>
              <w:rPr>
                <w:rFonts w:ascii="Cambria Math"/>
                <w:sz w:val="28"/>
                <w:szCs w:val="28"/>
                <w:lang w:val="uk-UA"/>
              </w:rPr>
              <m:t xml:space="preserve"> ,    </m:t>
            </m:r>
            <m:ctrlPr>
              <w:rPr>
                <w:rFonts w:ascii="Cambria Math" w:hAnsi="Cambria Math"/>
                <w:sz w:val="28"/>
                <w:szCs w:val="28"/>
                <w:lang w:val="uk-UA"/>
              </w:rPr>
            </m:ctrlPr>
          </m:e>
        </m:nary>
      </m:oMath>
      <w:r w:rsidRPr="003639CC">
        <w:rPr>
          <w:sz w:val="28"/>
          <w:szCs w:val="28"/>
          <w:lang w:val="uk-UA"/>
        </w:rPr>
        <w:tab/>
      </w:r>
      <w:r w:rsidRPr="003639CC">
        <w:rPr>
          <w:sz w:val="28"/>
          <w:szCs w:val="28"/>
          <w:lang w:val="uk-UA"/>
        </w:rPr>
        <w:tab/>
      </w:r>
      <w:r w:rsidRPr="003639CC">
        <w:rPr>
          <w:sz w:val="28"/>
          <w:szCs w:val="28"/>
          <w:lang w:val="uk-UA"/>
        </w:rPr>
        <w:tab/>
      </w:r>
      <w:r w:rsidRPr="003639CC">
        <w:rPr>
          <w:sz w:val="28"/>
          <w:szCs w:val="28"/>
          <w:lang w:val="uk-UA"/>
        </w:rPr>
        <w:tab/>
        <w:t>(6.6)</w:t>
      </w:r>
    </w:p>
    <w:p w14:paraId="60E649C8" w14:textId="77777777" w:rsidR="00AA3E6A" w:rsidRPr="003639CC" w:rsidRDefault="00AA3E6A" w:rsidP="00AA3E6A">
      <w:pPr>
        <w:widowControl w:val="0"/>
        <w:ind w:firstLine="709"/>
        <w:jc w:val="both"/>
        <w:rPr>
          <w:sz w:val="28"/>
          <w:szCs w:val="28"/>
          <w:lang w:val="uk-UA"/>
        </w:rPr>
      </w:pPr>
      <w:r w:rsidRPr="003639CC">
        <w:rPr>
          <w:sz w:val="28"/>
          <w:szCs w:val="28"/>
          <w:lang w:val="uk-UA"/>
        </w:rPr>
        <w:t xml:space="preserve">де </w:t>
      </w:r>
      <m:oMath>
        <m:r>
          <w:rPr>
            <w:rFonts w:ascii="Cambria Math"/>
            <w:lang w:val="uk-UA"/>
          </w:rPr>
          <m:t>ГП</m:t>
        </m:r>
        <m:sSub>
          <m:sSubPr>
            <m:ctrlPr>
              <w:rPr>
                <w:rFonts w:ascii="Cambria Math" w:hAnsi="Cambria Math"/>
                <w:i/>
                <w:lang w:val="uk-UA"/>
              </w:rPr>
            </m:ctrlPr>
          </m:sSubPr>
          <m:e>
            <m:r>
              <w:rPr>
                <w:rFonts w:ascii="Cambria Math"/>
                <w:lang w:val="uk-UA"/>
              </w:rPr>
              <m:t>'</m:t>
            </m:r>
          </m:e>
          <m:sub>
            <m:r>
              <w:rPr>
                <w:rFonts w:ascii="Cambria Math"/>
                <w:lang w:val="uk-UA"/>
              </w:rPr>
              <m:t>t</m:t>
            </m:r>
          </m:sub>
        </m:sSub>
      </m:oMath>
      <w:r w:rsidRPr="003639CC">
        <w:rPr>
          <w:sz w:val="28"/>
          <w:szCs w:val="28"/>
          <w:lang w:val="uk-UA"/>
        </w:rPr>
        <w:t xml:space="preserve"> – приведений грошовий потік у період t.</w:t>
      </w:r>
    </w:p>
    <w:p w14:paraId="7DA96A26" w14:textId="6767A283" w:rsidR="00AA3E6A" w:rsidRPr="003639CC" w:rsidRDefault="00AA3E6A" w:rsidP="00AA3E6A">
      <w:pPr>
        <w:widowControl w:val="0"/>
        <w:ind w:firstLine="709"/>
        <w:jc w:val="right"/>
        <w:rPr>
          <w:sz w:val="28"/>
          <w:szCs w:val="28"/>
          <w:lang w:val="uk-UA"/>
        </w:rPr>
      </w:pPr>
      <w:r w:rsidRPr="003639CC">
        <w:rPr>
          <w:sz w:val="28"/>
          <w:szCs w:val="28"/>
          <w:lang w:val="uk-UA"/>
        </w:rPr>
        <w:tab/>
      </w:r>
      <m:oMath>
        <m:r>
          <w:rPr>
            <w:rFonts w:ascii="Cambria Math"/>
            <w:position w:val="-34"/>
            <w:sz w:val="28"/>
            <w:szCs w:val="28"/>
            <w:lang w:val="uk-UA"/>
          </w:rPr>
          <m:t>П</m:t>
        </m:r>
        <m:sSub>
          <m:sSubPr>
            <m:ctrlPr>
              <w:rPr>
                <w:rFonts w:ascii="Cambria Math" w:hAnsi="Cambria Math"/>
                <w:i/>
                <w:position w:val="-34"/>
                <w:sz w:val="28"/>
                <w:szCs w:val="28"/>
                <w:lang w:val="uk-UA"/>
              </w:rPr>
            </m:ctrlPr>
          </m:sSubPr>
          <m:e>
            <m:r>
              <w:rPr>
                <w:rFonts w:ascii="Cambria Math"/>
                <w:position w:val="-34"/>
                <w:sz w:val="28"/>
                <w:szCs w:val="28"/>
                <w:lang w:val="uk-UA"/>
              </w:rPr>
              <m:t>'</m:t>
            </m:r>
          </m:e>
          <m:sub>
            <m:r>
              <w:rPr>
                <w:rFonts w:ascii="Cambria Math"/>
                <w:position w:val="-34"/>
                <w:sz w:val="28"/>
                <w:szCs w:val="28"/>
                <w:lang w:val="uk-UA"/>
              </w:rPr>
              <m:t>t</m:t>
            </m:r>
          </m:sub>
        </m:sSub>
        <m:r>
          <w:rPr>
            <w:rFonts w:ascii="Cambria Math"/>
            <w:position w:val="-34"/>
            <w:sz w:val="28"/>
            <w:szCs w:val="28"/>
            <w:lang w:val="uk-UA"/>
          </w:rPr>
          <m:t>=</m:t>
        </m:r>
        <m:f>
          <m:fPr>
            <m:ctrlPr>
              <w:rPr>
                <w:rFonts w:ascii="Cambria Math" w:hAnsi="Cambria Math"/>
                <w:i/>
                <w:position w:val="-34"/>
                <w:sz w:val="28"/>
                <w:szCs w:val="28"/>
                <w:lang w:val="uk-UA"/>
              </w:rPr>
            </m:ctrlPr>
          </m:fPr>
          <m:num>
            <m:r>
              <w:rPr>
                <w:rFonts w:ascii="Cambria Math"/>
                <w:position w:val="-34"/>
                <w:sz w:val="28"/>
                <w:szCs w:val="28"/>
                <w:lang w:val="uk-UA"/>
              </w:rPr>
              <m:t>Г</m:t>
            </m:r>
            <m:sSub>
              <m:sSubPr>
                <m:ctrlPr>
                  <w:rPr>
                    <w:rFonts w:ascii="Cambria Math" w:hAnsi="Cambria Math"/>
                    <w:i/>
                    <w:position w:val="-34"/>
                    <w:sz w:val="28"/>
                    <w:szCs w:val="28"/>
                    <w:lang w:val="uk-UA"/>
                  </w:rPr>
                </m:ctrlPr>
              </m:sSubPr>
              <m:e>
                <m:r>
                  <w:rPr>
                    <w:rFonts w:ascii="Cambria Math"/>
                    <w:position w:val="-34"/>
                    <w:sz w:val="28"/>
                    <w:szCs w:val="28"/>
                    <w:lang w:val="uk-UA"/>
                  </w:rPr>
                  <m:t>П</m:t>
                </m:r>
              </m:e>
              <m:sub>
                <m:r>
                  <w:rPr>
                    <w:rFonts w:ascii="Cambria Math"/>
                    <w:position w:val="-34"/>
                    <w:sz w:val="28"/>
                    <w:szCs w:val="28"/>
                    <w:lang w:val="uk-UA"/>
                  </w:rPr>
                  <m:t>t</m:t>
                </m:r>
              </m:sub>
            </m:sSub>
          </m:num>
          <m:den>
            <m:r>
              <w:rPr>
                <w:rFonts w:ascii="Cambria Math"/>
                <w:position w:val="-34"/>
                <w:sz w:val="28"/>
                <w:szCs w:val="28"/>
                <w:lang w:val="uk-UA"/>
              </w:rPr>
              <m:t>(1+d</m:t>
            </m:r>
            <m:sSup>
              <m:sSupPr>
                <m:ctrlPr>
                  <w:rPr>
                    <w:rFonts w:ascii="Cambria Math" w:hAnsi="Cambria Math"/>
                    <w:i/>
                    <w:position w:val="-34"/>
                    <w:sz w:val="28"/>
                    <w:szCs w:val="28"/>
                    <w:lang w:val="uk-UA"/>
                  </w:rPr>
                </m:ctrlPr>
              </m:sSupPr>
              <m:e>
                <m:r>
                  <w:rPr>
                    <w:rFonts w:ascii="Cambria Math"/>
                    <w:position w:val="-34"/>
                    <w:sz w:val="28"/>
                    <w:szCs w:val="28"/>
                    <w:lang w:val="uk-UA"/>
                  </w:rPr>
                  <m:t>)</m:t>
                </m:r>
              </m:e>
              <m:sup>
                <m:r>
                  <w:rPr>
                    <w:rFonts w:ascii="Cambria Math"/>
                    <w:position w:val="-34"/>
                    <w:sz w:val="28"/>
                    <w:szCs w:val="28"/>
                    <w:lang w:val="uk-UA"/>
                  </w:rPr>
                  <m:t>t</m:t>
                </m:r>
              </m:sup>
            </m:sSup>
          </m:den>
        </m:f>
        <m:r>
          <w:rPr>
            <w:rFonts w:ascii="Cambria Math"/>
            <w:position w:val="-34"/>
            <w:sz w:val="28"/>
            <w:szCs w:val="28"/>
            <w:lang w:val="uk-UA"/>
          </w:rPr>
          <m:t>,</m:t>
        </m:r>
      </m:oMath>
      <w:r w:rsidRPr="003639CC">
        <w:rPr>
          <w:sz w:val="28"/>
          <w:szCs w:val="28"/>
          <w:lang w:val="uk-UA"/>
        </w:rPr>
        <w:tab/>
      </w:r>
      <w:r w:rsidRPr="003639CC">
        <w:rPr>
          <w:sz w:val="28"/>
          <w:szCs w:val="28"/>
          <w:lang w:val="uk-UA"/>
        </w:rPr>
        <w:tab/>
      </w:r>
      <w:r w:rsidRPr="003639CC">
        <w:rPr>
          <w:sz w:val="28"/>
          <w:szCs w:val="28"/>
          <w:lang w:val="uk-UA"/>
        </w:rPr>
        <w:tab/>
      </w:r>
      <w:r w:rsidRPr="003639CC">
        <w:rPr>
          <w:sz w:val="28"/>
          <w:szCs w:val="28"/>
          <w:lang w:val="uk-UA"/>
        </w:rPr>
        <w:tab/>
        <w:t>(6.7)</w:t>
      </w:r>
    </w:p>
    <w:p w14:paraId="675A349B" w14:textId="77777777" w:rsidR="00AA3E6A" w:rsidRPr="003639CC" w:rsidRDefault="00AA3E6A" w:rsidP="00AA3E6A">
      <w:pPr>
        <w:widowControl w:val="0"/>
        <w:ind w:firstLine="709"/>
        <w:jc w:val="both"/>
        <w:rPr>
          <w:sz w:val="28"/>
          <w:szCs w:val="28"/>
          <w:lang w:val="uk-UA"/>
        </w:rPr>
      </w:pPr>
      <w:r w:rsidRPr="003639CC">
        <w:rPr>
          <w:sz w:val="28"/>
          <w:szCs w:val="28"/>
          <w:lang w:val="uk-UA"/>
        </w:rPr>
        <w:t>Аналогічно розраховується величина приведених інвестиційних коштів</w:t>
      </w:r>
    </w:p>
    <w:p w14:paraId="0AA10171" w14:textId="77777777" w:rsidR="00AA3E6A" w:rsidRPr="003639CC" w:rsidRDefault="00AA3E6A" w:rsidP="00AA3E6A">
      <w:pPr>
        <w:widowControl w:val="0"/>
        <w:ind w:firstLine="709"/>
        <w:jc w:val="right"/>
        <w:rPr>
          <w:sz w:val="28"/>
          <w:szCs w:val="28"/>
          <w:lang w:val="uk-UA"/>
        </w:rPr>
      </w:pPr>
      <m:oMath>
        <m:r>
          <w:rPr>
            <w:rFonts w:ascii="Cambria Math"/>
            <w:position w:val="-32"/>
            <w:sz w:val="28"/>
            <w:szCs w:val="28"/>
            <w:lang w:val="uk-UA"/>
          </w:rPr>
          <m:t>ІС'</m:t>
        </m:r>
        <m:r>
          <w:rPr>
            <w:rFonts w:ascii="Cambria Math"/>
            <w:position w:val="-32"/>
            <w:sz w:val="28"/>
            <w:szCs w:val="28"/>
            <w:lang w:val="uk-UA"/>
          </w:rPr>
          <m:t>=</m:t>
        </m:r>
        <m:nary>
          <m:naryPr>
            <m:chr m:val="∑"/>
            <m:ctrlPr>
              <w:rPr>
                <w:rFonts w:ascii="Cambria Math" w:hAnsi="Cambria Math"/>
                <w:i/>
                <w:position w:val="-32"/>
                <w:sz w:val="28"/>
                <w:szCs w:val="28"/>
                <w:lang w:val="uk-UA"/>
              </w:rPr>
            </m:ctrlPr>
          </m:naryPr>
          <m:sub>
            <m:r>
              <w:rPr>
                <w:rFonts w:ascii="Cambria Math"/>
                <w:position w:val="-32"/>
                <w:sz w:val="28"/>
                <w:szCs w:val="28"/>
                <w:lang w:val="uk-UA"/>
              </w:rPr>
              <m:t>t=1</m:t>
            </m:r>
          </m:sub>
          <m:sup>
            <m:sSub>
              <m:sSubPr>
                <m:ctrlPr>
                  <w:rPr>
                    <w:rFonts w:ascii="Cambria Math" w:hAnsi="Cambria Math"/>
                    <w:i/>
                    <w:position w:val="-32"/>
                    <w:sz w:val="28"/>
                    <w:szCs w:val="28"/>
                    <w:lang w:val="uk-UA"/>
                  </w:rPr>
                </m:ctrlPr>
              </m:sSubPr>
              <m:e>
                <m:r>
                  <w:rPr>
                    <w:rFonts w:ascii="Cambria Math"/>
                    <w:position w:val="-32"/>
                    <w:sz w:val="28"/>
                    <w:szCs w:val="28"/>
                    <w:lang w:val="uk-UA"/>
                  </w:rPr>
                  <m:t>T</m:t>
                </m:r>
              </m:e>
              <m:sub>
                <m:r>
                  <w:rPr>
                    <w:rFonts w:ascii="Cambria Math"/>
                    <w:position w:val="-32"/>
                    <w:sz w:val="28"/>
                    <w:szCs w:val="28"/>
                    <w:lang w:val="uk-UA"/>
                  </w:rPr>
                  <m:t>РП</m:t>
                </m:r>
              </m:sub>
            </m:sSub>
          </m:sup>
          <m:e>
            <m:r>
              <w:rPr>
                <w:rFonts w:ascii="Cambria Math"/>
                <w:position w:val="-32"/>
                <w:sz w:val="28"/>
                <w:szCs w:val="28"/>
                <w:lang w:val="uk-UA"/>
              </w:rPr>
              <m:t>ІС</m:t>
            </m:r>
            <m:sSub>
              <m:sSubPr>
                <m:ctrlPr>
                  <w:rPr>
                    <w:rFonts w:ascii="Cambria Math" w:hAnsi="Cambria Math"/>
                    <w:i/>
                    <w:position w:val="-32"/>
                    <w:sz w:val="28"/>
                    <w:szCs w:val="28"/>
                    <w:lang w:val="uk-UA"/>
                  </w:rPr>
                </m:ctrlPr>
              </m:sSubPr>
              <m:e>
                <m:r>
                  <w:rPr>
                    <w:rFonts w:ascii="Cambria Math"/>
                    <w:position w:val="-32"/>
                    <w:sz w:val="28"/>
                    <w:szCs w:val="28"/>
                    <w:lang w:val="uk-UA"/>
                  </w:rPr>
                  <m:t>'</m:t>
                </m:r>
              </m:e>
              <m:sub>
                <m:r>
                  <w:rPr>
                    <w:rFonts w:ascii="Cambria Math"/>
                    <w:position w:val="-32"/>
                    <w:sz w:val="28"/>
                    <w:szCs w:val="28"/>
                    <w:lang w:val="uk-UA"/>
                  </w:rPr>
                  <m:t>t</m:t>
                </m:r>
              </m:sub>
            </m:sSub>
            <m:r>
              <m:rPr>
                <m:nor/>
              </m:rPr>
              <w:rPr>
                <w:rFonts w:ascii="Cambria Math"/>
                <w:position w:val="-32"/>
                <w:sz w:val="28"/>
                <w:szCs w:val="28"/>
                <w:lang w:val="uk-UA"/>
              </w:rPr>
              <m:t xml:space="preserve"> ,       </m:t>
            </m:r>
            <m:ctrlPr>
              <w:rPr>
                <w:rFonts w:ascii="Cambria Math" w:hAnsi="Cambria Math"/>
                <w:position w:val="-32"/>
                <w:sz w:val="28"/>
                <w:szCs w:val="28"/>
                <w:lang w:val="uk-UA"/>
              </w:rPr>
            </m:ctrlPr>
          </m:e>
        </m:nary>
      </m:oMath>
      <w:r w:rsidRPr="003639CC">
        <w:rPr>
          <w:sz w:val="28"/>
          <w:szCs w:val="28"/>
          <w:lang w:val="uk-UA"/>
        </w:rPr>
        <w:tab/>
      </w:r>
      <w:r w:rsidRPr="003639CC">
        <w:rPr>
          <w:sz w:val="28"/>
          <w:szCs w:val="28"/>
          <w:lang w:val="uk-UA"/>
        </w:rPr>
        <w:tab/>
      </w:r>
      <w:r w:rsidRPr="003639CC">
        <w:rPr>
          <w:sz w:val="28"/>
          <w:szCs w:val="28"/>
          <w:lang w:val="uk-UA"/>
        </w:rPr>
        <w:tab/>
      </w:r>
      <w:r w:rsidRPr="003639CC">
        <w:rPr>
          <w:sz w:val="28"/>
          <w:szCs w:val="28"/>
          <w:lang w:val="uk-UA"/>
        </w:rPr>
        <w:tab/>
        <w:t>(6.8)</w:t>
      </w:r>
    </w:p>
    <w:p w14:paraId="5DC10B70" w14:textId="77777777" w:rsidR="00AA3E6A" w:rsidRPr="003639CC" w:rsidRDefault="00AA3E6A" w:rsidP="00AA3E6A">
      <w:pPr>
        <w:widowControl w:val="0"/>
        <w:ind w:firstLine="709"/>
        <w:jc w:val="both"/>
        <w:rPr>
          <w:sz w:val="28"/>
          <w:szCs w:val="28"/>
          <w:lang w:val="uk-UA"/>
        </w:rPr>
      </w:pPr>
      <w:r w:rsidRPr="003639CC">
        <w:rPr>
          <w:sz w:val="28"/>
          <w:szCs w:val="28"/>
          <w:lang w:val="uk-UA"/>
        </w:rPr>
        <w:t xml:space="preserve">де </w:t>
      </w:r>
      <m:oMath>
        <m:r>
          <w:rPr>
            <w:rFonts w:ascii="Cambria Math"/>
            <w:lang w:val="uk-UA"/>
          </w:rPr>
          <m:t>І</m:t>
        </m:r>
        <m:sSubSup>
          <m:sSubSupPr>
            <m:ctrlPr>
              <w:rPr>
                <w:rFonts w:ascii="Cambria Math" w:hAnsi="Cambria Math"/>
                <w:i/>
                <w:lang w:val="uk-UA"/>
              </w:rPr>
            </m:ctrlPr>
          </m:sSubSupPr>
          <m:e>
            <m:r>
              <w:rPr>
                <w:rFonts w:ascii="Cambria Math"/>
                <w:lang w:val="uk-UA"/>
              </w:rPr>
              <m:t>С</m:t>
            </m:r>
          </m:e>
          <m:sub>
            <m:r>
              <w:rPr>
                <w:rFonts w:ascii="Cambria Math"/>
                <w:lang w:val="uk-UA"/>
              </w:rPr>
              <m:t>t</m:t>
            </m:r>
          </m:sub>
          <m:sup>
            <m:r>
              <w:rPr>
                <w:rFonts w:ascii="Cambria Math"/>
                <w:lang w:val="uk-UA"/>
              </w:rPr>
              <m:t>'</m:t>
            </m:r>
          </m:sup>
        </m:sSubSup>
      </m:oMath>
      <w:r w:rsidRPr="003639CC">
        <w:rPr>
          <w:sz w:val="28"/>
          <w:szCs w:val="28"/>
          <w:lang w:val="uk-UA"/>
        </w:rPr>
        <w:t xml:space="preserve"> – приведені інвестиційні кошти в період t</w:t>
      </w:r>
    </w:p>
    <w:p w14:paraId="51E0BB27" w14:textId="77777777" w:rsidR="00AA3E6A" w:rsidRPr="003639CC" w:rsidRDefault="00AA3E6A" w:rsidP="00AA3E6A">
      <w:pPr>
        <w:widowControl w:val="0"/>
        <w:ind w:firstLine="709"/>
        <w:jc w:val="right"/>
        <w:rPr>
          <w:sz w:val="28"/>
          <w:szCs w:val="28"/>
          <w:lang w:val="uk-UA"/>
        </w:rPr>
      </w:pPr>
      <m:oMath>
        <m:r>
          <w:rPr>
            <w:rFonts w:ascii="Cambria Math"/>
            <w:position w:val="-34"/>
            <w:sz w:val="28"/>
            <w:szCs w:val="28"/>
            <w:lang w:val="uk-UA"/>
          </w:rPr>
          <m:t>ІС</m:t>
        </m:r>
        <m:sSub>
          <m:sSubPr>
            <m:ctrlPr>
              <w:rPr>
                <w:rFonts w:ascii="Cambria Math" w:hAnsi="Cambria Math"/>
                <w:i/>
                <w:position w:val="-34"/>
                <w:sz w:val="28"/>
                <w:szCs w:val="28"/>
                <w:lang w:val="uk-UA"/>
              </w:rPr>
            </m:ctrlPr>
          </m:sSubPr>
          <m:e>
            <m:r>
              <w:rPr>
                <w:rFonts w:ascii="Cambria Math"/>
                <w:position w:val="-34"/>
                <w:sz w:val="28"/>
                <w:szCs w:val="28"/>
                <w:lang w:val="uk-UA"/>
              </w:rPr>
              <m:t>'</m:t>
            </m:r>
          </m:e>
          <m:sub>
            <m:r>
              <w:rPr>
                <w:rFonts w:ascii="Cambria Math"/>
                <w:position w:val="-34"/>
                <w:sz w:val="28"/>
                <w:szCs w:val="28"/>
                <w:lang w:val="uk-UA"/>
              </w:rPr>
              <m:t>t</m:t>
            </m:r>
          </m:sub>
        </m:sSub>
        <m:r>
          <w:rPr>
            <w:rFonts w:ascii="Cambria Math"/>
            <w:position w:val="-34"/>
            <w:sz w:val="28"/>
            <w:szCs w:val="28"/>
            <w:lang w:val="uk-UA"/>
          </w:rPr>
          <m:t>=</m:t>
        </m:r>
        <m:f>
          <m:fPr>
            <m:ctrlPr>
              <w:rPr>
                <w:rFonts w:ascii="Cambria Math" w:hAnsi="Cambria Math"/>
                <w:i/>
                <w:position w:val="-34"/>
                <w:sz w:val="28"/>
                <w:szCs w:val="28"/>
                <w:lang w:val="uk-UA"/>
              </w:rPr>
            </m:ctrlPr>
          </m:fPr>
          <m:num>
            <m:r>
              <w:rPr>
                <w:rFonts w:ascii="Cambria Math"/>
                <w:position w:val="-34"/>
                <w:sz w:val="28"/>
                <w:szCs w:val="28"/>
                <w:lang w:val="uk-UA"/>
              </w:rPr>
              <m:t>І</m:t>
            </m:r>
            <m:sSub>
              <m:sSubPr>
                <m:ctrlPr>
                  <w:rPr>
                    <w:rFonts w:ascii="Cambria Math" w:hAnsi="Cambria Math"/>
                    <w:i/>
                    <w:position w:val="-34"/>
                    <w:sz w:val="28"/>
                    <w:szCs w:val="28"/>
                    <w:lang w:val="uk-UA"/>
                  </w:rPr>
                </m:ctrlPr>
              </m:sSubPr>
              <m:e>
                <m:r>
                  <w:rPr>
                    <w:rFonts w:ascii="Cambria Math"/>
                    <w:position w:val="-34"/>
                    <w:sz w:val="28"/>
                    <w:szCs w:val="28"/>
                    <w:lang w:val="uk-UA"/>
                  </w:rPr>
                  <m:t>С</m:t>
                </m:r>
              </m:e>
              <m:sub>
                <m:r>
                  <w:rPr>
                    <w:rFonts w:ascii="Cambria Math"/>
                    <w:position w:val="-34"/>
                    <w:sz w:val="28"/>
                    <w:szCs w:val="28"/>
                    <w:lang w:val="uk-UA"/>
                  </w:rPr>
                  <m:t>t</m:t>
                </m:r>
              </m:sub>
            </m:sSub>
          </m:num>
          <m:den>
            <m:r>
              <w:rPr>
                <w:rFonts w:ascii="Cambria Math"/>
                <w:position w:val="-34"/>
                <w:sz w:val="28"/>
                <w:szCs w:val="28"/>
                <w:lang w:val="uk-UA"/>
              </w:rPr>
              <m:t>(1+d</m:t>
            </m:r>
            <m:sSup>
              <m:sSupPr>
                <m:ctrlPr>
                  <w:rPr>
                    <w:rFonts w:ascii="Cambria Math" w:hAnsi="Cambria Math"/>
                    <w:i/>
                    <w:position w:val="-34"/>
                    <w:sz w:val="28"/>
                    <w:szCs w:val="28"/>
                    <w:lang w:val="uk-UA"/>
                  </w:rPr>
                </m:ctrlPr>
              </m:sSupPr>
              <m:e>
                <m:r>
                  <w:rPr>
                    <w:rFonts w:ascii="Cambria Math"/>
                    <w:position w:val="-34"/>
                    <w:sz w:val="28"/>
                    <w:szCs w:val="28"/>
                    <w:lang w:val="uk-UA"/>
                  </w:rPr>
                  <m:t>)</m:t>
                </m:r>
              </m:e>
              <m:sup>
                <m:r>
                  <w:rPr>
                    <w:rFonts w:ascii="Cambria Math"/>
                    <w:position w:val="-34"/>
                    <w:sz w:val="28"/>
                    <w:szCs w:val="28"/>
                    <w:lang w:val="uk-UA"/>
                  </w:rPr>
                  <m:t>t</m:t>
                </m:r>
              </m:sup>
            </m:sSup>
          </m:den>
        </m:f>
        <m:r>
          <w:rPr>
            <w:rFonts w:ascii="Cambria Math"/>
            <w:position w:val="-34"/>
            <w:sz w:val="28"/>
            <w:szCs w:val="28"/>
            <w:lang w:val="uk-UA"/>
          </w:rPr>
          <m:t>,</m:t>
        </m:r>
        <m:r>
          <m:rPr>
            <m:nor/>
          </m:rPr>
          <w:rPr>
            <w:rFonts w:ascii="Cambria Math"/>
            <w:position w:val="-34"/>
            <w:sz w:val="28"/>
            <w:szCs w:val="28"/>
            <w:lang w:val="uk-UA"/>
          </w:rPr>
          <m:t xml:space="preserve">    </m:t>
        </m:r>
      </m:oMath>
      <w:r w:rsidRPr="003639CC">
        <w:rPr>
          <w:sz w:val="28"/>
          <w:szCs w:val="28"/>
          <w:lang w:val="uk-UA"/>
        </w:rPr>
        <w:tab/>
      </w:r>
      <w:r w:rsidRPr="003639CC">
        <w:rPr>
          <w:sz w:val="28"/>
          <w:szCs w:val="28"/>
          <w:lang w:val="uk-UA"/>
        </w:rPr>
        <w:tab/>
      </w:r>
      <w:r w:rsidRPr="003639CC">
        <w:rPr>
          <w:sz w:val="28"/>
          <w:szCs w:val="28"/>
          <w:lang w:val="uk-UA"/>
        </w:rPr>
        <w:tab/>
      </w:r>
      <w:r w:rsidRPr="003639CC">
        <w:rPr>
          <w:sz w:val="28"/>
          <w:szCs w:val="28"/>
          <w:lang w:val="uk-UA"/>
        </w:rPr>
        <w:tab/>
        <w:t>(6.9)</w:t>
      </w:r>
    </w:p>
    <w:p w14:paraId="35789D7D" w14:textId="48A252F0" w:rsidR="00AA3E6A" w:rsidRPr="00283FEF" w:rsidRDefault="00AA3E6A" w:rsidP="00AA3E6A">
      <w:pPr>
        <w:widowControl w:val="0"/>
        <w:ind w:firstLine="709"/>
        <w:jc w:val="both"/>
        <w:rPr>
          <w:sz w:val="28"/>
          <w:szCs w:val="28"/>
          <w:lang w:val="uk-UA"/>
        </w:rPr>
      </w:pPr>
      <w:r w:rsidRPr="003639CC">
        <w:rPr>
          <w:sz w:val="28"/>
          <w:szCs w:val="28"/>
          <w:lang w:val="uk-UA"/>
        </w:rPr>
        <w:t xml:space="preserve">При розрахунку ГП' і ІС' слід враховувати, що показник ступеня в базовий рік експлуатації </w:t>
      </w:r>
      <w:r w:rsidR="001205D5">
        <w:rPr>
          <w:sz w:val="28"/>
          <w:szCs w:val="28"/>
          <w:lang w:val="uk-UA"/>
        </w:rPr>
        <w:t>проєкту</w:t>
      </w:r>
      <w:r w:rsidRPr="003639CC">
        <w:rPr>
          <w:sz w:val="28"/>
          <w:szCs w:val="28"/>
          <w:lang w:val="uk-UA"/>
        </w:rPr>
        <w:t xml:space="preserve"> дорівнює нулю і для всіх його кварталів приведені значення потоків дорівнюють їхнім номінальним значенням. При розрахунку приведених потоків для кварталів наступних років використовують річну ставку дисконту.</w:t>
      </w:r>
      <w:r>
        <w:rPr>
          <w:sz w:val="28"/>
          <w:szCs w:val="28"/>
          <w:lang w:val="uk-UA"/>
        </w:rPr>
        <w:t xml:space="preserve"> У формулах </w:t>
      </w:r>
      <w:r w:rsidRPr="003639CC">
        <w:rPr>
          <w:sz w:val="28"/>
          <w:szCs w:val="28"/>
        </w:rPr>
        <w:t>(6.4)</w:t>
      </w:r>
      <w:r>
        <w:rPr>
          <w:sz w:val="28"/>
          <w:szCs w:val="28"/>
          <w:lang w:val="uk-UA"/>
        </w:rPr>
        <w:t xml:space="preserve">, </w:t>
      </w:r>
      <w:r w:rsidRPr="003639CC">
        <w:rPr>
          <w:sz w:val="28"/>
          <w:szCs w:val="28"/>
        </w:rPr>
        <w:t>(6.</w:t>
      </w:r>
      <w:r>
        <w:rPr>
          <w:sz w:val="28"/>
          <w:szCs w:val="28"/>
          <w:lang w:val="uk-UA"/>
        </w:rPr>
        <w:t>7</w:t>
      </w:r>
      <w:r w:rsidRPr="003639CC">
        <w:rPr>
          <w:sz w:val="28"/>
          <w:szCs w:val="28"/>
        </w:rPr>
        <w:t>)</w:t>
      </w:r>
      <w:r>
        <w:rPr>
          <w:sz w:val="28"/>
          <w:szCs w:val="28"/>
          <w:lang w:val="uk-UA"/>
        </w:rPr>
        <w:t>,</w:t>
      </w:r>
      <w:r w:rsidRPr="00283FEF">
        <w:rPr>
          <w:sz w:val="28"/>
          <w:szCs w:val="28"/>
        </w:rPr>
        <w:t xml:space="preserve"> </w:t>
      </w:r>
      <w:r w:rsidRPr="003639CC">
        <w:rPr>
          <w:sz w:val="28"/>
          <w:szCs w:val="28"/>
        </w:rPr>
        <w:t>(6.</w:t>
      </w:r>
      <w:r>
        <w:rPr>
          <w:sz w:val="28"/>
          <w:szCs w:val="28"/>
          <w:lang w:val="uk-UA"/>
        </w:rPr>
        <w:t>9</w:t>
      </w:r>
      <w:r w:rsidRPr="003639CC">
        <w:rPr>
          <w:sz w:val="28"/>
          <w:szCs w:val="28"/>
        </w:rPr>
        <w:t>)</w:t>
      </w:r>
      <w:r>
        <w:rPr>
          <w:sz w:val="28"/>
          <w:szCs w:val="28"/>
          <w:lang w:val="uk-UA"/>
        </w:rPr>
        <w:t xml:space="preserve"> при піднесенні до </w:t>
      </w:r>
      <w:proofErr w:type="spellStart"/>
      <w:r>
        <w:rPr>
          <w:sz w:val="28"/>
          <w:szCs w:val="28"/>
          <w:lang w:val="uk-UA"/>
        </w:rPr>
        <w:t>степеня</w:t>
      </w:r>
      <w:proofErr w:type="spellEnd"/>
      <w:r>
        <w:rPr>
          <w:sz w:val="28"/>
          <w:szCs w:val="28"/>
          <w:lang w:val="uk-UA"/>
        </w:rPr>
        <w:t xml:space="preserve"> показник </w:t>
      </w:r>
      <w:r w:rsidRPr="003639CC">
        <w:rPr>
          <w:sz w:val="28"/>
          <w:szCs w:val="28"/>
          <w:lang w:val="uk-UA"/>
        </w:rPr>
        <w:t>t</w:t>
      </w:r>
      <w:r>
        <w:rPr>
          <w:sz w:val="28"/>
          <w:szCs w:val="28"/>
          <w:lang w:val="uk-UA"/>
        </w:rPr>
        <w:t xml:space="preserve"> приймається як відповідна частина розрахункового періоду по роках. Так, для першого кварталу другого року експлуатації </w:t>
      </w:r>
      <w:r w:rsidR="001205D5">
        <w:rPr>
          <w:sz w:val="28"/>
          <w:szCs w:val="28"/>
          <w:lang w:val="uk-UA"/>
        </w:rPr>
        <w:t>проєкту</w:t>
      </w:r>
      <w:r>
        <w:rPr>
          <w:sz w:val="28"/>
          <w:szCs w:val="28"/>
          <w:lang w:val="uk-UA"/>
        </w:rPr>
        <w:t xml:space="preserve"> при піднесенні до </w:t>
      </w:r>
      <w:proofErr w:type="spellStart"/>
      <w:r>
        <w:rPr>
          <w:sz w:val="28"/>
          <w:szCs w:val="28"/>
          <w:lang w:val="uk-UA"/>
        </w:rPr>
        <w:t>степеня</w:t>
      </w:r>
      <w:proofErr w:type="spellEnd"/>
      <w:r>
        <w:rPr>
          <w:sz w:val="28"/>
          <w:szCs w:val="28"/>
          <w:lang w:val="uk-UA"/>
        </w:rPr>
        <w:t xml:space="preserve"> показник </w:t>
      </w:r>
      <w:r w:rsidRPr="003639CC">
        <w:rPr>
          <w:sz w:val="28"/>
          <w:szCs w:val="28"/>
          <w:lang w:val="uk-UA"/>
        </w:rPr>
        <w:t>t</w:t>
      </w:r>
      <w:r>
        <w:rPr>
          <w:sz w:val="28"/>
          <w:szCs w:val="28"/>
          <w:lang w:val="uk-UA"/>
        </w:rPr>
        <w:t xml:space="preserve"> приймається 0.25, для другого кварталу 0.5, і так далі.</w:t>
      </w:r>
    </w:p>
    <w:p w14:paraId="6F3E8179" w14:textId="363F6F25" w:rsidR="00AA3E6A" w:rsidRPr="003639CC" w:rsidRDefault="00AA3E6A" w:rsidP="00AA3E6A">
      <w:pPr>
        <w:widowControl w:val="0"/>
        <w:ind w:firstLine="709"/>
        <w:jc w:val="both"/>
        <w:rPr>
          <w:sz w:val="28"/>
          <w:szCs w:val="28"/>
          <w:lang w:val="uk-UA"/>
        </w:rPr>
      </w:pPr>
      <w:r w:rsidRPr="003639CC">
        <w:rPr>
          <w:sz w:val="28"/>
          <w:szCs w:val="28"/>
          <w:lang w:val="uk-UA"/>
        </w:rPr>
        <w:t xml:space="preserve">Для порівняння </w:t>
      </w:r>
      <w:r w:rsidR="001205D5">
        <w:rPr>
          <w:sz w:val="28"/>
          <w:szCs w:val="28"/>
          <w:lang w:val="uk-UA"/>
        </w:rPr>
        <w:t>проєкт</w:t>
      </w:r>
      <w:r w:rsidRPr="003639CC">
        <w:rPr>
          <w:sz w:val="28"/>
          <w:szCs w:val="28"/>
          <w:lang w:val="uk-UA"/>
        </w:rPr>
        <w:t>ів, що мають істотно різноманітні обсяги інвестування, використовується індекс доходності (</w:t>
      </w:r>
      <m:oMath>
        <m:r>
          <w:rPr>
            <w:rFonts w:ascii="Cambria Math"/>
            <w:sz w:val="28"/>
            <w:szCs w:val="28"/>
            <w:lang w:val="uk-UA"/>
          </w:rPr>
          <m:t>ІД</m:t>
        </m:r>
        <m:r>
          <w:rPr>
            <w:rFonts w:ascii="Cambria Math"/>
            <w:sz w:val="28"/>
            <w:szCs w:val="28"/>
            <w:lang w:val="uk-UA"/>
          </w:rPr>
          <m:t>,PI</m:t>
        </m:r>
      </m:oMath>
      <w:r w:rsidRPr="003639CC">
        <w:rPr>
          <w:sz w:val="28"/>
          <w:szCs w:val="28"/>
          <w:lang w:val="uk-UA"/>
        </w:rPr>
        <w:t>)</w:t>
      </w:r>
    </w:p>
    <w:p w14:paraId="4BFA0095" w14:textId="77777777" w:rsidR="00AA3E6A" w:rsidRPr="003639CC" w:rsidRDefault="00AA3E6A" w:rsidP="00AA3E6A">
      <w:pPr>
        <w:widowControl w:val="0"/>
        <w:ind w:firstLine="709"/>
        <w:jc w:val="right"/>
        <w:rPr>
          <w:sz w:val="28"/>
          <w:szCs w:val="28"/>
          <w:lang w:val="uk-UA"/>
        </w:rPr>
      </w:pPr>
      <m:oMath>
        <m:r>
          <w:rPr>
            <w:rFonts w:ascii="Cambria Math"/>
            <w:sz w:val="28"/>
            <w:szCs w:val="28"/>
            <w:lang w:val="uk-UA"/>
          </w:rPr>
          <m:t>ІД</m:t>
        </m:r>
        <m:r>
          <w:rPr>
            <w:rFonts w:ascii="Cambria Math"/>
            <w:sz w:val="28"/>
            <w:szCs w:val="28"/>
            <w:lang w:val="uk-UA"/>
          </w:rPr>
          <m:t>=</m:t>
        </m:r>
        <m:f>
          <m:fPr>
            <m:ctrlPr>
              <w:rPr>
                <w:rFonts w:ascii="Cambria Math" w:hAnsi="Cambria Math"/>
                <w:i/>
                <w:sz w:val="28"/>
                <w:szCs w:val="28"/>
                <w:lang w:val="uk-UA"/>
              </w:rPr>
            </m:ctrlPr>
          </m:fPr>
          <m:num>
            <m:r>
              <w:rPr>
                <w:rFonts w:ascii="Cambria Math"/>
                <w:sz w:val="28"/>
                <w:szCs w:val="28"/>
                <w:lang w:val="uk-UA"/>
              </w:rPr>
              <m:t>Г</m:t>
            </m:r>
            <m:sSup>
              <m:sSupPr>
                <m:ctrlPr>
                  <w:rPr>
                    <w:rFonts w:ascii="Cambria Math" w:hAnsi="Cambria Math"/>
                    <w:i/>
                    <w:sz w:val="28"/>
                    <w:szCs w:val="28"/>
                    <w:lang w:val="uk-UA"/>
                  </w:rPr>
                </m:ctrlPr>
              </m:sSupPr>
              <m:e>
                <m:r>
                  <w:rPr>
                    <w:rFonts w:ascii="Cambria Math"/>
                    <w:sz w:val="28"/>
                    <w:szCs w:val="28"/>
                    <w:lang w:val="uk-UA"/>
                  </w:rPr>
                  <m:t>П</m:t>
                </m:r>
              </m:e>
              <m:sup>
                <m:r>
                  <w:rPr>
                    <w:rFonts w:ascii="Cambria Math"/>
                    <w:sz w:val="28"/>
                    <w:szCs w:val="28"/>
                    <w:lang w:val="uk-UA"/>
                  </w:rPr>
                  <m:t>'</m:t>
                </m:r>
              </m:sup>
            </m:sSup>
          </m:num>
          <m:den>
            <m:r>
              <w:rPr>
                <w:rFonts w:ascii="Cambria Math"/>
                <w:sz w:val="28"/>
                <w:szCs w:val="28"/>
                <w:lang w:val="uk-UA"/>
              </w:rPr>
              <m:t>І</m:t>
            </m:r>
            <m:sSup>
              <m:sSupPr>
                <m:ctrlPr>
                  <w:rPr>
                    <w:rFonts w:ascii="Cambria Math" w:hAnsi="Cambria Math"/>
                    <w:i/>
                    <w:sz w:val="28"/>
                    <w:szCs w:val="28"/>
                    <w:lang w:val="uk-UA"/>
                  </w:rPr>
                </m:ctrlPr>
              </m:sSupPr>
              <m:e>
                <m:r>
                  <w:rPr>
                    <w:rFonts w:ascii="Cambria Math"/>
                    <w:sz w:val="28"/>
                    <w:szCs w:val="28"/>
                    <w:lang w:val="uk-UA"/>
                  </w:rPr>
                  <m:t>С</m:t>
                </m:r>
              </m:e>
              <m:sup>
                <m:r>
                  <w:rPr>
                    <w:rFonts w:ascii="Cambria Math"/>
                    <w:sz w:val="28"/>
                    <w:szCs w:val="28"/>
                    <w:lang w:val="uk-UA"/>
                  </w:rPr>
                  <m:t>'</m:t>
                </m:r>
              </m:sup>
            </m:sSup>
          </m:den>
        </m:f>
      </m:oMath>
      <w:r w:rsidRPr="003639CC">
        <w:rPr>
          <w:sz w:val="28"/>
          <w:szCs w:val="28"/>
          <w:lang w:val="uk-UA"/>
        </w:rPr>
        <w:t>,                                            (6.10)</w:t>
      </w:r>
    </w:p>
    <w:p w14:paraId="50F53742" w14:textId="77777777" w:rsidR="00AA3E6A" w:rsidRPr="003639CC" w:rsidRDefault="00AA3E6A" w:rsidP="00AA3E6A">
      <w:pPr>
        <w:pStyle w:val="a6"/>
        <w:widowControl w:val="0"/>
        <w:ind w:firstLine="709"/>
        <w:rPr>
          <w:bCs/>
          <w:iCs/>
          <w:szCs w:val="28"/>
          <w:lang w:val="uk-UA"/>
        </w:rPr>
      </w:pPr>
      <w:r w:rsidRPr="003639CC">
        <w:rPr>
          <w:bCs/>
          <w:iCs/>
          <w:szCs w:val="28"/>
          <w:lang w:val="uk-UA"/>
        </w:rPr>
        <w:t>Індекс доходності зручно використовувати як показник, що доповнює чистий приведений доход і характеризує питому ефективність інвестицій з урахуванням фактор</w:t>
      </w:r>
      <w:r>
        <w:rPr>
          <w:bCs/>
          <w:iCs/>
          <w:szCs w:val="28"/>
          <w:lang w:val="uk-UA"/>
        </w:rPr>
        <w:t>у</w:t>
      </w:r>
      <w:r w:rsidRPr="003639CC">
        <w:rPr>
          <w:bCs/>
          <w:iCs/>
          <w:szCs w:val="28"/>
          <w:lang w:val="uk-UA"/>
        </w:rPr>
        <w:t xml:space="preserve"> часу.</w:t>
      </w:r>
    </w:p>
    <w:p w14:paraId="6A55C4BA" w14:textId="77777777" w:rsidR="00AA3E6A" w:rsidRPr="003639CC" w:rsidRDefault="00AA3E6A" w:rsidP="00AA3E6A">
      <w:pPr>
        <w:widowControl w:val="0"/>
        <w:ind w:firstLine="709"/>
        <w:jc w:val="both"/>
        <w:rPr>
          <w:sz w:val="28"/>
          <w:szCs w:val="28"/>
          <w:lang w:val="uk-UA"/>
        </w:rPr>
      </w:pPr>
      <w:r w:rsidRPr="003639CC">
        <w:rPr>
          <w:sz w:val="28"/>
          <w:szCs w:val="28"/>
          <w:lang w:val="uk-UA"/>
        </w:rPr>
        <w:t>Період окупності характеризує використання інвестиційних коштів у часі. Він показує, через який термін інвестор поверне вкладені кошти, з урахуванням зміни їхньої вартості у часі.</w:t>
      </w:r>
    </w:p>
    <w:p w14:paraId="77690708" w14:textId="77777777" w:rsidR="00AA3E6A" w:rsidRPr="003639CC" w:rsidRDefault="00AA3E6A" w:rsidP="00AA3E6A">
      <w:pPr>
        <w:widowControl w:val="0"/>
        <w:ind w:firstLine="709"/>
        <w:jc w:val="both"/>
        <w:rPr>
          <w:sz w:val="28"/>
          <w:szCs w:val="28"/>
          <w:lang w:val="uk-UA"/>
        </w:rPr>
      </w:pPr>
      <w:r w:rsidRPr="003639CC">
        <w:rPr>
          <w:sz w:val="28"/>
          <w:szCs w:val="28"/>
          <w:lang w:val="uk-UA"/>
        </w:rPr>
        <w:t>Період окупності  визначається в такій послідовності:</w:t>
      </w:r>
    </w:p>
    <w:p w14:paraId="133FBA97" w14:textId="77777777" w:rsidR="00AA3E6A" w:rsidRPr="003639CC" w:rsidRDefault="00AA3E6A" w:rsidP="00AA3E6A">
      <w:pPr>
        <w:widowControl w:val="0"/>
        <w:ind w:firstLine="709"/>
        <w:jc w:val="both"/>
        <w:rPr>
          <w:sz w:val="28"/>
          <w:szCs w:val="28"/>
          <w:lang w:val="uk-UA"/>
        </w:rPr>
      </w:pPr>
      <w:r w:rsidRPr="003639CC">
        <w:rPr>
          <w:sz w:val="28"/>
          <w:szCs w:val="28"/>
          <w:lang w:val="uk-UA"/>
        </w:rPr>
        <w:t>Підводимо підсумки значень приведеного інвестиційного потоку за роками з початку інвестування (негативний потік) до одержання першого позитивного значення.</w:t>
      </w:r>
    </w:p>
    <w:p w14:paraId="0EE5EFED" w14:textId="77777777" w:rsidR="00AA3E6A" w:rsidRPr="003639CC" w:rsidRDefault="00AA3E6A" w:rsidP="00AA3E6A">
      <w:pPr>
        <w:widowControl w:val="0"/>
        <w:ind w:left="709"/>
        <w:rPr>
          <w:sz w:val="28"/>
          <w:szCs w:val="28"/>
          <w:lang w:val="uk-UA"/>
        </w:rPr>
      </w:pPr>
      <w:r w:rsidRPr="003639CC">
        <w:rPr>
          <w:sz w:val="28"/>
          <w:szCs w:val="28"/>
          <w:lang w:val="uk-UA"/>
        </w:rPr>
        <w:t>Далі значення періоду окупності визначаємо за наступною формулою:</w:t>
      </w:r>
    </w:p>
    <w:p w14:paraId="26320C00" w14:textId="77777777" w:rsidR="00AA3E6A" w:rsidRPr="003639CC" w:rsidRDefault="00AA3E6A" w:rsidP="00AA3E6A">
      <w:pPr>
        <w:ind w:firstLine="720"/>
        <w:jc w:val="right"/>
        <w:rPr>
          <w:sz w:val="28"/>
          <w:szCs w:val="28"/>
          <w:lang w:val="uk-UA"/>
        </w:rPr>
      </w:pPr>
      <m:oMath>
        <m:r>
          <w:rPr>
            <w:rFonts w:ascii="Cambria Math"/>
            <w:sz w:val="28"/>
            <w:szCs w:val="28"/>
            <w:lang w:val="uk-UA"/>
          </w:rPr>
          <m:t>PP=a+b/c</m:t>
        </m:r>
      </m:oMath>
      <w:r>
        <w:rPr>
          <w:sz w:val="28"/>
          <w:szCs w:val="28"/>
          <w:lang w:val="uk-UA"/>
        </w:rPr>
        <w:t>,</w:t>
      </w:r>
      <w:r w:rsidRPr="003639CC">
        <w:rPr>
          <w:sz w:val="28"/>
          <w:szCs w:val="28"/>
          <w:lang w:val="uk-UA"/>
        </w:rPr>
        <w:tab/>
      </w:r>
      <w:r w:rsidRPr="003639CC">
        <w:rPr>
          <w:sz w:val="28"/>
          <w:szCs w:val="28"/>
          <w:lang w:val="uk-UA"/>
        </w:rPr>
        <w:tab/>
      </w:r>
      <w:r w:rsidRPr="003639CC">
        <w:rPr>
          <w:sz w:val="28"/>
          <w:szCs w:val="28"/>
          <w:lang w:val="uk-UA"/>
        </w:rPr>
        <w:tab/>
        <w:t xml:space="preserve"> </w:t>
      </w:r>
      <w:r w:rsidRPr="003639CC">
        <w:rPr>
          <w:sz w:val="28"/>
          <w:szCs w:val="28"/>
          <w:lang w:val="uk-UA"/>
        </w:rPr>
        <w:tab/>
      </w:r>
      <w:r w:rsidRPr="003639CC">
        <w:rPr>
          <w:sz w:val="28"/>
          <w:szCs w:val="28"/>
          <w:lang w:val="uk-UA"/>
        </w:rPr>
        <w:tab/>
        <w:t>(6.11)</w:t>
      </w:r>
    </w:p>
    <w:p w14:paraId="6903189D" w14:textId="77777777" w:rsidR="00AA3E6A" w:rsidRPr="003639CC" w:rsidRDefault="00AA3E6A" w:rsidP="00AA3E6A">
      <w:pPr>
        <w:ind w:firstLine="720"/>
        <w:jc w:val="both"/>
        <w:rPr>
          <w:sz w:val="28"/>
          <w:szCs w:val="28"/>
          <w:lang w:val="uk-UA"/>
        </w:rPr>
      </w:pPr>
      <w:r w:rsidRPr="003639CC">
        <w:rPr>
          <w:sz w:val="28"/>
          <w:szCs w:val="28"/>
          <w:lang w:val="uk-UA"/>
        </w:rPr>
        <w:t xml:space="preserve">де </w:t>
      </w:r>
      <m:oMath>
        <m:r>
          <w:rPr>
            <w:rFonts w:ascii="Cambria Math"/>
            <w:lang w:val="uk-UA"/>
          </w:rPr>
          <m:t>PP</m:t>
        </m:r>
      </m:oMath>
      <w:r w:rsidRPr="003639CC">
        <w:rPr>
          <w:sz w:val="28"/>
          <w:szCs w:val="28"/>
          <w:lang w:val="uk-UA"/>
        </w:rPr>
        <w:t xml:space="preserve"> – період окупності;</w:t>
      </w:r>
    </w:p>
    <w:p w14:paraId="36D43D37" w14:textId="77777777" w:rsidR="00AA3E6A" w:rsidRPr="003639CC" w:rsidRDefault="00AA3E6A" w:rsidP="00AA3E6A">
      <w:pPr>
        <w:ind w:firstLine="1080"/>
        <w:jc w:val="both"/>
        <w:rPr>
          <w:sz w:val="28"/>
          <w:szCs w:val="28"/>
          <w:lang w:val="uk-UA"/>
        </w:rPr>
      </w:pPr>
      <w:r w:rsidRPr="003639CC">
        <w:rPr>
          <w:i/>
          <w:sz w:val="28"/>
          <w:szCs w:val="28"/>
          <w:lang w:val="uk-UA"/>
        </w:rPr>
        <w:lastRenderedPageBreak/>
        <w:t>а</w:t>
      </w:r>
      <w:r w:rsidRPr="003639CC">
        <w:rPr>
          <w:sz w:val="28"/>
          <w:szCs w:val="28"/>
          <w:lang w:val="uk-UA"/>
        </w:rPr>
        <w:t xml:space="preserve"> – кількість часових періодів, що передують періоду, у якому буду повне повернення інвестиційних коштів;</w:t>
      </w:r>
    </w:p>
    <w:p w14:paraId="073D3C54" w14:textId="77777777" w:rsidR="00AA3E6A" w:rsidRPr="003639CC" w:rsidRDefault="00AA3E6A" w:rsidP="00AA3E6A">
      <w:pPr>
        <w:ind w:firstLine="1080"/>
        <w:jc w:val="both"/>
        <w:rPr>
          <w:sz w:val="28"/>
          <w:szCs w:val="28"/>
          <w:lang w:val="uk-UA"/>
        </w:rPr>
      </w:pPr>
      <w:r w:rsidRPr="003639CC">
        <w:rPr>
          <w:i/>
          <w:sz w:val="28"/>
          <w:szCs w:val="28"/>
          <w:lang w:val="uk-UA"/>
        </w:rPr>
        <w:t>b</w:t>
      </w:r>
      <w:r w:rsidRPr="003639CC">
        <w:rPr>
          <w:sz w:val="28"/>
          <w:szCs w:val="28"/>
          <w:lang w:val="uk-UA"/>
        </w:rPr>
        <w:t xml:space="preserve"> – інвестиційні кошти, що залишилися неповерненими на начало часового періоду, у якому буде їхнє повне повернення;</w:t>
      </w:r>
    </w:p>
    <w:p w14:paraId="534011B8" w14:textId="77777777" w:rsidR="00AA3E6A" w:rsidRPr="003639CC" w:rsidRDefault="00AA3E6A" w:rsidP="00AA3E6A">
      <w:pPr>
        <w:ind w:firstLine="1080"/>
        <w:jc w:val="both"/>
        <w:rPr>
          <w:sz w:val="28"/>
          <w:szCs w:val="28"/>
          <w:lang w:val="uk-UA"/>
        </w:rPr>
      </w:pPr>
      <w:r w:rsidRPr="003639CC">
        <w:rPr>
          <w:i/>
          <w:sz w:val="28"/>
          <w:szCs w:val="28"/>
          <w:lang w:val="uk-UA"/>
        </w:rPr>
        <w:t>с</w:t>
      </w:r>
      <w:r w:rsidRPr="003639CC">
        <w:rPr>
          <w:sz w:val="28"/>
          <w:szCs w:val="28"/>
          <w:lang w:val="uk-UA"/>
        </w:rPr>
        <w:t xml:space="preserve"> – чисті вигоди у часовому періоді, у якому буде повне повернення інвестиційних коштів.</w:t>
      </w:r>
    </w:p>
    <w:p w14:paraId="5BF4AA51" w14:textId="77777777" w:rsidR="00AA3E6A" w:rsidRPr="003639CC" w:rsidRDefault="00AA3E6A" w:rsidP="00AA3E6A">
      <w:pPr>
        <w:widowControl w:val="0"/>
        <w:ind w:firstLine="709"/>
        <w:jc w:val="both"/>
        <w:rPr>
          <w:sz w:val="28"/>
          <w:szCs w:val="28"/>
          <w:lang w:val="uk-UA"/>
        </w:rPr>
      </w:pPr>
      <w:r w:rsidRPr="003639CC">
        <w:rPr>
          <w:sz w:val="28"/>
          <w:szCs w:val="28"/>
          <w:lang w:val="uk-UA"/>
        </w:rPr>
        <w:t xml:space="preserve">Отримане значення показує період окупності за роками. </w:t>
      </w:r>
    </w:p>
    <w:p w14:paraId="5436C389" w14:textId="77777777" w:rsidR="00AA3E6A" w:rsidRPr="003639CC" w:rsidRDefault="00AA3E6A" w:rsidP="00AA3E6A">
      <w:pPr>
        <w:widowControl w:val="0"/>
        <w:ind w:firstLine="709"/>
        <w:jc w:val="both"/>
        <w:rPr>
          <w:sz w:val="28"/>
          <w:szCs w:val="28"/>
          <w:lang w:val="uk-UA"/>
        </w:rPr>
      </w:pPr>
      <w:r w:rsidRPr="003639CC">
        <w:rPr>
          <w:sz w:val="28"/>
          <w:szCs w:val="28"/>
          <w:lang w:val="uk-UA"/>
        </w:rPr>
        <w:t>Внутрішня норма доходності (</w:t>
      </w:r>
      <m:oMath>
        <m:r>
          <w:rPr>
            <w:rFonts w:ascii="Cambria Math"/>
            <w:lang w:val="uk-UA"/>
          </w:rPr>
          <m:t>ВНД</m:t>
        </m:r>
        <m:r>
          <w:rPr>
            <w:rFonts w:ascii="Cambria Math"/>
            <w:lang w:val="uk-UA"/>
          </w:rPr>
          <m:t>,IRR</m:t>
        </m:r>
      </m:oMath>
      <w:r w:rsidRPr="003639CC">
        <w:rPr>
          <w:sz w:val="28"/>
          <w:szCs w:val="28"/>
          <w:lang w:val="uk-UA"/>
        </w:rPr>
        <w:t>) є показником, що відрізняється від попередніх за вихідними даними. Це обумовлено тим, що внутрішня норма доходності являє собою ставку дисконту, при який приведений грошовий потік дорівнює приведеним інвестиційним коштам.</w:t>
      </w:r>
    </w:p>
    <w:p w14:paraId="53F83E01" w14:textId="77777777" w:rsidR="00AA3E6A" w:rsidRPr="003639CC" w:rsidRDefault="00AA3E6A" w:rsidP="00AA3E6A">
      <w:pPr>
        <w:widowControl w:val="0"/>
        <w:ind w:firstLine="709"/>
        <w:jc w:val="right"/>
        <w:rPr>
          <w:sz w:val="28"/>
          <w:szCs w:val="28"/>
          <w:lang w:val="uk-UA"/>
        </w:rPr>
      </w:pPr>
      <m:oMath>
        <m:r>
          <w:rPr>
            <w:rFonts w:ascii="Cambria Math"/>
            <w:lang w:val="uk-UA"/>
          </w:rPr>
          <m:t>ВНД</m:t>
        </m:r>
        <m:r>
          <w:rPr>
            <w:rFonts w:ascii="Cambria Math"/>
            <w:lang w:val="uk-UA"/>
          </w:rPr>
          <m:t>=</m:t>
        </m:r>
        <m:r>
          <w:rPr>
            <w:rFonts w:ascii="Cambria Math"/>
            <w:lang w:val="uk-UA"/>
          </w:rPr>
          <m:t>д</m:t>
        </m:r>
        <m:r>
          <w:rPr>
            <w:rFonts w:ascii="Cambria Math"/>
            <w:lang w:val="uk-UA"/>
          </w:rPr>
          <m:t>,</m:t>
        </m:r>
        <m:r>
          <w:rPr>
            <w:rFonts w:ascii="Cambria Math"/>
            <w:lang w:val="uk-UA"/>
          </w:rPr>
          <m:t>приГ</m:t>
        </m:r>
        <m:sSup>
          <m:sSupPr>
            <m:ctrlPr>
              <w:rPr>
                <w:rFonts w:ascii="Cambria Math" w:hAnsi="Cambria Math"/>
                <w:i/>
                <w:lang w:val="uk-UA"/>
              </w:rPr>
            </m:ctrlPr>
          </m:sSupPr>
          <m:e>
            <m:r>
              <w:rPr>
                <w:rFonts w:ascii="Cambria Math"/>
                <w:lang w:val="uk-UA"/>
              </w:rPr>
              <m:t>П</m:t>
            </m:r>
          </m:e>
          <m:sup>
            <m:r>
              <w:rPr>
                <w:rFonts w:ascii="Cambria Math"/>
                <w:lang w:val="uk-UA"/>
              </w:rPr>
              <m:t>'</m:t>
            </m:r>
          </m:sup>
        </m:sSup>
        <m:r>
          <w:rPr>
            <w:rFonts w:ascii="Cambria Math"/>
            <w:lang w:val="uk-UA"/>
          </w:rPr>
          <m:t>=</m:t>
        </m:r>
        <m:r>
          <w:rPr>
            <w:rFonts w:ascii="Cambria Math"/>
            <w:lang w:val="uk-UA"/>
          </w:rPr>
          <m:t>І</m:t>
        </m:r>
        <m:sSup>
          <m:sSupPr>
            <m:ctrlPr>
              <w:rPr>
                <w:rFonts w:ascii="Cambria Math" w:hAnsi="Cambria Math"/>
                <w:i/>
                <w:lang w:val="uk-UA"/>
              </w:rPr>
            </m:ctrlPr>
          </m:sSupPr>
          <m:e>
            <m:r>
              <w:rPr>
                <w:rFonts w:ascii="Cambria Math"/>
                <w:lang w:val="uk-UA"/>
              </w:rPr>
              <m:t>С</m:t>
            </m:r>
          </m:e>
          <m:sup>
            <m:r>
              <w:rPr>
                <w:rFonts w:ascii="Cambria Math"/>
                <w:lang w:val="uk-UA"/>
              </w:rPr>
              <m:t>'</m:t>
            </m:r>
          </m:sup>
        </m:sSup>
      </m:oMath>
      <w:r w:rsidRPr="003639CC">
        <w:rPr>
          <w:sz w:val="28"/>
          <w:szCs w:val="28"/>
          <w:lang w:val="uk-UA"/>
        </w:rPr>
        <w:t>.                                  (6.12)</w:t>
      </w:r>
    </w:p>
    <w:p w14:paraId="756F8108" w14:textId="77777777" w:rsidR="00AA3E6A" w:rsidRPr="003639CC" w:rsidRDefault="00AA3E6A" w:rsidP="00AA3E6A">
      <w:pPr>
        <w:widowControl w:val="0"/>
        <w:ind w:firstLine="709"/>
        <w:jc w:val="both"/>
        <w:rPr>
          <w:sz w:val="28"/>
          <w:szCs w:val="28"/>
          <w:lang w:val="uk-UA"/>
        </w:rPr>
      </w:pPr>
      <w:r w:rsidRPr="003639CC">
        <w:rPr>
          <w:sz w:val="28"/>
          <w:szCs w:val="28"/>
          <w:lang w:val="uk-UA"/>
        </w:rPr>
        <w:t>Або інакше можна записати:</w:t>
      </w:r>
    </w:p>
    <w:p w14:paraId="51B5F37C" w14:textId="77777777" w:rsidR="00AA3E6A" w:rsidRPr="003639CC" w:rsidRDefault="00AA3E6A" w:rsidP="00AA3E6A">
      <w:pPr>
        <w:widowControl w:val="0"/>
        <w:ind w:firstLine="709"/>
        <w:jc w:val="right"/>
        <w:rPr>
          <w:sz w:val="28"/>
          <w:szCs w:val="28"/>
          <w:lang w:val="uk-UA"/>
        </w:rPr>
      </w:pPr>
      <m:oMath>
        <m:r>
          <w:rPr>
            <w:rFonts w:ascii="Cambria Math"/>
            <w:lang w:val="uk-UA"/>
          </w:rPr>
          <m:t>ВНД</m:t>
        </m:r>
        <m:r>
          <w:rPr>
            <w:rFonts w:ascii="Cambria Math"/>
            <w:lang w:val="uk-UA"/>
          </w:rPr>
          <m:t>=</m:t>
        </m:r>
        <m:r>
          <w:rPr>
            <w:rFonts w:ascii="Cambria Math"/>
            <w:lang w:val="uk-UA"/>
          </w:rPr>
          <m:t>д</m:t>
        </m:r>
        <m:r>
          <w:rPr>
            <w:rFonts w:ascii="Cambria Math"/>
            <w:lang w:val="uk-UA"/>
          </w:rPr>
          <m:t>,</m:t>
        </m:r>
        <m:r>
          <w:rPr>
            <w:rFonts w:ascii="Cambria Math"/>
            <w:lang w:val="uk-UA"/>
          </w:rPr>
          <m:t>приЧПД</m:t>
        </m:r>
        <m:r>
          <w:rPr>
            <w:rFonts w:ascii="Cambria Math"/>
            <w:lang w:val="uk-UA"/>
          </w:rPr>
          <m:t>=0</m:t>
        </m:r>
      </m:oMath>
      <w:r w:rsidRPr="003639CC">
        <w:rPr>
          <w:sz w:val="28"/>
          <w:szCs w:val="28"/>
          <w:lang w:val="uk-UA"/>
        </w:rPr>
        <w:t>.                                     (6.13)</w:t>
      </w:r>
    </w:p>
    <w:p w14:paraId="4C4AC552" w14:textId="77777777" w:rsidR="00AA3E6A" w:rsidRPr="003639CC" w:rsidRDefault="00AA3E6A" w:rsidP="00AA3E6A">
      <w:pPr>
        <w:pStyle w:val="a6"/>
        <w:widowControl w:val="0"/>
        <w:ind w:firstLine="709"/>
        <w:rPr>
          <w:bCs/>
          <w:iCs/>
          <w:szCs w:val="28"/>
          <w:lang w:val="uk-UA"/>
        </w:rPr>
      </w:pPr>
      <w:r w:rsidRPr="003639CC">
        <w:rPr>
          <w:bCs/>
          <w:iCs/>
          <w:szCs w:val="28"/>
          <w:lang w:val="uk-UA"/>
        </w:rPr>
        <w:t xml:space="preserve">Тому при розрахунку внутрішньої норми доходності використовуються інвестиційні потоки в номінальному вираженні. При розрахунку внутрішньої норми доходності необхідно використовувати річні значення інвестиційного потоку. Рівняння (6.13) можна записати як </w:t>
      </w:r>
    </w:p>
    <w:p w14:paraId="6B80BC7E" w14:textId="3636FCB6" w:rsidR="00AA3E6A" w:rsidRPr="003639CC" w:rsidRDefault="00917A00" w:rsidP="00BC78DB">
      <w:pPr>
        <w:pStyle w:val="a6"/>
        <w:widowControl w:val="0"/>
        <w:jc w:val="right"/>
        <w:rPr>
          <w:bCs/>
          <w:iCs/>
          <w:szCs w:val="28"/>
          <w:lang w:val="uk-UA"/>
        </w:rPr>
      </w:pPr>
      <m:oMath>
        <m:nary>
          <m:naryPr>
            <m:chr m:val="∑"/>
            <m:ctrlPr>
              <w:rPr>
                <w:rFonts w:ascii="Cambria Math" w:hAnsi="Cambria Math"/>
                <w:i/>
                <w:lang w:val="uk-UA"/>
              </w:rPr>
            </m:ctrlPr>
          </m:naryPr>
          <m:sub>
            <m:r>
              <w:rPr>
                <w:rFonts w:ascii="Cambria Math" w:hAnsi="Cambria Math"/>
                <w:lang w:val="uk-UA"/>
              </w:rPr>
              <m:t>k=0</m:t>
            </m:r>
          </m:sub>
          <m:sup>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РП</m:t>
                </m:r>
              </m:sub>
            </m:sSub>
            <m:r>
              <w:rPr>
                <w:rFonts w:ascii="Cambria Math" w:hAnsi="Cambria Math"/>
                <w:lang w:val="uk-UA"/>
              </w:rPr>
              <m:t>=3</m:t>
            </m:r>
          </m:sup>
          <m:e>
            <m:f>
              <m:fPr>
                <m:ctrlPr>
                  <w:rPr>
                    <w:rFonts w:ascii="Cambria Math" w:hAnsi="Cambria Math"/>
                    <w:i/>
                    <w:lang w:val="uk-UA"/>
                  </w:rPr>
                </m:ctrlPr>
              </m:fPr>
              <m:num>
                <m:r>
                  <w:rPr>
                    <w:rFonts w:ascii="Cambria Math" w:hAnsi="Cambria Math"/>
                    <w:lang w:val="uk-UA"/>
                  </w:rPr>
                  <m:t>І</m:t>
                </m:r>
                <m:sSub>
                  <m:sSubPr>
                    <m:ctrlPr>
                      <w:rPr>
                        <w:rFonts w:ascii="Cambria Math" w:hAnsi="Cambria Math"/>
                        <w:i/>
                        <w:lang w:val="uk-UA"/>
                      </w:rPr>
                    </m:ctrlPr>
                  </m:sSubPr>
                  <m:e>
                    <m:r>
                      <w:rPr>
                        <w:rFonts w:ascii="Cambria Math" w:hAnsi="Cambria Math"/>
                        <w:lang w:val="uk-UA"/>
                      </w:rPr>
                      <m:t>П</m:t>
                    </m:r>
                  </m:e>
                  <m:sub>
                    <m:r>
                      <w:rPr>
                        <w:rFonts w:ascii="Cambria Math" w:hAnsi="Cambria Math"/>
                        <w:lang w:val="uk-UA"/>
                      </w:rPr>
                      <m:t>k</m:t>
                    </m:r>
                  </m:sub>
                </m:sSub>
              </m:num>
              <m:den>
                <m:r>
                  <w:rPr>
                    <w:rFonts w:ascii="Cambria Math" w:hAnsi="Cambria Math"/>
                    <w:lang w:val="uk-UA"/>
                  </w:rPr>
                  <m:t>(1+IRR</m:t>
                </m:r>
                <m:sSup>
                  <m:sSupPr>
                    <m:ctrlPr>
                      <w:rPr>
                        <w:rFonts w:ascii="Cambria Math" w:hAnsi="Cambria Math"/>
                        <w:i/>
                        <w:lang w:val="uk-UA"/>
                      </w:rPr>
                    </m:ctrlPr>
                  </m:sSupPr>
                  <m:e>
                    <m:r>
                      <w:rPr>
                        <w:rFonts w:ascii="Cambria Math" w:hAnsi="Cambria Math"/>
                        <w:lang w:val="uk-UA"/>
                      </w:rPr>
                      <m:t>)</m:t>
                    </m:r>
                  </m:e>
                  <m:sup>
                    <m:r>
                      <w:rPr>
                        <w:rFonts w:ascii="Cambria Math" w:hAnsi="Cambria Math"/>
                        <w:lang w:val="uk-UA"/>
                      </w:rPr>
                      <m:t>k</m:t>
                    </m:r>
                  </m:sup>
                </m:sSup>
              </m:den>
            </m:f>
          </m:e>
        </m:nary>
        <m:r>
          <w:rPr>
            <w:rFonts w:ascii="Cambria Math" w:hAnsi="Cambria Math"/>
            <w:lang w:val="uk-UA"/>
          </w:rPr>
          <m:t>=0,</m:t>
        </m:r>
      </m:oMath>
      <w:r w:rsidR="00BC78DB" w:rsidRPr="00BC78DB">
        <w:rPr>
          <w:szCs w:val="28"/>
          <w:lang w:val="uk-UA"/>
        </w:rPr>
        <w:t xml:space="preserve">                                      </w:t>
      </w:r>
      <w:r w:rsidR="00AA3E6A" w:rsidRPr="003639CC">
        <w:rPr>
          <w:bCs/>
          <w:iCs/>
          <w:szCs w:val="28"/>
          <w:lang w:val="uk-UA"/>
        </w:rPr>
        <w:t>(6.14)</w:t>
      </w:r>
    </w:p>
    <w:p w14:paraId="44CC2895" w14:textId="77777777" w:rsidR="00AA3E6A" w:rsidRPr="003639CC" w:rsidRDefault="00AA3E6A" w:rsidP="00AA3E6A">
      <w:pPr>
        <w:ind w:firstLine="720"/>
        <w:jc w:val="both"/>
        <w:rPr>
          <w:sz w:val="28"/>
          <w:szCs w:val="28"/>
          <w:lang w:val="uk-UA"/>
        </w:rPr>
      </w:pPr>
      <w:r w:rsidRPr="003639CC">
        <w:rPr>
          <w:sz w:val="28"/>
          <w:szCs w:val="28"/>
          <w:lang w:val="uk-UA"/>
        </w:rPr>
        <w:t xml:space="preserve">де </w:t>
      </w:r>
      <m:oMath>
        <m:r>
          <w:rPr>
            <w:rFonts w:ascii="Cambria Math"/>
            <w:lang w:val="uk-UA"/>
          </w:rPr>
          <m:t>IRR</m:t>
        </m:r>
      </m:oMath>
      <w:r w:rsidRPr="003639CC">
        <w:rPr>
          <w:sz w:val="28"/>
          <w:szCs w:val="28"/>
          <w:lang w:val="uk-UA"/>
        </w:rPr>
        <w:t xml:space="preserve"> – внутрішня норма доходності;</w:t>
      </w:r>
    </w:p>
    <w:p w14:paraId="673DAAE0" w14:textId="4522C05B" w:rsidR="00AA3E6A" w:rsidRPr="003639CC" w:rsidRDefault="00AA3E6A" w:rsidP="00AA3E6A">
      <w:pPr>
        <w:ind w:firstLine="720"/>
        <w:jc w:val="both"/>
        <w:rPr>
          <w:sz w:val="28"/>
          <w:szCs w:val="28"/>
          <w:lang w:val="uk-UA"/>
        </w:rPr>
      </w:pPr>
      <m:oMath>
        <m:r>
          <w:rPr>
            <w:rFonts w:ascii="Cambria Math"/>
            <w:lang w:val="uk-UA"/>
          </w:rPr>
          <m:t>k</m:t>
        </m:r>
      </m:oMath>
      <w:r w:rsidRPr="003639CC">
        <w:rPr>
          <w:sz w:val="28"/>
          <w:szCs w:val="28"/>
          <w:lang w:val="uk-UA"/>
        </w:rPr>
        <w:t xml:space="preserve"> - рік реалізації </w:t>
      </w:r>
      <w:r w:rsidR="001205D5">
        <w:rPr>
          <w:sz w:val="28"/>
          <w:szCs w:val="28"/>
          <w:lang w:val="uk-UA"/>
        </w:rPr>
        <w:t>проєкту</w:t>
      </w:r>
      <w:r w:rsidRPr="003639CC">
        <w:rPr>
          <w:sz w:val="28"/>
          <w:szCs w:val="28"/>
          <w:lang w:val="uk-UA"/>
        </w:rPr>
        <w:t>.</w:t>
      </w:r>
    </w:p>
    <w:p w14:paraId="01A3D1F6" w14:textId="77777777" w:rsidR="00AA3E6A" w:rsidRPr="003639CC" w:rsidRDefault="00AA3E6A" w:rsidP="00AA3E6A">
      <w:pPr>
        <w:pStyle w:val="FR3"/>
        <w:ind w:firstLine="709"/>
        <w:jc w:val="both"/>
        <w:rPr>
          <w:rFonts w:ascii="Times New Roman" w:hAnsi="Times New Roman"/>
          <w:sz w:val="28"/>
          <w:szCs w:val="28"/>
        </w:rPr>
      </w:pPr>
      <w:r w:rsidRPr="003639CC">
        <w:rPr>
          <w:rFonts w:ascii="Times New Roman" w:hAnsi="Times New Roman"/>
          <w:sz w:val="28"/>
          <w:szCs w:val="28"/>
        </w:rPr>
        <w:t>Результати необхідно подати у вигляді таблиці.</w:t>
      </w:r>
    </w:p>
    <w:p w14:paraId="04BA6A5E" w14:textId="77777777" w:rsidR="00AA3E6A" w:rsidRPr="003639CC" w:rsidRDefault="00AA3E6A" w:rsidP="00AA3E6A">
      <w:pPr>
        <w:pStyle w:val="FR3"/>
        <w:ind w:firstLine="709"/>
        <w:jc w:val="both"/>
        <w:rPr>
          <w:rFonts w:ascii="Times New Roman" w:hAnsi="Times New Roman"/>
          <w:sz w:val="28"/>
          <w:szCs w:val="28"/>
        </w:rPr>
      </w:pPr>
    </w:p>
    <w:p w14:paraId="7E8F3AC3" w14:textId="77777777" w:rsidR="00AA3E6A" w:rsidRPr="003639CC" w:rsidRDefault="00AA3E6A" w:rsidP="00AA3E6A">
      <w:pPr>
        <w:pStyle w:val="2"/>
        <w:ind w:firstLine="709"/>
        <w:jc w:val="both"/>
        <w:rPr>
          <w:iCs/>
          <w:szCs w:val="28"/>
          <w:lang w:val="uk-UA"/>
        </w:rPr>
      </w:pPr>
      <w:r w:rsidRPr="003639CC">
        <w:rPr>
          <w:iCs/>
          <w:szCs w:val="28"/>
          <w:lang w:val="uk-UA"/>
        </w:rPr>
        <w:t>Таблиця 6.2 – Показники ефективності інвестицій</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1"/>
        <w:gridCol w:w="2117"/>
        <w:gridCol w:w="1800"/>
        <w:gridCol w:w="1859"/>
        <w:gridCol w:w="2020"/>
      </w:tblGrid>
      <w:tr w:rsidR="00AA3E6A" w:rsidRPr="003639CC" w14:paraId="1FA45CC0" w14:textId="77777777" w:rsidTr="000F0C81">
        <w:tc>
          <w:tcPr>
            <w:tcW w:w="1711" w:type="dxa"/>
            <w:tcBorders>
              <w:top w:val="single" w:sz="4" w:space="0" w:color="auto"/>
              <w:left w:val="single" w:sz="4" w:space="0" w:color="auto"/>
              <w:bottom w:val="single" w:sz="4" w:space="0" w:color="auto"/>
              <w:right w:val="single" w:sz="4" w:space="0" w:color="auto"/>
            </w:tcBorders>
            <w:vAlign w:val="center"/>
          </w:tcPr>
          <w:p w14:paraId="57CE5364" w14:textId="77777777" w:rsidR="00AA3E6A" w:rsidRPr="003639CC" w:rsidRDefault="00AA3E6A" w:rsidP="000F0C81">
            <w:pPr>
              <w:widowControl w:val="0"/>
              <w:jc w:val="both"/>
              <w:rPr>
                <w:sz w:val="28"/>
                <w:szCs w:val="28"/>
                <w:lang w:val="uk-UA"/>
              </w:rPr>
            </w:pPr>
            <w:r w:rsidRPr="003639CC">
              <w:rPr>
                <w:sz w:val="28"/>
                <w:szCs w:val="28"/>
                <w:lang w:val="uk-UA"/>
              </w:rPr>
              <w:t>Марка ТЗ</w:t>
            </w:r>
          </w:p>
        </w:tc>
        <w:tc>
          <w:tcPr>
            <w:tcW w:w="2117" w:type="dxa"/>
            <w:tcBorders>
              <w:top w:val="single" w:sz="4" w:space="0" w:color="auto"/>
              <w:left w:val="single" w:sz="4" w:space="0" w:color="auto"/>
              <w:bottom w:val="single" w:sz="4" w:space="0" w:color="auto"/>
              <w:right w:val="single" w:sz="4" w:space="0" w:color="auto"/>
            </w:tcBorders>
            <w:vAlign w:val="center"/>
          </w:tcPr>
          <w:p w14:paraId="21620A5B" w14:textId="77777777" w:rsidR="00AA3E6A" w:rsidRPr="003639CC" w:rsidRDefault="00AA3E6A" w:rsidP="000F0C81">
            <w:pPr>
              <w:widowControl w:val="0"/>
              <w:jc w:val="both"/>
              <w:rPr>
                <w:sz w:val="28"/>
                <w:szCs w:val="28"/>
                <w:lang w:val="uk-UA"/>
              </w:rPr>
            </w:pPr>
            <w:r w:rsidRPr="003639CC">
              <w:rPr>
                <w:sz w:val="28"/>
                <w:szCs w:val="28"/>
                <w:lang w:val="uk-UA"/>
              </w:rPr>
              <w:t xml:space="preserve">Чистий приведений доход, </w:t>
            </w:r>
            <m:oMath>
              <m:r>
                <w:rPr>
                  <w:rFonts w:ascii="Cambria Math"/>
                  <w:sz w:val="28"/>
                  <w:szCs w:val="28"/>
                  <w:lang w:val="uk-UA"/>
                </w:rPr>
                <m:t>NPV</m:t>
              </m:r>
            </m:oMath>
            <w:r w:rsidRPr="003639CC">
              <w:rPr>
                <w:sz w:val="28"/>
                <w:szCs w:val="28"/>
                <w:lang w:val="uk-UA"/>
              </w:rPr>
              <w:t>, грн.</w:t>
            </w:r>
          </w:p>
        </w:tc>
        <w:tc>
          <w:tcPr>
            <w:tcW w:w="1800" w:type="dxa"/>
            <w:tcBorders>
              <w:top w:val="single" w:sz="4" w:space="0" w:color="auto"/>
              <w:left w:val="single" w:sz="4" w:space="0" w:color="auto"/>
              <w:bottom w:val="single" w:sz="4" w:space="0" w:color="auto"/>
              <w:right w:val="single" w:sz="4" w:space="0" w:color="auto"/>
            </w:tcBorders>
            <w:vAlign w:val="center"/>
          </w:tcPr>
          <w:p w14:paraId="49341588" w14:textId="77777777" w:rsidR="00AA3E6A" w:rsidRPr="003639CC" w:rsidRDefault="00AA3E6A" w:rsidP="000F0C81">
            <w:pPr>
              <w:widowControl w:val="0"/>
              <w:jc w:val="both"/>
              <w:rPr>
                <w:sz w:val="28"/>
                <w:szCs w:val="28"/>
                <w:lang w:val="uk-UA"/>
              </w:rPr>
            </w:pPr>
            <w:r w:rsidRPr="003639CC">
              <w:rPr>
                <w:sz w:val="28"/>
                <w:szCs w:val="28"/>
                <w:lang w:val="uk-UA"/>
              </w:rPr>
              <w:t xml:space="preserve">Індекс доходності, </w:t>
            </w:r>
            <m:oMath>
              <m:r>
                <w:rPr>
                  <w:rFonts w:ascii="Cambria Math"/>
                  <w:sz w:val="28"/>
                  <w:szCs w:val="28"/>
                  <w:lang w:val="uk-UA"/>
                </w:rPr>
                <m:t>PI</m:t>
              </m:r>
            </m:oMath>
          </w:p>
        </w:tc>
        <w:tc>
          <w:tcPr>
            <w:tcW w:w="1859" w:type="dxa"/>
            <w:tcBorders>
              <w:top w:val="single" w:sz="4" w:space="0" w:color="auto"/>
              <w:left w:val="single" w:sz="4" w:space="0" w:color="auto"/>
              <w:bottom w:val="single" w:sz="4" w:space="0" w:color="auto"/>
              <w:right w:val="single" w:sz="4" w:space="0" w:color="auto"/>
            </w:tcBorders>
            <w:vAlign w:val="center"/>
          </w:tcPr>
          <w:p w14:paraId="6E2ADF64" w14:textId="77777777" w:rsidR="00AA3E6A" w:rsidRPr="003639CC" w:rsidRDefault="00AA3E6A" w:rsidP="000F0C81">
            <w:pPr>
              <w:widowControl w:val="0"/>
              <w:jc w:val="both"/>
              <w:rPr>
                <w:sz w:val="28"/>
                <w:szCs w:val="28"/>
                <w:lang w:val="uk-UA"/>
              </w:rPr>
            </w:pPr>
            <w:r w:rsidRPr="003639CC">
              <w:rPr>
                <w:sz w:val="28"/>
                <w:szCs w:val="28"/>
                <w:lang w:val="uk-UA"/>
              </w:rPr>
              <w:t xml:space="preserve">Період окупності, </w:t>
            </w:r>
            <m:oMath>
              <m:r>
                <w:rPr>
                  <w:rFonts w:ascii="Cambria Math"/>
                  <w:sz w:val="28"/>
                  <w:szCs w:val="28"/>
                  <w:lang w:val="uk-UA"/>
                </w:rPr>
                <m:t>PP</m:t>
              </m:r>
            </m:oMath>
            <w:r w:rsidRPr="003639CC">
              <w:rPr>
                <w:sz w:val="28"/>
                <w:szCs w:val="28"/>
                <w:lang w:val="uk-UA"/>
              </w:rPr>
              <w:t>, рік</w:t>
            </w:r>
          </w:p>
        </w:tc>
        <w:tc>
          <w:tcPr>
            <w:tcW w:w="2020" w:type="dxa"/>
            <w:tcBorders>
              <w:top w:val="single" w:sz="4" w:space="0" w:color="auto"/>
              <w:left w:val="single" w:sz="4" w:space="0" w:color="auto"/>
              <w:bottom w:val="single" w:sz="4" w:space="0" w:color="auto"/>
              <w:right w:val="single" w:sz="4" w:space="0" w:color="auto"/>
            </w:tcBorders>
            <w:vAlign w:val="center"/>
          </w:tcPr>
          <w:p w14:paraId="7DC8E920" w14:textId="77777777" w:rsidR="00AA3E6A" w:rsidRPr="003639CC" w:rsidRDefault="00AA3E6A" w:rsidP="000F0C81">
            <w:pPr>
              <w:widowControl w:val="0"/>
              <w:jc w:val="both"/>
              <w:rPr>
                <w:sz w:val="28"/>
                <w:szCs w:val="28"/>
                <w:lang w:val="uk-UA"/>
              </w:rPr>
            </w:pPr>
            <w:r w:rsidRPr="003639CC">
              <w:rPr>
                <w:sz w:val="28"/>
                <w:szCs w:val="28"/>
                <w:lang w:val="uk-UA"/>
              </w:rPr>
              <w:t xml:space="preserve">Внутрішня норма доходності, </w:t>
            </w:r>
            <m:oMath>
              <m:r>
                <w:rPr>
                  <w:rFonts w:ascii="Cambria Math"/>
                  <w:sz w:val="28"/>
                  <w:szCs w:val="28"/>
                  <w:lang w:val="uk-UA"/>
                </w:rPr>
                <m:t>IRR</m:t>
              </m:r>
            </m:oMath>
            <w:r w:rsidRPr="003639CC">
              <w:rPr>
                <w:sz w:val="28"/>
                <w:szCs w:val="28"/>
                <w:lang w:val="uk-UA"/>
              </w:rPr>
              <w:t>, %</w:t>
            </w:r>
          </w:p>
        </w:tc>
      </w:tr>
      <w:tr w:rsidR="00AA3E6A" w:rsidRPr="003639CC" w14:paraId="503E70C2" w14:textId="77777777" w:rsidTr="000F0C81">
        <w:tc>
          <w:tcPr>
            <w:tcW w:w="1711" w:type="dxa"/>
            <w:tcBorders>
              <w:top w:val="single" w:sz="4" w:space="0" w:color="auto"/>
              <w:left w:val="single" w:sz="4" w:space="0" w:color="auto"/>
              <w:bottom w:val="single" w:sz="4" w:space="0" w:color="auto"/>
              <w:right w:val="single" w:sz="4" w:space="0" w:color="auto"/>
            </w:tcBorders>
            <w:vAlign w:val="center"/>
          </w:tcPr>
          <w:p w14:paraId="7F86E96B" w14:textId="77777777" w:rsidR="00AA3E6A" w:rsidRPr="003639CC" w:rsidRDefault="00AA3E6A" w:rsidP="000F0C81">
            <w:pPr>
              <w:widowControl w:val="0"/>
              <w:jc w:val="both"/>
              <w:rPr>
                <w:sz w:val="28"/>
                <w:szCs w:val="28"/>
                <w:lang w:val="uk-UA"/>
              </w:rPr>
            </w:pPr>
          </w:p>
        </w:tc>
        <w:tc>
          <w:tcPr>
            <w:tcW w:w="2117" w:type="dxa"/>
            <w:tcBorders>
              <w:top w:val="single" w:sz="4" w:space="0" w:color="auto"/>
              <w:left w:val="single" w:sz="4" w:space="0" w:color="auto"/>
              <w:bottom w:val="single" w:sz="4" w:space="0" w:color="auto"/>
              <w:right w:val="single" w:sz="4" w:space="0" w:color="auto"/>
            </w:tcBorders>
            <w:vAlign w:val="center"/>
          </w:tcPr>
          <w:p w14:paraId="75B5AC7F" w14:textId="77777777" w:rsidR="00AA3E6A" w:rsidRPr="003639CC" w:rsidRDefault="00AA3E6A" w:rsidP="000F0C81">
            <w:pPr>
              <w:widowControl w:val="0"/>
              <w:jc w:val="both"/>
              <w:rPr>
                <w:rFonts w:eastAsia="Arial Unicode MS"/>
                <w:sz w:val="28"/>
                <w:szCs w:val="28"/>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14:paraId="55A78370" w14:textId="77777777" w:rsidR="00AA3E6A" w:rsidRPr="003639CC" w:rsidRDefault="00AA3E6A" w:rsidP="000F0C81">
            <w:pPr>
              <w:widowControl w:val="0"/>
              <w:jc w:val="both"/>
              <w:rPr>
                <w:rFonts w:eastAsia="Arial Unicode MS"/>
                <w:sz w:val="28"/>
                <w:szCs w:val="28"/>
                <w:lang w:val="uk-UA"/>
              </w:rPr>
            </w:pPr>
          </w:p>
        </w:tc>
        <w:tc>
          <w:tcPr>
            <w:tcW w:w="1859" w:type="dxa"/>
            <w:tcBorders>
              <w:top w:val="single" w:sz="4" w:space="0" w:color="auto"/>
              <w:left w:val="single" w:sz="4" w:space="0" w:color="auto"/>
              <w:bottom w:val="single" w:sz="4" w:space="0" w:color="auto"/>
              <w:right w:val="single" w:sz="4" w:space="0" w:color="auto"/>
            </w:tcBorders>
            <w:vAlign w:val="center"/>
          </w:tcPr>
          <w:p w14:paraId="166A50E8" w14:textId="77777777" w:rsidR="00AA3E6A" w:rsidRPr="003639CC" w:rsidRDefault="00AA3E6A" w:rsidP="000F0C81">
            <w:pPr>
              <w:widowControl w:val="0"/>
              <w:jc w:val="both"/>
              <w:rPr>
                <w:sz w:val="28"/>
                <w:szCs w:val="28"/>
                <w:lang w:val="uk-UA"/>
              </w:rPr>
            </w:pPr>
          </w:p>
        </w:tc>
        <w:tc>
          <w:tcPr>
            <w:tcW w:w="2020" w:type="dxa"/>
            <w:tcBorders>
              <w:top w:val="single" w:sz="4" w:space="0" w:color="auto"/>
              <w:left w:val="single" w:sz="4" w:space="0" w:color="auto"/>
              <w:bottom w:val="single" w:sz="4" w:space="0" w:color="auto"/>
              <w:right w:val="single" w:sz="4" w:space="0" w:color="auto"/>
            </w:tcBorders>
            <w:vAlign w:val="center"/>
          </w:tcPr>
          <w:p w14:paraId="07AE995E" w14:textId="77777777" w:rsidR="00AA3E6A" w:rsidRPr="003639CC" w:rsidRDefault="00AA3E6A" w:rsidP="000F0C81">
            <w:pPr>
              <w:widowControl w:val="0"/>
              <w:jc w:val="both"/>
              <w:rPr>
                <w:sz w:val="28"/>
                <w:szCs w:val="28"/>
                <w:lang w:val="uk-UA"/>
              </w:rPr>
            </w:pPr>
          </w:p>
        </w:tc>
      </w:tr>
    </w:tbl>
    <w:p w14:paraId="06789281" w14:textId="77777777" w:rsidR="00AA3E6A" w:rsidRPr="003639CC" w:rsidRDefault="00AA3E6A" w:rsidP="00AA3E6A">
      <w:pPr>
        <w:ind w:firstLine="708"/>
        <w:jc w:val="both"/>
        <w:rPr>
          <w:sz w:val="28"/>
          <w:szCs w:val="28"/>
          <w:lang w:val="uk-UA"/>
        </w:rPr>
      </w:pPr>
    </w:p>
    <w:p w14:paraId="5A99120A" w14:textId="366F86AF" w:rsidR="00AA3E6A" w:rsidRPr="003639CC" w:rsidRDefault="00AA3E6A" w:rsidP="00AA3E6A">
      <w:pPr>
        <w:widowControl w:val="0"/>
        <w:ind w:firstLine="709"/>
        <w:jc w:val="both"/>
        <w:rPr>
          <w:sz w:val="28"/>
          <w:szCs w:val="28"/>
          <w:lang w:val="uk-UA"/>
        </w:rPr>
      </w:pPr>
      <w:r w:rsidRPr="003639CC">
        <w:rPr>
          <w:sz w:val="28"/>
          <w:szCs w:val="28"/>
          <w:lang w:val="uk-UA"/>
        </w:rPr>
        <w:t xml:space="preserve">Серйозну увагу при аналізі інвестиційних якостей </w:t>
      </w:r>
      <w:r w:rsidR="001205D5">
        <w:rPr>
          <w:sz w:val="28"/>
          <w:szCs w:val="28"/>
          <w:lang w:val="uk-UA"/>
        </w:rPr>
        <w:t>проєкт</w:t>
      </w:r>
      <w:r w:rsidRPr="003639CC">
        <w:rPr>
          <w:sz w:val="28"/>
          <w:szCs w:val="28"/>
          <w:lang w:val="uk-UA"/>
        </w:rPr>
        <w:t xml:space="preserve">ів потрібно приділяти способу розрахунку доходної частини </w:t>
      </w:r>
      <w:r w:rsidR="001205D5">
        <w:rPr>
          <w:sz w:val="28"/>
          <w:szCs w:val="28"/>
          <w:lang w:val="uk-UA"/>
        </w:rPr>
        <w:t>проєкту</w:t>
      </w:r>
      <w:r w:rsidRPr="003639CC">
        <w:rPr>
          <w:sz w:val="28"/>
          <w:szCs w:val="28"/>
          <w:lang w:val="uk-UA"/>
        </w:rPr>
        <w:t xml:space="preserve"> і вихідним даним, на основі яких вона визначена. Важливими є ступінь надійності вихідних даних, гіпотези, на яких будується розрахунок і засоби прогнозування майбутньої ринкової ситуації.</w:t>
      </w:r>
    </w:p>
    <w:p w14:paraId="3D55E5CC" w14:textId="05030026" w:rsidR="00AA3E6A" w:rsidRPr="003639CC" w:rsidRDefault="00AA3E6A" w:rsidP="00AA3E6A">
      <w:pPr>
        <w:widowControl w:val="0"/>
        <w:ind w:firstLine="709"/>
        <w:jc w:val="both"/>
        <w:rPr>
          <w:sz w:val="28"/>
          <w:szCs w:val="28"/>
          <w:lang w:val="uk-UA"/>
        </w:rPr>
      </w:pPr>
      <w:r w:rsidRPr="003639CC">
        <w:rPr>
          <w:sz w:val="28"/>
          <w:szCs w:val="28"/>
          <w:lang w:val="uk-UA"/>
        </w:rPr>
        <w:t xml:space="preserve">Показник чистого приведеного прибутку є як таким, що дає можливість зробити висновок про вигідність </w:t>
      </w:r>
      <w:r w:rsidR="001205D5">
        <w:rPr>
          <w:sz w:val="28"/>
          <w:szCs w:val="28"/>
          <w:lang w:val="uk-UA"/>
        </w:rPr>
        <w:t>проєкту</w:t>
      </w:r>
      <w:r w:rsidRPr="003639CC">
        <w:rPr>
          <w:sz w:val="28"/>
          <w:szCs w:val="28"/>
          <w:lang w:val="uk-UA"/>
        </w:rPr>
        <w:t xml:space="preserve">, так і порівняльним, що дозволяє вибирати між декількома інвестиційними </w:t>
      </w:r>
      <w:r w:rsidR="001205D5">
        <w:rPr>
          <w:sz w:val="28"/>
          <w:szCs w:val="28"/>
          <w:lang w:val="uk-UA"/>
        </w:rPr>
        <w:t>проєкт</w:t>
      </w:r>
      <w:r w:rsidRPr="003639CC">
        <w:rPr>
          <w:sz w:val="28"/>
          <w:szCs w:val="28"/>
          <w:lang w:val="uk-UA"/>
        </w:rPr>
        <w:t xml:space="preserve">ами. При </w:t>
      </w:r>
      <m:oMath>
        <m:r>
          <w:rPr>
            <w:rFonts w:ascii="Cambria Math"/>
            <w:sz w:val="28"/>
            <w:szCs w:val="28"/>
            <w:lang w:val="uk-UA"/>
          </w:rPr>
          <m:t>NPV&gt;0</m:t>
        </m:r>
      </m:oMath>
      <w:r w:rsidRPr="003639CC">
        <w:rPr>
          <w:sz w:val="28"/>
          <w:szCs w:val="28"/>
          <w:lang w:val="uk-UA"/>
        </w:rPr>
        <w:t xml:space="preserve"> може бути прийнятий позитивний висновок по </w:t>
      </w:r>
      <w:r w:rsidR="001205D5">
        <w:rPr>
          <w:sz w:val="28"/>
          <w:szCs w:val="28"/>
          <w:lang w:val="uk-UA"/>
        </w:rPr>
        <w:t>проєкту</w:t>
      </w:r>
      <w:r w:rsidRPr="003639CC">
        <w:rPr>
          <w:sz w:val="28"/>
          <w:szCs w:val="28"/>
          <w:lang w:val="uk-UA"/>
        </w:rPr>
        <w:t xml:space="preserve">. Проте чистий приведений доход не дозволяє порівнювати інвестиційні </w:t>
      </w:r>
      <w:r w:rsidR="001205D5">
        <w:rPr>
          <w:sz w:val="28"/>
          <w:szCs w:val="28"/>
          <w:lang w:val="uk-UA"/>
        </w:rPr>
        <w:t>проєкт</w:t>
      </w:r>
      <w:r w:rsidRPr="003639CC">
        <w:rPr>
          <w:sz w:val="28"/>
          <w:szCs w:val="28"/>
          <w:lang w:val="uk-UA"/>
        </w:rPr>
        <w:t xml:space="preserve">и з істотно різним обсягом коштів, що інвестуються. </w:t>
      </w:r>
      <w:r w:rsidR="001205D5">
        <w:rPr>
          <w:sz w:val="28"/>
          <w:szCs w:val="28"/>
          <w:lang w:val="uk-UA"/>
        </w:rPr>
        <w:t>Проєкт</w:t>
      </w:r>
      <w:r w:rsidRPr="003639CC">
        <w:rPr>
          <w:sz w:val="28"/>
          <w:szCs w:val="28"/>
          <w:lang w:val="uk-UA"/>
        </w:rPr>
        <w:t xml:space="preserve">, у якому чистий приведений прибуток вище, може потребувати інвестиційних коштів у декілька разів більше, ніж </w:t>
      </w:r>
      <w:r w:rsidR="001205D5">
        <w:rPr>
          <w:sz w:val="28"/>
          <w:szCs w:val="28"/>
          <w:lang w:val="uk-UA"/>
        </w:rPr>
        <w:t>проєкт</w:t>
      </w:r>
      <w:r w:rsidRPr="003639CC">
        <w:rPr>
          <w:sz w:val="28"/>
          <w:szCs w:val="28"/>
          <w:lang w:val="uk-UA"/>
        </w:rPr>
        <w:t>, що має декілька менший чистий приведений прибуток.</w:t>
      </w:r>
    </w:p>
    <w:p w14:paraId="235D869F" w14:textId="6998172A" w:rsidR="00AA3E6A" w:rsidRPr="003639CC" w:rsidRDefault="00AA3E6A" w:rsidP="00AA3E6A">
      <w:pPr>
        <w:widowControl w:val="0"/>
        <w:ind w:firstLine="709"/>
        <w:jc w:val="both"/>
        <w:rPr>
          <w:sz w:val="28"/>
          <w:szCs w:val="28"/>
          <w:lang w:val="uk-UA"/>
        </w:rPr>
      </w:pPr>
      <w:r w:rsidRPr="003639CC">
        <w:rPr>
          <w:sz w:val="28"/>
          <w:szCs w:val="28"/>
          <w:lang w:val="uk-UA"/>
        </w:rPr>
        <w:t xml:space="preserve">На відміну від чистого приведеного доходу показник </w:t>
      </w:r>
      <m:oMath>
        <m:r>
          <w:rPr>
            <w:rFonts w:ascii="Cambria Math" w:hAnsi="Cambria Math"/>
            <w:sz w:val="28"/>
            <w:szCs w:val="28"/>
            <w:lang w:val="uk-UA"/>
          </w:rPr>
          <m:t>PI</m:t>
        </m:r>
      </m:oMath>
      <w:r w:rsidRPr="003639CC">
        <w:rPr>
          <w:sz w:val="28"/>
          <w:szCs w:val="28"/>
          <w:lang w:val="uk-UA"/>
        </w:rPr>
        <w:t xml:space="preserve"> саме найбільшою </w:t>
      </w:r>
      <w:r w:rsidRPr="003639CC">
        <w:rPr>
          <w:sz w:val="28"/>
          <w:szCs w:val="28"/>
          <w:lang w:val="uk-UA"/>
        </w:rPr>
        <w:lastRenderedPageBreak/>
        <w:t xml:space="preserve">мірою характеризує відносну ефективність вкладень і доповнює перший показник. При наявності декількох інвестиційних пропозицій і обмеженому обсязі інвестиційних ресурсів найкращим є сполучення доступних інвестиційних </w:t>
      </w:r>
      <w:r w:rsidR="001205D5">
        <w:rPr>
          <w:sz w:val="28"/>
          <w:szCs w:val="28"/>
          <w:lang w:val="uk-UA"/>
        </w:rPr>
        <w:t>проєкт</w:t>
      </w:r>
      <w:r w:rsidRPr="003639CC">
        <w:rPr>
          <w:sz w:val="28"/>
          <w:szCs w:val="28"/>
          <w:lang w:val="uk-UA"/>
        </w:rPr>
        <w:t xml:space="preserve">ів, що забезпечує максимум сумарного по всіх </w:t>
      </w:r>
      <w:r w:rsidR="001205D5">
        <w:rPr>
          <w:sz w:val="28"/>
          <w:szCs w:val="28"/>
          <w:lang w:val="uk-UA"/>
        </w:rPr>
        <w:t>проєкт</w:t>
      </w:r>
      <w:r w:rsidRPr="003639CC">
        <w:rPr>
          <w:sz w:val="28"/>
          <w:szCs w:val="28"/>
          <w:lang w:val="uk-UA"/>
        </w:rPr>
        <w:t xml:space="preserve">ах чистого приведеного доходу. Тому при формулюванні висновків про ступінь ефективності </w:t>
      </w:r>
      <w:r w:rsidR="001205D5">
        <w:rPr>
          <w:sz w:val="28"/>
          <w:szCs w:val="28"/>
          <w:lang w:val="uk-UA"/>
        </w:rPr>
        <w:t>проєкту</w:t>
      </w:r>
      <w:r w:rsidRPr="003639CC">
        <w:rPr>
          <w:sz w:val="28"/>
          <w:szCs w:val="28"/>
          <w:lang w:val="uk-UA"/>
        </w:rPr>
        <w:t xml:space="preserve"> необхідно враховувати значення </w:t>
      </w:r>
      <m:oMath>
        <m:r>
          <w:rPr>
            <w:rFonts w:ascii="Cambria Math"/>
            <w:sz w:val="28"/>
            <w:szCs w:val="28"/>
            <w:lang w:val="uk-UA"/>
          </w:rPr>
          <m:t>PI</m:t>
        </m:r>
      </m:oMath>
      <w:r w:rsidRPr="003639CC">
        <w:rPr>
          <w:sz w:val="28"/>
          <w:szCs w:val="28"/>
          <w:lang w:val="uk-UA"/>
        </w:rPr>
        <w:t>.</w:t>
      </w:r>
    </w:p>
    <w:p w14:paraId="56024E7D" w14:textId="77777777" w:rsidR="00AA3E6A" w:rsidRPr="003639CC" w:rsidRDefault="00AA3E6A" w:rsidP="00AA3E6A">
      <w:pPr>
        <w:widowControl w:val="0"/>
        <w:ind w:firstLine="709"/>
        <w:jc w:val="both"/>
        <w:rPr>
          <w:sz w:val="28"/>
          <w:szCs w:val="28"/>
          <w:lang w:val="uk-UA"/>
        </w:rPr>
      </w:pPr>
      <w:r w:rsidRPr="003639CC">
        <w:rPr>
          <w:sz w:val="28"/>
          <w:szCs w:val="28"/>
          <w:lang w:val="uk-UA"/>
        </w:rPr>
        <w:t>Період окупності і внутрішня норма доходності є показниками, що доповнюють два перших, оскільки відбивають різні сторони використання інвестиційних коштів,</w:t>
      </w:r>
    </w:p>
    <w:p w14:paraId="3189EB40" w14:textId="27B93946" w:rsidR="00AA3E6A" w:rsidRPr="003639CC" w:rsidRDefault="00AA3E6A" w:rsidP="00AA3E6A">
      <w:pPr>
        <w:widowControl w:val="0"/>
        <w:ind w:firstLine="709"/>
        <w:jc w:val="both"/>
        <w:rPr>
          <w:sz w:val="28"/>
          <w:szCs w:val="28"/>
          <w:lang w:val="uk-UA"/>
        </w:rPr>
      </w:pPr>
      <w:r w:rsidRPr="003639CC">
        <w:rPr>
          <w:sz w:val="28"/>
          <w:szCs w:val="28"/>
          <w:lang w:val="uk-UA"/>
        </w:rPr>
        <w:t xml:space="preserve">Період окупності може виявитися важливим для потенційного інвестора як </w:t>
      </w:r>
      <w:proofErr w:type="spellStart"/>
      <w:r w:rsidRPr="003639CC">
        <w:rPr>
          <w:sz w:val="28"/>
          <w:szCs w:val="28"/>
          <w:lang w:val="uk-UA"/>
        </w:rPr>
        <w:t>критеріальний</w:t>
      </w:r>
      <w:proofErr w:type="spellEnd"/>
      <w:r w:rsidRPr="003639CC">
        <w:rPr>
          <w:sz w:val="28"/>
          <w:szCs w:val="28"/>
          <w:lang w:val="uk-UA"/>
        </w:rPr>
        <w:t xml:space="preserve"> показник, якщо є плани використання наявних коштів у інших інвестиційних </w:t>
      </w:r>
      <w:r w:rsidR="001205D5">
        <w:rPr>
          <w:sz w:val="28"/>
          <w:szCs w:val="28"/>
          <w:lang w:val="uk-UA"/>
        </w:rPr>
        <w:t>проєкт</w:t>
      </w:r>
      <w:r w:rsidRPr="003639CC">
        <w:rPr>
          <w:sz w:val="28"/>
          <w:szCs w:val="28"/>
          <w:lang w:val="uk-UA"/>
        </w:rPr>
        <w:t xml:space="preserve">ах у недалекому майбутньому. </w:t>
      </w:r>
    </w:p>
    <w:p w14:paraId="1312C7ED" w14:textId="22ED24C8" w:rsidR="00AA3E6A" w:rsidRPr="003639CC" w:rsidRDefault="00AA3E6A" w:rsidP="00AA3E6A">
      <w:pPr>
        <w:widowControl w:val="0"/>
        <w:ind w:firstLine="709"/>
        <w:jc w:val="both"/>
        <w:rPr>
          <w:sz w:val="28"/>
          <w:szCs w:val="28"/>
          <w:lang w:val="uk-UA"/>
        </w:rPr>
      </w:pPr>
      <w:r w:rsidRPr="003639CC">
        <w:rPr>
          <w:sz w:val="28"/>
          <w:szCs w:val="28"/>
          <w:lang w:val="uk-UA"/>
        </w:rPr>
        <w:t xml:space="preserve">Внутрішня норма доходності є дуже важливим оцінним показником, оскільки вона вільна від ставки дисконту при розрахунках. Цей показник може використовуватися як </w:t>
      </w:r>
      <w:proofErr w:type="spellStart"/>
      <w:r w:rsidRPr="003639CC">
        <w:rPr>
          <w:sz w:val="28"/>
          <w:szCs w:val="28"/>
          <w:lang w:val="uk-UA"/>
        </w:rPr>
        <w:t>критеріальний</w:t>
      </w:r>
      <w:proofErr w:type="spellEnd"/>
      <w:r w:rsidRPr="003639CC">
        <w:rPr>
          <w:sz w:val="28"/>
          <w:szCs w:val="28"/>
          <w:lang w:val="uk-UA"/>
        </w:rPr>
        <w:t xml:space="preserve">, якщо у потенційного інвестора визначене мінімально припустиме значення внутрішньої норми доходності. Проте необхідно взяти до уваги, що на величину внутрішньої норми доходності істотний вплив має період ефективної експлуатації </w:t>
      </w:r>
      <w:r w:rsidR="001205D5">
        <w:rPr>
          <w:sz w:val="28"/>
          <w:szCs w:val="28"/>
          <w:lang w:val="uk-UA"/>
        </w:rPr>
        <w:t>проєкту</w:t>
      </w:r>
      <w:r w:rsidRPr="003639CC">
        <w:rPr>
          <w:sz w:val="28"/>
          <w:szCs w:val="28"/>
          <w:lang w:val="uk-UA"/>
        </w:rPr>
        <w:t>, чим він більше, тим вище внутрішня норма доходності.</w:t>
      </w:r>
    </w:p>
    <w:p w14:paraId="528C821F" w14:textId="77777777" w:rsidR="00AA3E6A" w:rsidRPr="003639CC" w:rsidRDefault="00AA3E6A" w:rsidP="00AA3E6A">
      <w:pPr>
        <w:rPr>
          <w:lang w:val="uk-UA"/>
        </w:rPr>
      </w:pPr>
    </w:p>
    <w:p w14:paraId="17941DF3" w14:textId="77777777" w:rsidR="00AA3E6A" w:rsidRPr="003639CC" w:rsidRDefault="00AA3E6A" w:rsidP="00AA3E6A">
      <w:pPr>
        <w:pageBreakBefore/>
        <w:ind w:firstLine="709"/>
        <w:jc w:val="center"/>
        <w:rPr>
          <w:sz w:val="28"/>
          <w:szCs w:val="28"/>
          <w:lang w:val="uk-UA"/>
        </w:rPr>
      </w:pPr>
      <w:r w:rsidRPr="003639CC">
        <w:rPr>
          <w:sz w:val="28"/>
          <w:szCs w:val="28"/>
          <w:lang w:val="uk-UA"/>
        </w:rPr>
        <w:lastRenderedPageBreak/>
        <w:t>ВИСНОВКИ</w:t>
      </w:r>
    </w:p>
    <w:p w14:paraId="284DBF55" w14:textId="77777777" w:rsidR="00AA3E6A" w:rsidRPr="003639CC" w:rsidRDefault="00AA3E6A" w:rsidP="00AA3E6A">
      <w:pPr>
        <w:jc w:val="both"/>
        <w:rPr>
          <w:sz w:val="28"/>
          <w:szCs w:val="28"/>
          <w:lang w:val="uk-UA"/>
        </w:rPr>
      </w:pPr>
    </w:p>
    <w:p w14:paraId="49B1E15E" w14:textId="2BDC9EA5" w:rsidR="00AA3E6A" w:rsidRPr="003639CC" w:rsidRDefault="00AA3E6A" w:rsidP="00AA3E6A">
      <w:pPr>
        <w:jc w:val="both"/>
        <w:rPr>
          <w:sz w:val="28"/>
          <w:szCs w:val="28"/>
          <w:lang w:val="uk-UA"/>
        </w:rPr>
      </w:pPr>
      <w:r w:rsidRPr="003639CC">
        <w:rPr>
          <w:sz w:val="28"/>
          <w:szCs w:val="28"/>
          <w:lang w:val="uk-UA"/>
        </w:rPr>
        <w:tab/>
        <w:t xml:space="preserve">За результатами розрахунків зробити висновки та надати рекомендації щодо доцільності транспортного обслуговування досліджуваної логістичної системи. Відобразити результати розрахунку основних показників </w:t>
      </w:r>
      <w:r w:rsidR="001205D5">
        <w:rPr>
          <w:sz w:val="28"/>
          <w:szCs w:val="28"/>
          <w:lang w:val="uk-UA"/>
        </w:rPr>
        <w:t>проєкту</w:t>
      </w:r>
      <w:r>
        <w:rPr>
          <w:sz w:val="28"/>
          <w:szCs w:val="28"/>
          <w:lang w:val="uk-UA"/>
        </w:rPr>
        <w:t>, з висновками щодо доцільності використання розглянутої</w:t>
      </w:r>
      <w:r w:rsidRPr="003639CC">
        <w:rPr>
          <w:sz w:val="28"/>
          <w:szCs w:val="28"/>
          <w:lang w:val="uk-UA"/>
        </w:rPr>
        <w:t xml:space="preserve"> мар</w:t>
      </w:r>
      <w:r>
        <w:rPr>
          <w:sz w:val="28"/>
          <w:szCs w:val="28"/>
          <w:lang w:val="uk-UA"/>
        </w:rPr>
        <w:t>ки</w:t>
      </w:r>
      <w:r w:rsidRPr="003639CC">
        <w:rPr>
          <w:sz w:val="28"/>
          <w:szCs w:val="28"/>
          <w:lang w:val="uk-UA"/>
        </w:rPr>
        <w:t xml:space="preserve"> транспортн</w:t>
      </w:r>
      <w:r>
        <w:rPr>
          <w:sz w:val="28"/>
          <w:szCs w:val="28"/>
          <w:lang w:val="uk-UA"/>
        </w:rPr>
        <w:t>ого</w:t>
      </w:r>
      <w:r w:rsidRPr="003639CC">
        <w:rPr>
          <w:sz w:val="28"/>
          <w:szCs w:val="28"/>
          <w:lang w:val="uk-UA"/>
        </w:rPr>
        <w:t xml:space="preserve"> засоб</w:t>
      </w:r>
      <w:r>
        <w:rPr>
          <w:sz w:val="28"/>
          <w:szCs w:val="28"/>
          <w:lang w:val="uk-UA"/>
        </w:rPr>
        <w:t>у</w:t>
      </w:r>
      <w:r w:rsidRPr="003639CC">
        <w:rPr>
          <w:sz w:val="28"/>
          <w:szCs w:val="28"/>
          <w:lang w:val="uk-UA"/>
        </w:rPr>
        <w:t>.</w:t>
      </w:r>
    </w:p>
    <w:p w14:paraId="481FA38C" w14:textId="5F71AB13" w:rsidR="00AA3E6A" w:rsidRPr="003639CC" w:rsidRDefault="00AA3E6A" w:rsidP="00AA3E6A">
      <w:pPr>
        <w:ind w:firstLine="708"/>
        <w:jc w:val="both"/>
        <w:rPr>
          <w:sz w:val="28"/>
          <w:szCs w:val="28"/>
          <w:lang w:val="uk-UA"/>
        </w:rPr>
      </w:pPr>
      <w:r w:rsidRPr="003639CC">
        <w:rPr>
          <w:sz w:val="28"/>
          <w:szCs w:val="28"/>
          <w:lang w:val="uk-UA"/>
        </w:rPr>
        <w:t xml:space="preserve">На основі </w:t>
      </w:r>
      <w:r>
        <w:rPr>
          <w:sz w:val="28"/>
          <w:szCs w:val="28"/>
          <w:lang w:val="uk-UA"/>
        </w:rPr>
        <w:t>отриманого досвіду</w:t>
      </w:r>
      <w:r w:rsidRPr="003639CC">
        <w:rPr>
          <w:sz w:val="28"/>
          <w:szCs w:val="28"/>
          <w:lang w:val="uk-UA"/>
        </w:rPr>
        <w:t xml:space="preserve"> сформулювати рекомендації відносно нюансів та особливостей інвестиційних </w:t>
      </w:r>
      <w:r w:rsidR="001205D5">
        <w:rPr>
          <w:sz w:val="28"/>
          <w:szCs w:val="28"/>
          <w:lang w:val="uk-UA"/>
        </w:rPr>
        <w:t>проєкт</w:t>
      </w:r>
      <w:r w:rsidRPr="003639CC">
        <w:rPr>
          <w:sz w:val="28"/>
          <w:szCs w:val="28"/>
          <w:lang w:val="uk-UA"/>
        </w:rPr>
        <w:t>ів по вибору марки транспортних засобів, а саме:</w:t>
      </w:r>
    </w:p>
    <w:p w14:paraId="00D207E2" w14:textId="77777777" w:rsidR="00AA3E6A" w:rsidRPr="003639CC" w:rsidRDefault="00AA3E6A" w:rsidP="00AA3E6A">
      <w:pPr>
        <w:ind w:firstLine="708"/>
        <w:jc w:val="both"/>
        <w:rPr>
          <w:sz w:val="28"/>
          <w:szCs w:val="28"/>
          <w:lang w:val="uk-UA"/>
        </w:rPr>
      </w:pPr>
      <w:r w:rsidRPr="003639CC">
        <w:rPr>
          <w:sz w:val="28"/>
          <w:szCs w:val="28"/>
          <w:lang w:val="uk-UA"/>
        </w:rPr>
        <w:t xml:space="preserve">- які характеристики зовнішнього середовища, що не враховані в межах даної роботи можуть мати значний вплив на рішення щодо </w:t>
      </w:r>
      <w:r>
        <w:rPr>
          <w:sz w:val="28"/>
          <w:szCs w:val="28"/>
          <w:lang w:val="uk-UA"/>
        </w:rPr>
        <w:t xml:space="preserve">вибору </w:t>
      </w:r>
      <w:r w:rsidRPr="003639CC">
        <w:rPr>
          <w:sz w:val="28"/>
          <w:szCs w:val="28"/>
          <w:lang w:val="uk-UA"/>
        </w:rPr>
        <w:t>марки транспортного засобу;</w:t>
      </w:r>
    </w:p>
    <w:p w14:paraId="14850A4C" w14:textId="77777777" w:rsidR="00AA3E6A" w:rsidRPr="003639CC" w:rsidRDefault="00AA3E6A" w:rsidP="00AA3E6A">
      <w:pPr>
        <w:ind w:firstLine="708"/>
        <w:jc w:val="both"/>
        <w:rPr>
          <w:sz w:val="28"/>
          <w:szCs w:val="28"/>
          <w:lang w:val="uk-UA"/>
        </w:rPr>
      </w:pPr>
      <w:r w:rsidRPr="003639CC">
        <w:rPr>
          <w:sz w:val="28"/>
          <w:szCs w:val="28"/>
          <w:lang w:val="uk-UA"/>
        </w:rPr>
        <w:t xml:space="preserve">- які характеристики внутрішнього середовища, що не враховані в межах даної роботи можуть мати значний вплив на рішення щодо </w:t>
      </w:r>
      <w:r>
        <w:rPr>
          <w:sz w:val="28"/>
          <w:szCs w:val="28"/>
          <w:lang w:val="uk-UA"/>
        </w:rPr>
        <w:t xml:space="preserve">вибору </w:t>
      </w:r>
      <w:r w:rsidRPr="003639CC">
        <w:rPr>
          <w:sz w:val="28"/>
          <w:szCs w:val="28"/>
          <w:lang w:val="uk-UA"/>
        </w:rPr>
        <w:t>марки транспортного засобу;</w:t>
      </w:r>
    </w:p>
    <w:p w14:paraId="4EE8CAFE" w14:textId="3BDADDD9" w:rsidR="00AA3E6A" w:rsidRPr="003639CC" w:rsidRDefault="00AA3E6A" w:rsidP="00AA3E6A">
      <w:pPr>
        <w:ind w:firstLine="708"/>
        <w:jc w:val="both"/>
        <w:rPr>
          <w:sz w:val="28"/>
          <w:szCs w:val="28"/>
          <w:lang w:val="uk-UA"/>
        </w:rPr>
      </w:pPr>
      <w:r w:rsidRPr="003639CC">
        <w:rPr>
          <w:sz w:val="28"/>
          <w:szCs w:val="28"/>
          <w:lang w:val="uk-UA"/>
        </w:rPr>
        <w:t xml:space="preserve">- варіанти фінансування </w:t>
      </w:r>
      <w:r w:rsidR="001205D5">
        <w:rPr>
          <w:sz w:val="28"/>
          <w:szCs w:val="28"/>
          <w:lang w:val="uk-UA"/>
        </w:rPr>
        <w:t>проєкту</w:t>
      </w:r>
      <w:r w:rsidRPr="003639CC">
        <w:rPr>
          <w:sz w:val="28"/>
          <w:szCs w:val="28"/>
          <w:lang w:val="uk-UA"/>
        </w:rPr>
        <w:t>, їх особливості.</w:t>
      </w:r>
    </w:p>
    <w:p w14:paraId="53C05F41" w14:textId="363A0703" w:rsidR="00AA3E6A" w:rsidRPr="003639CC" w:rsidRDefault="00AA3E6A" w:rsidP="00AA3E6A">
      <w:pPr>
        <w:ind w:firstLine="708"/>
        <w:jc w:val="both"/>
        <w:rPr>
          <w:sz w:val="28"/>
          <w:szCs w:val="28"/>
          <w:lang w:val="uk-UA"/>
        </w:rPr>
      </w:pPr>
      <w:r w:rsidRPr="003639CC">
        <w:rPr>
          <w:sz w:val="28"/>
          <w:szCs w:val="28"/>
          <w:lang w:val="uk-UA"/>
        </w:rPr>
        <w:t xml:space="preserve">- інші особливості подібних </w:t>
      </w:r>
      <w:r w:rsidR="001205D5">
        <w:rPr>
          <w:sz w:val="28"/>
          <w:szCs w:val="28"/>
          <w:lang w:val="uk-UA"/>
        </w:rPr>
        <w:t>проєкт</w:t>
      </w:r>
      <w:r w:rsidRPr="003639CC">
        <w:rPr>
          <w:sz w:val="28"/>
          <w:szCs w:val="28"/>
          <w:lang w:val="uk-UA"/>
        </w:rPr>
        <w:t>ів.</w:t>
      </w:r>
    </w:p>
    <w:p w14:paraId="16133534" w14:textId="77777777" w:rsidR="00AA3E6A" w:rsidRPr="003639CC" w:rsidRDefault="00AA3E6A" w:rsidP="00AA3E6A">
      <w:pPr>
        <w:rPr>
          <w:lang w:val="uk-UA"/>
        </w:rPr>
      </w:pPr>
    </w:p>
    <w:p w14:paraId="79ECD7A4" w14:textId="77777777" w:rsidR="00AA3E6A" w:rsidRPr="00CC252E" w:rsidRDefault="00AA3E6A" w:rsidP="00AA3E6A">
      <w:pPr>
        <w:pStyle w:val="4"/>
        <w:keepNext w:val="0"/>
        <w:pageBreakBefore/>
        <w:spacing w:line="360" w:lineRule="auto"/>
        <w:rPr>
          <w:lang w:val="uk-UA"/>
        </w:rPr>
      </w:pPr>
      <w:r w:rsidRPr="00CC252E">
        <w:rPr>
          <w:lang w:val="uk-UA"/>
        </w:rPr>
        <w:lastRenderedPageBreak/>
        <w:t>СПИСОК ЛІТЕРАТУРИ</w:t>
      </w:r>
    </w:p>
    <w:p w14:paraId="0E19A0EC" w14:textId="77777777" w:rsidR="00AA3E6A" w:rsidRPr="00CC252E" w:rsidRDefault="00AA3E6A" w:rsidP="00AA3E6A">
      <w:pPr>
        <w:rPr>
          <w:sz w:val="28"/>
          <w:lang w:val="uk-UA"/>
        </w:rPr>
      </w:pPr>
    </w:p>
    <w:p w14:paraId="083F3868" w14:textId="0824822B" w:rsidR="00AA3E6A" w:rsidRPr="00183282" w:rsidRDefault="00AA3E6A" w:rsidP="00AA3E6A">
      <w:pPr>
        <w:shd w:val="clear" w:color="auto" w:fill="FFFFFF"/>
        <w:autoSpaceDE w:val="0"/>
        <w:autoSpaceDN w:val="0"/>
        <w:adjustRightInd w:val="0"/>
        <w:ind w:firstLine="709"/>
        <w:jc w:val="both"/>
        <w:rPr>
          <w:sz w:val="28"/>
          <w:szCs w:val="28"/>
          <w:lang w:val="uk-UA"/>
        </w:rPr>
      </w:pPr>
      <w:r w:rsidRPr="00EF6C49">
        <w:rPr>
          <w:sz w:val="28"/>
          <w:szCs w:val="28"/>
        </w:rPr>
        <w:t xml:space="preserve">1. </w:t>
      </w:r>
      <w:r w:rsidR="00183282">
        <w:rPr>
          <w:sz w:val="28"/>
          <w:szCs w:val="28"/>
          <w:lang w:val="uk-UA"/>
        </w:rPr>
        <w:t xml:space="preserve">Проектний аналіз: функціональні аспекти реалізації проектів транспортних систем і логістики: </w:t>
      </w:r>
      <w:proofErr w:type="spellStart"/>
      <w:r w:rsidR="00183282">
        <w:rPr>
          <w:sz w:val="28"/>
          <w:szCs w:val="28"/>
          <w:lang w:val="uk-UA"/>
        </w:rPr>
        <w:t>навч</w:t>
      </w:r>
      <w:proofErr w:type="spellEnd"/>
      <w:r w:rsidR="00183282">
        <w:rPr>
          <w:sz w:val="28"/>
          <w:szCs w:val="28"/>
          <w:lang w:val="uk-UA"/>
        </w:rPr>
        <w:t xml:space="preserve">. Посібник / Д.М. Рославцев; </w:t>
      </w:r>
      <w:proofErr w:type="spellStart"/>
      <w:r w:rsidR="00183282">
        <w:rPr>
          <w:sz w:val="28"/>
          <w:szCs w:val="28"/>
          <w:lang w:val="uk-UA"/>
        </w:rPr>
        <w:t>Харк</w:t>
      </w:r>
      <w:proofErr w:type="spellEnd"/>
      <w:r w:rsidR="00183282">
        <w:rPr>
          <w:sz w:val="28"/>
          <w:szCs w:val="28"/>
          <w:lang w:val="uk-UA"/>
        </w:rPr>
        <w:t xml:space="preserve">. </w:t>
      </w:r>
      <w:proofErr w:type="spellStart"/>
      <w:r w:rsidR="00183282">
        <w:rPr>
          <w:sz w:val="28"/>
          <w:szCs w:val="28"/>
          <w:lang w:val="uk-UA"/>
        </w:rPr>
        <w:t>Нац</w:t>
      </w:r>
      <w:proofErr w:type="spellEnd"/>
      <w:r w:rsidR="00183282">
        <w:rPr>
          <w:sz w:val="28"/>
          <w:szCs w:val="28"/>
          <w:lang w:val="uk-UA"/>
        </w:rPr>
        <w:t xml:space="preserve">. Акад. </w:t>
      </w:r>
      <w:proofErr w:type="spellStart"/>
      <w:r w:rsidR="00183282">
        <w:rPr>
          <w:sz w:val="28"/>
          <w:szCs w:val="28"/>
          <w:lang w:val="uk-UA"/>
        </w:rPr>
        <w:t>міськ</w:t>
      </w:r>
      <w:proofErr w:type="spellEnd"/>
      <w:r w:rsidR="00183282">
        <w:rPr>
          <w:sz w:val="28"/>
          <w:szCs w:val="28"/>
          <w:lang w:val="uk-UA"/>
        </w:rPr>
        <w:t>. Госп-ва. – Х.: ХНАМГ, 2013. – 217 с.</w:t>
      </w:r>
    </w:p>
    <w:p w14:paraId="7C63A9DF" w14:textId="7BA256B4" w:rsidR="00AA3E6A" w:rsidRPr="00A67B76" w:rsidRDefault="00AA3E6A" w:rsidP="00A67B76">
      <w:pPr>
        <w:pStyle w:val="33"/>
        <w:rPr>
          <w:color w:val="000000"/>
          <w:szCs w:val="28"/>
          <w:lang w:val="uk-UA"/>
        </w:rPr>
      </w:pPr>
      <w:r w:rsidRPr="00A67B76">
        <w:rPr>
          <w:color w:val="000000"/>
          <w:szCs w:val="28"/>
          <w:lang w:val="uk-UA"/>
        </w:rPr>
        <w:t xml:space="preserve">2. </w:t>
      </w:r>
      <w:proofErr w:type="spellStart"/>
      <w:r w:rsidR="00183282" w:rsidRPr="00183282">
        <w:rPr>
          <w:color w:val="000000"/>
          <w:szCs w:val="28"/>
          <w:lang w:val="uk-UA"/>
        </w:rPr>
        <w:t>Базилюк</w:t>
      </w:r>
      <w:proofErr w:type="spellEnd"/>
      <w:r w:rsidR="00183282" w:rsidRPr="00183282">
        <w:rPr>
          <w:color w:val="000000"/>
          <w:szCs w:val="28"/>
          <w:lang w:val="uk-UA"/>
        </w:rPr>
        <w:t xml:space="preserve"> А. В., </w:t>
      </w:r>
      <w:proofErr w:type="spellStart"/>
      <w:r w:rsidR="00183282" w:rsidRPr="00183282">
        <w:rPr>
          <w:color w:val="000000"/>
          <w:szCs w:val="28"/>
          <w:lang w:val="uk-UA"/>
        </w:rPr>
        <w:t>Малишкін</w:t>
      </w:r>
      <w:proofErr w:type="spellEnd"/>
      <w:r w:rsidR="00183282" w:rsidRPr="00183282">
        <w:rPr>
          <w:color w:val="000000"/>
          <w:szCs w:val="28"/>
          <w:lang w:val="uk-UA"/>
        </w:rPr>
        <w:t xml:space="preserve"> О. І.</w:t>
      </w:r>
      <w:r w:rsidR="00183282">
        <w:rPr>
          <w:color w:val="000000"/>
          <w:szCs w:val="28"/>
          <w:lang w:val="uk-UA"/>
        </w:rPr>
        <w:t xml:space="preserve"> </w:t>
      </w:r>
      <w:r w:rsidR="00A67B76" w:rsidRPr="00A67B76">
        <w:rPr>
          <w:color w:val="000000"/>
          <w:szCs w:val="28"/>
          <w:lang w:val="uk-UA"/>
        </w:rPr>
        <w:t xml:space="preserve">Бухгалтерський і податковий облік автотранспорту та перевезень. </w:t>
      </w:r>
      <w:proofErr w:type="spellStart"/>
      <w:r w:rsidR="00A67B76" w:rsidRPr="00A67B76">
        <w:rPr>
          <w:color w:val="000000"/>
          <w:szCs w:val="28"/>
          <w:lang w:val="uk-UA"/>
        </w:rPr>
        <w:t>Навч</w:t>
      </w:r>
      <w:proofErr w:type="spellEnd"/>
      <w:r w:rsidR="00A67B76" w:rsidRPr="00A67B76">
        <w:rPr>
          <w:color w:val="000000"/>
          <w:szCs w:val="28"/>
          <w:lang w:val="uk-UA"/>
        </w:rPr>
        <w:t xml:space="preserve">. </w:t>
      </w:r>
      <w:proofErr w:type="spellStart"/>
      <w:r w:rsidR="00A67B76" w:rsidRPr="00A67B76">
        <w:rPr>
          <w:color w:val="000000"/>
          <w:szCs w:val="28"/>
          <w:lang w:val="uk-UA"/>
        </w:rPr>
        <w:t>посіб</w:t>
      </w:r>
      <w:proofErr w:type="spellEnd"/>
      <w:r w:rsidR="00A67B76" w:rsidRPr="00A67B76">
        <w:rPr>
          <w:color w:val="000000"/>
          <w:szCs w:val="28"/>
          <w:lang w:val="uk-UA"/>
        </w:rPr>
        <w:t>. – К.: Центр учбової літератури, 2011. – 256 с.</w:t>
      </w:r>
    </w:p>
    <w:p w14:paraId="1678C3C7" w14:textId="2F795264" w:rsidR="00AA3E6A" w:rsidRPr="00EF6C49" w:rsidRDefault="00AA3E6A" w:rsidP="00AA3E6A">
      <w:pPr>
        <w:pStyle w:val="33"/>
        <w:rPr>
          <w:color w:val="000000"/>
          <w:szCs w:val="28"/>
        </w:rPr>
      </w:pPr>
      <w:r w:rsidRPr="00AC65A6">
        <w:rPr>
          <w:szCs w:val="28"/>
          <w:lang w:val="uk-UA"/>
        </w:rPr>
        <w:t>3.</w:t>
      </w:r>
      <w:r w:rsidR="00AC65A6">
        <w:rPr>
          <w:szCs w:val="28"/>
          <w:lang w:val="uk-UA"/>
        </w:rPr>
        <w:t xml:space="preserve"> </w:t>
      </w:r>
      <w:r w:rsidR="00AC65A6" w:rsidRPr="00AC65A6">
        <w:rPr>
          <w:szCs w:val="28"/>
          <w:lang w:val="uk-UA"/>
        </w:rPr>
        <w:t xml:space="preserve">Проектний аналіз: </w:t>
      </w:r>
      <w:proofErr w:type="spellStart"/>
      <w:r w:rsidR="00AC65A6" w:rsidRPr="00AC65A6">
        <w:rPr>
          <w:szCs w:val="28"/>
          <w:lang w:val="uk-UA"/>
        </w:rPr>
        <w:t>навч</w:t>
      </w:r>
      <w:proofErr w:type="spellEnd"/>
      <w:r w:rsidR="00AC65A6" w:rsidRPr="00AC65A6">
        <w:rPr>
          <w:szCs w:val="28"/>
          <w:lang w:val="uk-UA"/>
        </w:rPr>
        <w:t xml:space="preserve">. посібник / Н.Й. </w:t>
      </w:r>
      <w:proofErr w:type="spellStart"/>
      <w:r w:rsidR="00AC65A6" w:rsidRPr="00AC65A6">
        <w:rPr>
          <w:szCs w:val="28"/>
          <w:lang w:val="uk-UA"/>
        </w:rPr>
        <w:t>Басюркіна</w:t>
      </w:r>
      <w:proofErr w:type="spellEnd"/>
      <w:r w:rsidR="00AC65A6" w:rsidRPr="00AC65A6">
        <w:rPr>
          <w:szCs w:val="28"/>
          <w:lang w:val="uk-UA"/>
        </w:rPr>
        <w:t xml:space="preserve">, С.А. </w:t>
      </w:r>
      <w:proofErr w:type="spellStart"/>
      <w:r w:rsidR="00AC65A6" w:rsidRPr="00AC65A6">
        <w:rPr>
          <w:szCs w:val="28"/>
          <w:lang w:val="uk-UA"/>
        </w:rPr>
        <w:t>Горбаченко</w:t>
      </w:r>
      <w:proofErr w:type="spellEnd"/>
      <w:r w:rsidR="00AC65A6" w:rsidRPr="00AC65A6">
        <w:rPr>
          <w:szCs w:val="28"/>
          <w:lang w:val="uk-UA"/>
        </w:rPr>
        <w:t>, В.А. Карпов, Р.І. Шевченко-</w:t>
      </w:r>
      <w:proofErr w:type="spellStart"/>
      <w:r w:rsidR="00AC65A6" w:rsidRPr="00AC65A6">
        <w:rPr>
          <w:szCs w:val="28"/>
          <w:lang w:val="uk-UA"/>
        </w:rPr>
        <w:t>Перепьолкіна</w:t>
      </w:r>
      <w:proofErr w:type="spellEnd"/>
      <w:r w:rsidR="00AC65A6" w:rsidRPr="00AC65A6">
        <w:rPr>
          <w:szCs w:val="28"/>
          <w:lang w:val="uk-UA"/>
        </w:rPr>
        <w:t xml:space="preserve"> (за редакцією проф. Карпова В.А.). − К.: Видавничий дім «Кондор», 2019. </w:t>
      </w:r>
      <w:r w:rsidR="00AC65A6" w:rsidRPr="00AC65A6">
        <w:rPr>
          <w:szCs w:val="28"/>
        </w:rPr>
        <w:t>– 324 c.</w:t>
      </w:r>
    </w:p>
    <w:p w14:paraId="31FB7532" w14:textId="77777777" w:rsidR="00AA3E6A" w:rsidRPr="00EF6C49" w:rsidRDefault="00AA3E6A" w:rsidP="00AA3E6A">
      <w:pPr>
        <w:pStyle w:val="33"/>
        <w:rPr>
          <w:color w:val="000000"/>
          <w:szCs w:val="28"/>
        </w:rPr>
      </w:pPr>
      <w:r w:rsidRPr="00EF6C49">
        <w:rPr>
          <w:color w:val="000000"/>
          <w:szCs w:val="28"/>
        </w:rPr>
        <w:t xml:space="preserve">4. </w:t>
      </w:r>
      <w:proofErr w:type="spellStart"/>
      <w:r w:rsidRPr="00EF6C49">
        <w:rPr>
          <w:szCs w:val="28"/>
        </w:rPr>
        <w:t>Воркут</w:t>
      </w:r>
      <w:proofErr w:type="spellEnd"/>
      <w:r w:rsidRPr="00EF6C49">
        <w:rPr>
          <w:szCs w:val="28"/>
        </w:rPr>
        <w:t xml:space="preserve"> А. И. Грузовые автомобильные перевозки. 2-е изд., </w:t>
      </w:r>
      <w:proofErr w:type="spellStart"/>
      <w:r w:rsidRPr="00EF6C49">
        <w:rPr>
          <w:szCs w:val="28"/>
        </w:rPr>
        <w:t>перераб</w:t>
      </w:r>
      <w:proofErr w:type="spellEnd"/>
      <w:r w:rsidRPr="00EF6C49">
        <w:rPr>
          <w:szCs w:val="28"/>
        </w:rPr>
        <w:t xml:space="preserve">. и доп.— К.: </w:t>
      </w:r>
      <w:proofErr w:type="spellStart"/>
      <w:r w:rsidRPr="00EF6C49">
        <w:rPr>
          <w:szCs w:val="28"/>
        </w:rPr>
        <w:t>Ви</w:t>
      </w:r>
      <w:r>
        <w:rPr>
          <w:szCs w:val="28"/>
        </w:rPr>
        <w:t>ща</w:t>
      </w:r>
      <w:proofErr w:type="spellEnd"/>
      <w:r>
        <w:rPr>
          <w:szCs w:val="28"/>
        </w:rPr>
        <w:t xml:space="preserve"> </w:t>
      </w:r>
      <w:proofErr w:type="spellStart"/>
      <w:r>
        <w:rPr>
          <w:szCs w:val="28"/>
        </w:rPr>
        <w:t>шк</w:t>
      </w:r>
      <w:proofErr w:type="spellEnd"/>
      <w:r>
        <w:rPr>
          <w:szCs w:val="28"/>
        </w:rPr>
        <w:t>.</w:t>
      </w:r>
      <w:r>
        <w:rPr>
          <w:szCs w:val="28"/>
          <w:lang w:val="uk-UA"/>
        </w:rPr>
        <w:t xml:space="preserve">, </w:t>
      </w:r>
      <w:proofErr w:type="gramStart"/>
      <w:r w:rsidRPr="00EF6C49">
        <w:rPr>
          <w:szCs w:val="28"/>
        </w:rPr>
        <w:t>1986.—</w:t>
      </w:r>
      <w:proofErr w:type="gramEnd"/>
      <w:r w:rsidRPr="00EF6C49">
        <w:rPr>
          <w:szCs w:val="28"/>
        </w:rPr>
        <w:t xml:space="preserve"> 447с.</w:t>
      </w:r>
    </w:p>
    <w:p w14:paraId="16CBD915" w14:textId="3881B2C4" w:rsidR="00AA3E6A" w:rsidRPr="00A51FD2" w:rsidRDefault="00AA3E6A" w:rsidP="00AA3E6A">
      <w:pPr>
        <w:shd w:val="clear" w:color="auto" w:fill="FFFFFF"/>
        <w:autoSpaceDE w:val="0"/>
        <w:autoSpaceDN w:val="0"/>
        <w:adjustRightInd w:val="0"/>
        <w:ind w:firstLine="709"/>
        <w:jc w:val="both"/>
        <w:rPr>
          <w:sz w:val="28"/>
          <w:szCs w:val="28"/>
          <w:lang w:val="uk-UA"/>
        </w:rPr>
      </w:pPr>
      <w:r>
        <w:rPr>
          <w:sz w:val="28"/>
          <w:szCs w:val="28"/>
          <w:lang w:val="uk-UA"/>
        </w:rPr>
        <w:t>5</w:t>
      </w:r>
      <w:r w:rsidRPr="00EF6C49">
        <w:rPr>
          <w:sz w:val="28"/>
          <w:szCs w:val="28"/>
        </w:rPr>
        <w:t xml:space="preserve">. </w:t>
      </w:r>
      <w:proofErr w:type="spellStart"/>
      <w:r w:rsidR="00A51FD2" w:rsidRPr="00A51FD2">
        <w:rPr>
          <w:sz w:val="28"/>
          <w:szCs w:val="28"/>
        </w:rPr>
        <w:t>Боярко</w:t>
      </w:r>
      <w:proofErr w:type="spellEnd"/>
      <w:r w:rsidR="00A51FD2" w:rsidRPr="00A51FD2">
        <w:rPr>
          <w:sz w:val="28"/>
          <w:szCs w:val="28"/>
        </w:rPr>
        <w:t xml:space="preserve"> І. М., Гриценко Л. Л.</w:t>
      </w:r>
      <w:r w:rsidR="00A51FD2">
        <w:rPr>
          <w:sz w:val="28"/>
          <w:szCs w:val="28"/>
          <w:lang w:val="uk-UA"/>
        </w:rPr>
        <w:t xml:space="preserve"> </w:t>
      </w:r>
      <w:proofErr w:type="spellStart"/>
      <w:r w:rsidR="00A51FD2" w:rsidRPr="00A51FD2">
        <w:rPr>
          <w:sz w:val="28"/>
          <w:szCs w:val="28"/>
        </w:rPr>
        <w:t>Інвестиційний</w:t>
      </w:r>
      <w:proofErr w:type="spellEnd"/>
      <w:r w:rsidR="00A51FD2" w:rsidRPr="00A51FD2">
        <w:rPr>
          <w:sz w:val="28"/>
          <w:szCs w:val="28"/>
        </w:rPr>
        <w:t xml:space="preserve"> </w:t>
      </w:r>
      <w:proofErr w:type="spellStart"/>
      <w:r w:rsidR="00A51FD2" w:rsidRPr="00A51FD2">
        <w:rPr>
          <w:sz w:val="28"/>
          <w:szCs w:val="28"/>
        </w:rPr>
        <w:t>аналіз</w:t>
      </w:r>
      <w:proofErr w:type="spellEnd"/>
      <w:r w:rsidR="00A51FD2" w:rsidRPr="00A51FD2">
        <w:rPr>
          <w:sz w:val="28"/>
          <w:szCs w:val="28"/>
        </w:rPr>
        <w:t xml:space="preserve">: </w:t>
      </w:r>
      <w:proofErr w:type="spellStart"/>
      <w:r w:rsidR="00A51FD2" w:rsidRPr="00A51FD2">
        <w:rPr>
          <w:sz w:val="28"/>
          <w:szCs w:val="28"/>
        </w:rPr>
        <w:t>Навч</w:t>
      </w:r>
      <w:proofErr w:type="spellEnd"/>
      <w:r w:rsidR="00A51FD2" w:rsidRPr="00A51FD2">
        <w:rPr>
          <w:sz w:val="28"/>
          <w:szCs w:val="28"/>
        </w:rPr>
        <w:t xml:space="preserve">. </w:t>
      </w:r>
      <w:proofErr w:type="spellStart"/>
      <w:r w:rsidR="00A51FD2" w:rsidRPr="00A51FD2">
        <w:rPr>
          <w:sz w:val="28"/>
          <w:szCs w:val="28"/>
        </w:rPr>
        <w:t>посіб</w:t>
      </w:r>
      <w:proofErr w:type="spellEnd"/>
      <w:r w:rsidR="00A51FD2" w:rsidRPr="00A51FD2">
        <w:rPr>
          <w:sz w:val="28"/>
          <w:szCs w:val="28"/>
        </w:rPr>
        <w:t xml:space="preserve">. — К.: Центр </w:t>
      </w:r>
      <w:proofErr w:type="spellStart"/>
      <w:r w:rsidR="00A51FD2" w:rsidRPr="00A51FD2">
        <w:rPr>
          <w:sz w:val="28"/>
          <w:szCs w:val="28"/>
        </w:rPr>
        <w:t>учбової</w:t>
      </w:r>
      <w:proofErr w:type="spellEnd"/>
      <w:r w:rsidR="00A51FD2" w:rsidRPr="00A51FD2">
        <w:rPr>
          <w:sz w:val="28"/>
          <w:szCs w:val="28"/>
        </w:rPr>
        <w:t xml:space="preserve"> </w:t>
      </w:r>
      <w:proofErr w:type="spellStart"/>
      <w:r w:rsidR="00A51FD2" w:rsidRPr="00A51FD2">
        <w:rPr>
          <w:sz w:val="28"/>
          <w:szCs w:val="28"/>
        </w:rPr>
        <w:t>літератури</w:t>
      </w:r>
      <w:proofErr w:type="spellEnd"/>
      <w:r w:rsidR="00A51FD2" w:rsidRPr="00A51FD2">
        <w:rPr>
          <w:sz w:val="28"/>
          <w:szCs w:val="28"/>
        </w:rPr>
        <w:t>,</w:t>
      </w:r>
      <w:r w:rsidR="00A51FD2">
        <w:rPr>
          <w:sz w:val="28"/>
          <w:szCs w:val="28"/>
          <w:lang w:val="uk-UA"/>
        </w:rPr>
        <w:t xml:space="preserve"> </w:t>
      </w:r>
      <w:r w:rsidR="00A51FD2" w:rsidRPr="00A51FD2">
        <w:rPr>
          <w:sz w:val="28"/>
          <w:szCs w:val="28"/>
        </w:rPr>
        <w:t>2011. — 400 с</w:t>
      </w:r>
      <w:r w:rsidR="00A51FD2">
        <w:rPr>
          <w:sz w:val="28"/>
          <w:szCs w:val="28"/>
          <w:lang w:val="uk-UA"/>
        </w:rPr>
        <w:t>.</w:t>
      </w:r>
    </w:p>
    <w:p w14:paraId="161D158D" w14:textId="77777777" w:rsidR="00AA3E6A" w:rsidRDefault="00AA3E6A" w:rsidP="00AA3E6A">
      <w:pPr>
        <w:pStyle w:val="31"/>
        <w:suppressAutoHyphens/>
        <w:jc w:val="both"/>
        <w:rPr>
          <w:lang w:val="uk-UA"/>
        </w:rPr>
      </w:pPr>
    </w:p>
    <w:p w14:paraId="74D090D2" w14:textId="77777777" w:rsidR="00AA3E6A" w:rsidRDefault="00AA3E6A" w:rsidP="00AA3E6A">
      <w:pPr>
        <w:pStyle w:val="31"/>
        <w:suppressAutoHyphens/>
        <w:jc w:val="both"/>
        <w:rPr>
          <w:lang w:val="uk-UA"/>
        </w:rPr>
      </w:pPr>
    </w:p>
    <w:p w14:paraId="6925E374" w14:textId="06C35877" w:rsidR="00AA3E6A" w:rsidRDefault="00AA3E6A" w:rsidP="00B83473">
      <w:pPr>
        <w:rPr>
          <w:sz w:val="28"/>
          <w:szCs w:val="28"/>
        </w:rPr>
      </w:pPr>
    </w:p>
    <w:p w14:paraId="57BEA7EA" w14:textId="1BB3EF42" w:rsidR="00AA3E6A" w:rsidRDefault="00AA3E6A" w:rsidP="00A51FD2">
      <w:pPr>
        <w:rPr>
          <w:sz w:val="28"/>
          <w:szCs w:val="28"/>
        </w:rPr>
      </w:pPr>
    </w:p>
    <w:p w14:paraId="56D4BCEF" w14:textId="3A6109D8" w:rsidR="00AA3E6A" w:rsidRDefault="00AA3E6A" w:rsidP="00B83473">
      <w:pPr>
        <w:rPr>
          <w:sz w:val="28"/>
          <w:szCs w:val="28"/>
        </w:rPr>
      </w:pPr>
    </w:p>
    <w:p w14:paraId="37C38853" w14:textId="63519E5C" w:rsidR="00AA3E6A" w:rsidRDefault="00AA3E6A" w:rsidP="00B83473">
      <w:pPr>
        <w:rPr>
          <w:sz w:val="28"/>
          <w:szCs w:val="28"/>
        </w:rPr>
      </w:pPr>
    </w:p>
    <w:p w14:paraId="4D3510D4" w14:textId="07D373F4" w:rsidR="00AA3E6A" w:rsidRDefault="00AA3E6A" w:rsidP="00B83473">
      <w:pPr>
        <w:rPr>
          <w:sz w:val="28"/>
          <w:szCs w:val="28"/>
        </w:rPr>
      </w:pPr>
    </w:p>
    <w:p w14:paraId="5614106F" w14:textId="5AC76663" w:rsidR="00AA3E6A" w:rsidRDefault="00AA3E6A" w:rsidP="00B83473">
      <w:pPr>
        <w:rPr>
          <w:sz w:val="28"/>
          <w:szCs w:val="28"/>
        </w:rPr>
      </w:pPr>
    </w:p>
    <w:p w14:paraId="2EAFCBAB" w14:textId="29252196" w:rsidR="00AA3E6A" w:rsidRDefault="00AA3E6A" w:rsidP="00B83473">
      <w:pPr>
        <w:rPr>
          <w:sz w:val="28"/>
          <w:szCs w:val="28"/>
        </w:rPr>
      </w:pPr>
    </w:p>
    <w:p w14:paraId="10862F64" w14:textId="06D4D624" w:rsidR="00AA3E6A" w:rsidRDefault="00AA3E6A" w:rsidP="00B83473">
      <w:pPr>
        <w:rPr>
          <w:sz w:val="28"/>
          <w:szCs w:val="28"/>
        </w:rPr>
      </w:pPr>
    </w:p>
    <w:p w14:paraId="2E27C925" w14:textId="4992D331" w:rsidR="00AA3E6A" w:rsidRDefault="00AA3E6A" w:rsidP="00B83473">
      <w:pPr>
        <w:rPr>
          <w:sz w:val="28"/>
          <w:szCs w:val="28"/>
        </w:rPr>
      </w:pPr>
    </w:p>
    <w:p w14:paraId="20BCD425" w14:textId="07236503" w:rsidR="00E03D72" w:rsidRDefault="00E03D72" w:rsidP="00B83473">
      <w:pPr>
        <w:rPr>
          <w:sz w:val="28"/>
          <w:szCs w:val="28"/>
        </w:rPr>
      </w:pPr>
    </w:p>
    <w:p w14:paraId="73E6E832" w14:textId="7C66CAA2" w:rsidR="00E03D72" w:rsidRDefault="00E03D72" w:rsidP="00B83473">
      <w:pPr>
        <w:rPr>
          <w:sz w:val="28"/>
          <w:szCs w:val="28"/>
        </w:rPr>
      </w:pPr>
    </w:p>
    <w:p w14:paraId="0E78AE74" w14:textId="46C94685" w:rsidR="00E03D72" w:rsidRDefault="00E03D72" w:rsidP="00B83473">
      <w:pPr>
        <w:rPr>
          <w:sz w:val="28"/>
          <w:szCs w:val="28"/>
        </w:rPr>
      </w:pPr>
    </w:p>
    <w:p w14:paraId="32A346DE" w14:textId="3CE2715D" w:rsidR="00E03D72" w:rsidRDefault="00E03D72" w:rsidP="00B83473">
      <w:pPr>
        <w:rPr>
          <w:sz w:val="28"/>
          <w:szCs w:val="28"/>
        </w:rPr>
      </w:pPr>
    </w:p>
    <w:p w14:paraId="5623D7E6" w14:textId="381E6799" w:rsidR="00E03D72" w:rsidRDefault="00E03D72" w:rsidP="00B83473">
      <w:pPr>
        <w:rPr>
          <w:sz w:val="28"/>
          <w:szCs w:val="28"/>
        </w:rPr>
      </w:pPr>
    </w:p>
    <w:p w14:paraId="017938A5" w14:textId="227EC02D" w:rsidR="00E03D72" w:rsidRDefault="00E03D72" w:rsidP="00B83473">
      <w:pPr>
        <w:rPr>
          <w:sz w:val="28"/>
          <w:szCs w:val="28"/>
        </w:rPr>
      </w:pPr>
    </w:p>
    <w:p w14:paraId="739F3498" w14:textId="3DB1A40B" w:rsidR="00E03D72" w:rsidRDefault="00E03D72" w:rsidP="00B83473">
      <w:pPr>
        <w:rPr>
          <w:sz w:val="28"/>
          <w:szCs w:val="28"/>
        </w:rPr>
      </w:pPr>
    </w:p>
    <w:p w14:paraId="62EEFCC1" w14:textId="05637240" w:rsidR="00E03D72" w:rsidRDefault="00E03D72" w:rsidP="00B83473">
      <w:pPr>
        <w:rPr>
          <w:sz w:val="28"/>
          <w:szCs w:val="28"/>
        </w:rPr>
      </w:pPr>
    </w:p>
    <w:p w14:paraId="5322B792" w14:textId="75E95053" w:rsidR="00E03D72" w:rsidRDefault="00E03D72" w:rsidP="00B83473">
      <w:pPr>
        <w:rPr>
          <w:sz w:val="28"/>
          <w:szCs w:val="28"/>
        </w:rPr>
      </w:pPr>
    </w:p>
    <w:p w14:paraId="12BB7CC3" w14:textId="3DADFB03" w:rsidR="00E03D72" w:rsidRDefault="00E03D72" w:rsidP="00B83473">
      <w:pPr>
        <w:rPr>
          <w:sz w:val="28"/>
          <w:szCs w:val="28"/>
        </w:rPr>
      </w:pPr>
    </w:p>
    <w:p w14:paraId="56838871" w14:textId="0F16358A" w:rsidR="00E03D72" w:rsidRDefault="00E03D72" w:rsidP="00B83473">
      <w:pPr>
        <w:rPr>
          <w:sz w:val="28"/>
          <w:szCs w:val="28"/>
        </w:rPr>
      </w:pPr>
    </w:p>
    <w:p w14:paraId="6210A47B" w14:textId="3382E91D" w:rsidR="00E03D72" w:rsidRDefault="00E03D72" w:rsidP="00B83473">
      <w:pPr>
        <w:rPr>
          <w:sz w:val="28"/>
          <w:szCs w:val="28"/>
        </w:rPr>
      </w:pPr>
    </w:p>
    <w:p w14:paraId="4035BCA0" w14:textId="68921DB7" w:rsidR="00E03D72" w:rsidRDefault="00E03D72" w:rsidP="00B83473">
      <w:pPr>
        <w:rPr>
          <w:sz w:val="28"/>
          <w:szCs w:val="28"/>
        </w:rPr>
      </w:pPr>
    </w:p>
    <w:p w14:paraId="488ADC48" w14:textId="12319817" w:rsidR="00E03D72" w:rsidRDefault="00E03D72" w:rsidP="00B83473">
      <w:pPr>
        <w:rPr>
          <w:sz w:val="28"/>
          <w:szCs w:val="28"/>
        </w:rPr>
      </w:pPr>
    </w:p>
    <w:p w14:paraId="13A46D58" w14:textId="26038B48" w:rsidR="00E03D72" w:rsidRDefault="00E03D72" w:rsidP="00B83473">
      <w:pPr>
        <w:rPr>
          <w:sz w:val="28"/>
          <w:szCs w:val="28"/>
        </w:rPr>
      </w:pPr>
    </w:p>
    <w:p w14:paraId="7103197A" w14:textId="1EF552BC" w:rsidR="00E03D72" w:rsidRDefault="00E03D72" w:rsidP="00B83473">
      <w:pPr>
        <w:rPr>
          <w:sz w:val="28"/>
          <w:szCs w:val="28"/>
        </w:rPr>
      </w:pPr>
    </w:p>
    <w:p w14:paraId="4473C20D" w14:textId="27E838B4" w:rsidR="00E03D72" w:rsidRDefault="00E03D72" w:rsidP="00B83473">
      <w:pPr>
        <w:rPr>
          <w:sz w:val="28"/>
          <w:szCs w:val="28"/>
        </w:rPr>
      </w:pPr>
    </w:p>
    <w:p w14:paraId="640FDC34" w14:textId="70906832" w:rsidR="00E03D72" w:rsidRDefault="00E03D72" w:rsidP="00E03D72">
      <w:pPr>
        <w:pageBreakBefore/>
        <w:jc w:val="center"/>
        <w:rPr>
          <w:szCs w:val="28"/>
          <w:lang w:val="uk-UA"/>
        </w:rPr>
      </w:pPr>
      <w:r>
        <w:rPr>
          <w:szCs w:val="28"/>
          <w:lang w:val="uk-UA"/>
        </w:rPr>
        <w:lastRenderedPageBreak/>
        <w:t>ДОДАТОК А.</w:t>
      </w:r>
    </w:p>
    <w:p w14:paraId="3AA65ABC" w14:textId="77777777" w:rsidR="00BC202E" w:rsidRPr="008E1B03" w:rsidRDefault="00BC202E" w:rsidP="00BC202E">
      <w:pPr>
        <w:jc w:val="center"/>
        <w:rPr>
          <w:sz w:val="28"/>
          <w:szCs w:val="28"/>
          <w:lang w:val="uk-UA"/>
        </w:rPr>
      </w:pPr>
      <w:r>
        <w:rPr>
          <w:sz w:val="28"/>
          <w:szCs w:val="28"/>
          <w:lang w:val="uk-UA"/>
        </w:rPr>
        <w:t>Харківський національний університет міського господарства ім. О.М. Бекетова</w:t>
      </w:r>
    </w:p>
    <w:p w14:paraId="1AF3B43E" w14:textId="77777777" w:rsidR="00BC202E" w:rsidRPr="008E1B03" w:rsidRDefault="00BC202E" w:rsidP="00BC202E">
      <w:pPr>
        <w:jc w:val="center"/>
        <w:rPr>
          <w:sz w:val="28"/>
          <w:szCs w:val="28"/>
          <w:lang w:val="uk-UA"/>
        </w:rPr>
      </w:pPr>
      <w:r w:rsidRPr="008E1B03">
        <w:rPr>
          <w:sz w:val="28"/>
          <w:szCs w:val="28"/>
          <w:lang w:val="uk-UA"/>
        </w:rPr>
        <w:t>Кафедра транспортних систем і логістики</w:t>
      </w:r>
    </w:p>
    <w:p w14:paraId="12566F1D" w14:textId="77777777" w:rsidR="00BC202E" w:rsidRPr="008E1B03" w:rsidRDefault="00BC202E" w:rsidP="00BC202E">
      <w:pPr>
        <w:rPr>
          <w:sz w:val="28"/>
          <w:szCs w:val="28"/>
          <w:lang w:val="uk-UA"/>
        </w:rPr>
      </w:pPr>
    </w:p>
    <w:p w14:paraId="18F1750B" w14:textId="77777777" w:rsidR="00BC202E" w:rsidRPr="008E1B03" w:rsidRDefault="00BC202E" w:rsidP="00BC202E">
      <w:pPr>
        <w:jc w:val="center"/>
        <w:rPr>
          <w:sz w:val="28"/>
          <w:szCs w:val="28"/>
          <w:lang w:val="uk-UA"/>
        </w:rPr>
      </w:pPr>
      <w:r w:rsidRPr="008E1B03">
        <w:rPr>
          <w:sz w:val="28"/>
          <w:szCs w:val="28"/>
          <w:lang w:val="uk-UA"/>
        </w:rPr>
        <w:t>ЗАВДАННЯ</w:t>
      </w:r>
    </w:p>
    <w:p w14:paraId="0223E1BE" w14:textId="108F3CB4" w:rsidR="00BC202E" w:rsidRPr="008E1B03" w:rsidRDefault="00BC202E" w:rsidP="00BC202E">
      <w:pPr>
        <w:jc w:val="center"/>
        <w:rPr>
          <w:sz w:val="28"/>
          <w:szCs w:val="28"/>
          <w:lang w:val="uk-UA"/>
        </w:rPr>
      </w:pPr>
      <w:r w:rsidRPr="008E1B03">
        <w:rPr>
          <w:sz w:val="28"/>
          <w:szCs w:val="28"/>
          <w:lang w:val="uk-UA"/>
        </w:rPr>
        <w:t xml:space="preserve">на курсову роботу з </w:t>
      </w:r>
      <w:r w:rsidR="00497447">
        <w:rPr>
          <w:sz w:val="28"/>
          <w:szCs w:val="28"/>
          <w:lang w:val="uk-UA"/>
        </w:rPr>
        <w:t>дисципліні: «Проє</w:t>
      </w:r>
      <w:bookmarkStart w:id="3" w:name="_GoBack"/>
      <w:bookmarkEnd w:id="3"/>
      <w:r w:rsidRPr="008E1B03">
        <w:rPr>
          <w:sz w:val="28"/>
          <w:szCs w:val="28"/>
          <w:lang w:val="uk-UA"/>
        </w:rPr>
        <w:t>ктний аналіз»</w:t>
      </w:r>
    </w:p>
    <w:p w14:paraId="3597F916" w14:textId="77777777" w:rsidR="00BC202E" w:rsidRPr="005150AC" w:rsidRDefault="00BC202E" w:rsidP="00BC202E">
      <w:pPr>
        <w:jc w:val="center"/>
        <w:rPr>
          <w:lang w:val="uk-UA"/>
        </w:rPr>
      </w:pPr>
      <w:r w:rsidRPr="005150AC">
        <w:rPr>
          <w:lang w:val="uk-UA"/>
        </w:rPr>
        <w:t>на тему: «Економічне обґрунтування вибору марки транспортного засобу</w:t>
      </w:r>
    </w:p>
    <w:p w14:paraId="223B8A47" w14:textId="77777777" w:rsidR="00BC202E" w:rsidRPr="005150AC" w:rsidRDefault="00BC202E" w:rsidP="00BC202E">
      <w:pPr>
        <w:jc w:val="center"/>
        <w:rPr>
          <w:lang w:val="uk-UA"/>
        </w:rPr>
      </w:pPr>
      <w:r w:rsidRPr="005150AC">
        <w:rPr>
          <w:lang w:val="uk-UA"/>
        </w:rPr>
        <w:t xml:space="preserve"> для обслуговування мережі роздрібної торгівлі»</w:t>
      </w:r>
    </w:p>
    <w:tbl>
      <w:tblPr>
        <w:tblW w:w="0" w:type="auto"/>
        <w:jc w:val="center"/>
        <w:tblLook w:val="01E0" w:firstRow="1" w:lastRow="1" w:firstColumn="1" w:lastColumn="1" w:noHBand="0" w:noVBand="0"/>
      </w:tblPr>
      <w:tblGrid>
        <w:gridCol w:w="2088"/>
        <w:gridCol w:w="3868"/>
        <w:gridCol w:w="812"/>
        <w:gridCol w:w="1980"/>
      </w:tblGrid>
      <w:tr w:rsidR="00BC202E" w:rsidRPr="0016214F" w14:paraId="2FD39131" w14:textId="77777777" w:rsidTr="002B0BE5">
        <w:trPr>
          <w:jc w:val="center"/>
        </w:trPr>
        <w:tc>
          <w:tcPr>
            <w:tcW w:w="2088" w:type="dxa"/>
          </w:tcPr>
          <w:p w14:paraId="36846D93" w14:textId="77777777" w:rsidR="00BC202E" w:rsidRPr="0016214F" w:rsidRDefault="00BC202E" w:rsidP="002B0BE5">
            <w:pPr>
              <w:jc w:val="right"/>
              <w:rPr>
                <w:szCs w:val="28"/>
                <w:lang w:val="uk-UA"/>
              </w:rPr>
            </w:pPr>
            <w:r w:rsidRPr="0016214F">
              <w:rPr>
                <w:szCs w:val="28"/>
                <w:lang w:val="uk-UA"/>
              </w:rPr>
              <w:t>студенту</w:t>
            </w:r>
          </w:p>
        </w:tc>
        <w:tc>
          <w:tcPr>
            <w:tcW w:w="3868" w:type="dxa"/>
            <w:tcBorders>
              <w:bottom w:val="single" w:sz="4" w:space="0" w:color="auto"/>
            </w:tcBorders>
          </w:tcPr>
          <w:p w14:paraId="116C6963" w14:textId="77777777" w:rsidR="00BC202E" w:rsidRPr="0016214F" w:rsidRDefault="00BC202E" w:rsidP="002B0BE5">
            <w:pPr>
              <w:jc w:val="center"/>
              <w:rPr>
                <w:szCs w:val="28"/>
                <w:lang w:val="uk-UA"/>
              </w:rPr>
            </w:pPr>
          </w:p>
        </w:tc>
        <w:tc>
          <w:tcPr>
            <w:tcW w:w="812" w:type="dxa"/>
          </w:tcPr>
          <w:p w14:paraId="0713AB4C" w14:textId="77777777" w:rsidR="00BC202E" w:rsidRPr="0016214F" w:rsidRDefault="00BC202E" w:rsidP="002B0BE5">
            <w:pPr>
              <w:jc w:val="right"/>
              <w:rPr>
                <w:szCs w:val="28"/>
                <w:lang w:val="uk-UA"/>
              </w:rPr>
            </w:pPr>
            <w:r w:rsidRPr="0016214F">
              <w:rPr>
                <w:szCs w:val="28"/>
                <w:lang w:val="uk-UA"/>
              </w:rPr>
              <w:t>групи</w:t>
            </w:r>
          </w:p>
        </w:tc>
        <w:tc>
          <w:tcPr>
            <w:tcW w:w="1980" w:type="dxa"/>
            <w:tcBorders>
              <w:bottom w:val="single" w:sz="4" w:space="0" w:color="auto"/>
            </w:tcBorders>
          </w:tcPr>
          <w:p w14:paraId="189F3C28" w14:textId="42E16896" w:rsidR="00BC202E" w:rsidRPr="002A4580" w:rsidRDefault="00BC202E" w:rsidP="002B0BE5">
            <w:pPr>
              <w:jc w:val="center"/>
              <w:rPr>
                <w:szCs w:val="28"/>
                <w:lang w:val="uk-UA"/>
              </w:rPr>
            </w:pPr>
          </w:p>
        </w:tc>
      </w:tr>
    </w:tbl>
    <w:p w14:paraId="6275C34A" w14:textId="77777777" w:rsidR="00BC202E" w:rsidRDefault="00BC202E" w:rsidP="00BC202E">
      <w:pPr>
        <w:ind w:firstLine="708"/>
        <w:jc w:val="both"/>
        <w:rPr>
          <w:szCs w:val="23"/>
          <w:lang w:val="en-US"/>
        </w:rPr>
      </w:pPr>
    </w:p>
    <w:p w14:paraId="5AD1DA74" w14:textId="77777777" w:rsidR="00BC202E" w:rsidRPr="0016214F" w:rsidRDefault="00BC202E" w:rsidP="00BC202E">
      <w:pPr>
        <w:ind w:firstLine="708"/>
        <w:jc w:val="both"/>
        <w:rPr>
          <w:szCs w:val="23"/>
          <w:lang w:val="uk-UA"/>
        </w:rPr>
      </w:pPr>
      <w:r w:rsidRPr="0016214F">
        <w:rPr>
          <w:szCs w:val="23"/>
          <w:lang w:val="uk-UA"/>
        </w:rPr>
        <w:t>1 Характеристика роздрібної мережі (табл.1)</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620"/>
      </w:tblGrid>
      <w:tr w:rsidR="00BC202E" w:rsidRPr="00027E93" w14:paraId="51A61DFB" w14:textId="77777777" w:rsidTr="002B0BE5">
        <w:trPr>
          <w:jc w:val="center"/>
        </w:trPr>
        <w:tc>
          <w:tcPr>
            <w:tcW w:w="6588" w:type="dxa"/>
            <w:vAlign w:val="center"/>
          </w:tcPr>
          <w:p w14:paraId="3FB6758C" w14:textId="77777777" w:rsidR="00BC202E" w:rsidRPr="00027E93" w:rsidRDefault="00BC202E" w:rsidP="002B0BE5">
            <w:pPr>
              <w:jc w:val="center"/>
              <w:rPr>
                <w:lang w:val="uk-UA"/>
              </w:rPr>
            </w:pPr>
            <w:r w:rsidRPr="00027E93">
              <w:rPr>
                <w:lang w:val="uk-UA"/>
              </w:rPr>
              <w:t>Показник</w:t>
            </w:r>
          </w:p>
        </w:tc>
        <w:tc>
          <w:tcPr>
            <w:tcW w:w="1440" w:type="dxa"/>
            <w:vAlign w:val="center"/>
          </w:tcPr>
          <w:p w14:paraId="55C85ACB" w14:textId="77777777" w:rsidR="00BC202E" w:rsidRPr="00027E93" w:rsidRDefault="00BC202E" w:rsidP="002B0BE5">
            <w:pPr>
              <w:jc w:val="center"/>
              <w:rPr>
                <w:lang w:val="uk-UA"/>
              </w:rPr>
            </w:pPr>
            <w:r w:rsidRPr="00027E93">
              <w:rPr>
                <w:lang w:val="uk-UA"/>
              </w:rPr>
              <w:t>Умовне позначення</w:t>
            </w:r>
          </w:p>
        </w:tc>
        <w:tc>
          <w:tcPr>
            <w:tcW w:w="1620" w:type="dxa"/>
            <w:vAlign w:val="center"/>
          </w:tcPr>
          <w:p w14:paraId="024FFCE9" w14:textId="77777777" w:rsidR="00BC202E" w:rsidRPr="00027E93" w:rsidRDefault="00BC202E" w:rsidP="002B0BE5">
            <w:pPr>
              <w:jc w:val="center"/>
              <w:rPr>
                <w:lang w:val="uk-UA"/>
              </w:rPr>
            </w:pPr>
            <w:r w:rsidRPr="00027E93">
              <w:rPr>
                <w:lang w:val="uk-UA"/>
              </w:rPr>
              <w:t>Значення</w:t>
            </w:r>
          </w:p>
        </w:tc>
      </w:tr>
      <w:tr w:rsidR="00BC202E" w:rsidRPr="00027E93" w14:paraId="6BFD9D67" w14:textId="77777777" w:rsidTr="002B0BE5">
        <w:trPr>
          <w:jc w:val="center"/>
        </w:trPr>
        <w:tc>
          <w:tcPr>
            <w:tcW w:w="6588" w:type="dxa"/>
            <w:vAlign w:val="center"/>
          </w:tcPr>
          <w:p w14:paraId="6CD90DE2" w14:textId="77777777" w:rsidR="00BC202E" w:rsidRPr="00027E93" w:rsidRDefault="00BC202E" w:rsidP="002B0BE5">
            <w:pPr>
              <w:rPr>
                <w:lang w:val="uk-UA"/>
              </w:rPr>
            </w:pPr>
            <w:r w:rsidRPr="00027E93">
              <w:rPr>
                <w:lang w:val="uk-UA"/>
              </w:rPr>
              <w:t>Кількість учасників РМ, од</w:t>
            </w:r>
          </w:p>
        </w:tc>
        <w:tc>
          <w:tcPr>
            <w:tcW w:w="1440" w:type="dxa"/>
            <w:vAlign w:val="center"/>
          </w:tcPr>
          <w:p w14:paraId="5DF696EE" w14:textId="77777777" w:rsidR="00BC202E" w:rsidRPr="00027E93" w:rsidRDefault="00BC202E" w:rsidP="002B0BE5">
            <w:pPr>
              <w:jc w:val="center"/>
              <w:rPr>
                <w:lang w:val="uk-UA"/>
              </w:rPr>
            </w:pPr>
            <w:r w:rsidRPr="00027E93">
              <w:rPr>
                <w:position w:val="-14"/>
                <w:lang w:val="uk-UA"/>
              </w:rPr>
              <w:object w:dxaOrig="400" w:dyaOrig="400" w14:anchorId="689DBB63">
                <v:shape id="_x0000_i1031" type="#_x0000_t75" style="width:20.25pt;height:20.25pt" o:ole="">
                  <v:imagedata r:id="rId16" o:title=""/>
                </v:shape>
                <o:OLEObject Type="Embed" ProgID="Equation.3" ShapeID="_x0000_i1031" DrawAspect="Content" ObjectID="_1648962065" r:id="rId17"/>
              </w:object>
            </w:r>
          </w:p>
        </w:tc>
        <w:tc>
          <w:tcPr>
            <w:tcW w:w="1620" w:type="dxa"/>
            <w:vAlign w:val="bottom"/>
          </w:tcPr>
          <w:p w14:paraId="5808FDCE" w14:textId="77777777" w:rsidR="00BC202E" w:rsidRDefault="00BC202E" w:rsidP="002B0BE5">
            <w:pPr>
              <w:jc w:val="center"/>
              <w:rPr>
                <w:rFonts w:ascii="Arial CYR" w:hAnsi="Arial CYR" w:cs="Arial CYR"/>
                <w:sz w:val="20"/>
                <w:szCs w:val="20"/>
              </w:rPr>
            </w:pPr>
            <w:r>
              <w:rPr>
                <w:rFonts w:ascii="Arial CYR" w:hAnsi="Arial CYR" w:cs="Arial CYR"/>
                <w:sz w:val="20"/>
                <w:szCs w:val="20"/>
              </w:rPr>
              <w:t>134,00</w:t>
            </w:r>
          </w:p>
        </w:tc>
      </w:tr>
      <w:tr w:rsidR="00BC202E" w:rsidRPr="00027E93" w14:paraId="0F0B3DAB" w14:textId="77777777" w:rsidTr="002B0BE5">
        <w:trPr>
          <w:jc w:val="center"/>
        </w:trPr>
        <w:tc>
          <w:tcPr>
            <w:tcW w:w="6588" w:type="dxa"/>
            <w:vAlign w:val="center"/>
          </w:tcPr>
          <w:p w14:paraId="7B8C62E3" w14:textId="77777777" w:rsidR="00BC202E" w:rsidRPr="00027E93" w:rsidRDefault="00BC202E" w:rsidP="002B0BE5">
            <w:pPr>
              <w:rPr>
                <w:lang w:val="uk-UA"/>
              </w:rPr>
            </w:pPr>
            <w:r w:rsidRPr="00027E93">
              <w:rPr>
                <w:lang w:val="uk-UA"/>
              </w:rPr>
              <w:t>Середнє значення добового обсягу реалізації учасника РМ, т</w:t>
            </w:r>
          </w:p>
        </w:tc>
        <w:tc>
          <w:tcPr>
            <w:tcW w:w="1440" w:type="dxa"/>
            <w:vAlign w:val="center"/>
          </w:tcPr>
          <w:p w14:paraId="53BAA303" w14:textId="77777777" w:rsidR="00BC202E" w:rsidRPr="00027E93" w:rsidRDefault="00BC202E" w:rsidP="002B0BE5">
            <w:pPr>
              <w:jc w:val="center"/>
              <w:rPr>
                <w:lang w:val="uk-UA"/>
              </w:rPr>
            </w:pPr>
            <w:r w:rsidRPr="00027E93">
              <w:rPr>
                <w:position w:val="-14"/>
                <w:lang w:val="uk-UA"/>
              </w:rPr>
              <w:object w:dxaOrig="499" w:dyaOrig="460" w14:anchorId="062AA7CD">
                <v:shape id="_x0000_i1032" type="#_x0000_t75" style="width:24.75pt;height:23.25pt" o:ole="">
                  <v:imagedata r:id="rId18" o:title=""/>
                </v:shape>
                <o:OLEObject Type="Embed" ProgID="Equation.3" ShapeID="_x0000_i1032" DrawAspect="Content" ObjectID="_1648962066" r:id="rId19"/>
              </w:object>
            </w:r>
          </w:p>
        </w:tc>
        <w:tc>
          <w:tcPr>
            <w:tcW w:w="1620" w:type="dxa"/>
            <w:vAlign w:val="bottom"/>
          </w:tcPr>
          <w:p w14:paraId="3A0C905E" w14:textId="77777777" w:rsidR="00BC202E" w:rsidRDefault="00BC202E" w:rsidP="002B0BE5">
            <w:pPr>
              <w:jc w:val="center"/>
              <w:rPr>
                <w:rFonts w:ascii="Arial CYR" w:hAnsi="Arial CYR" w:cs="Arial CYR"/>
                <w:sz w:val="20"/>
                <w:szCs w:val="20"/>
              </w:rPr>
            </w:pPr>
            <w:r>
              <w:rPr>
                <w:rFonts w:ascii="Arial CYR" w:hAnsi="Arial CYR" w:cs="Arial CYR"/>
                <w:sz w:val="20"/>
                <w:szCs w:val="20"/>
              </w:rPr>
              <w:t>0,06</w:t>
            </w:r>
          </w:p>
        </w:tc>
      </w:tr>
      <w:tr w:rsidR="00BC202E" w:rsidRPr="00027E93" w14:paraId="57E842CF" w14:textId="77777777" w:rsidTr="002B0BE5">
        <w:trPr>
          <w:jc w:val="center"/>
        </w:trPr>
        <w:tc>
          <w:tcPr>
            <w:tcW w:w="6588" w:type="dxa"/>
            <w:vAlign w:val="center"/>
          </w:tcPr>
          <w:p w14:paraId="3D498297" w14:textId="77777777" w:rsidR="00BC202E" w:rsidRPr="00027E93" w:rsidRDefault="00BC202E" w:rsidP="002B0BE5">
            <w:pPr>
              <w:rPr>
                <w:lang w:val="uk-UA"/>
              </w:rPr>
            </w:pPr>
            <w:r w:rsidRPr="00027E93">
              <w:rPr>
                <w:lang w:val="uk-UA"/>
              </w:rPr>
              <w:t>Коефіцієнт, що враховує щорічне зростання попиту</w:t>
            </w:r>
          </w:p>
        </w:tc>
        <w:tc>
          <w:tcPr>
            <w:tcW w:w="1440" w:type="dxa"/>
            <w:vAlign w:val="center"/>
          </w:tcPr>
          <w:p w14:paraId="4823C0E8" w14:textId="77777777" w:rsidR="00BC202E" w:rsidRPr="00027E93" w:rsidRDefault="00BC202E" w:rsidP="002B0BE5">
            <w:pPr>
              <w:jc w:val="center"/>
              <w:rPr>
                <w:lang w:val="uk-UA"/>
              </w:rPr>
            </w:pPr>
            <w:r w:rsidRPr="00027E93">
              <w:rPr>
                <w:position w:val="-12"/>
                <w:lang w:val="uk-UA"/>
              </w:rPr>
              <w:object w:dxaOrig="320" w:dyaOrig="360" w14:anchorId="2D7406FD">
                <v:shape id="_x0000_i1033" type="#_x0000_t75" style="width:15.75pt;height:18pt" o:ole="">
                  <v:imagedata r:id="rId20" o:title=""/>
                </v:shape>
                <o:OLEObject Type="Embed" ProgID="Equation.3" ShapeID="_x0000_i1033" DrawAspect="Content" ObjectID="_1648962067" r:id="rId21"/>
              </w:object>
            </w:r>
          </w:p>
        </w:tc>
        <w:tc>
          <w:tcPr>
            <w:tcW w:w="1620" w:type="dxa"/>
            <w:vAlign w:val="bottom"/>
          </w:tcPr>
          <w:p w14:paraId="1EAC6D42" w14:textId="77777777" w:rsidR="00BC202E" w:rsidRDefault="00BC202E" w:rsidP="002B0BE5">
            <w:pPr>
              <w:jc w:val="center"/>
              <w:rPr>
                <w:rFonts w:ascii="Arial CYR" w:hAnsi="Arial CYR" w:cs="Arial CYR"/>
                <w:sz w:val="20"/>
                <w:szCs w:val="20"/>
              </w:rPr>
            </w:pPr>
            <w:r>
              <w:rPr>
                <w:rFonts w:ascii="Arial CYR" w:hAnsi="Arial CYR" w:cs="Arial CYR"/>
                <w:sz w:val="20"/>
                <w:szCs w:val="20"/>
              </w:rPr>
              <w:t>1,03</w:t>
            </w:r>
          </w:p>
        </w:tc>
      </w:tr>
      <w:tr w:rsidR="00BC202E" w:rsidRPr="00027E93" w14:paraId="50D0A6CE" w14:textId="77777777" w:rsidTr="002B0BE5">
        <w:trPr>
          <w:trHeight w:val="285"/>
          <w:jc w:val="center"/>
        </w:trPr>
        <w:tc>
          <w:tcPr>
            <w:tcW w:w="6588" w:type="dxa"/>
            <w:vAlign w:val="center"/>
          </w:tcPr>
          <w:p w14:paraId="0457E422" w14:textId="77777777" w:rsidR="00BC202E" w:rsidRPr="00027E93" w:rsidRDefault="00BC202E" w:rsidP="002B0BE5">
            <w:pPr>
              <w:rPr>
                <w:lang w:val="uk-UA"/>
              </w:rPr>
            </w:pPr>
            <w:r w:rsidRPr="00027E93">
              <w:rPr>
                <w:lang w:val="uk-UA"/>
              </w:rPr>
              <w:t>Відстань доставки вантажу, км</w:t>
            </w:r>
          </w:p>
        </w:tc>
        <w:tc>
          <w:tcPr>
            <w:tcW w:w="1440" w:type="dxa"/>
            <w:vAlign w:val="center"/>
          </w:tcPr>
          <w:p w14:paraId="3AD7932A" w14:textId="77777777" w:rsidR="00BC202E" w:rsidRPr="00027E93" w:rsidRDefault="00BC202E" w:rsidP="002B0BE5">
            <w:pPr>
              <w:jc w:val="center"/>
              <w:rPr>
                <w:lang w:val="uk-UA"/>
              </w:rPr>
            </w:pPr>
            <w:r w:rsidRPr="00027E93">
              <w:rPr>
                <w:position w:val="-12"/>
                <w:lang w:val="uk-UA"/>
              </w:rPr>
              <w:object w:dxaOrig="220" w:dyaOrig="400" w14:anchorId="573CF57F">
                <v:shape id="_x0000_i1034" type="#_x0000_t75" style="width:11.25pt;height:20.25pt" o:ole="">
                  <v:imagedata r:id="rId22" o:title=""/>
                </v:shape>
                <o:OLEObject Type="Embed" ProgID="Equation.3" ShapeID="_x0000_i1034" DrawAspect="Content" ObjectID="_1648962068" r:id="rId23"/>
              </w:object>
            </w:r>
          </w:p>
        </w:tc>
        <w:tc>
          <w:tcPr>
            <w:tcW w:w="1620" w:type="dxa"/>
            <w:vAlign w:val="bottom"/>
          </w:tcPr>
          <w:p w14:paraId="7B358F8A" w14:textId="77777777" w:rsidR="00BC202E" w:rsidRDefault="00BC202E" w:rsidP="002B0BE5">
            <w:pPr>
              <w:jc w:val="center"/>
              <w:rPr>
                <w:rFonts w:ascii="Arial CYR" w:hAnsi="Arial CYR" w:cs="Arial CYR"/>
                <w:sz w:val="20"/>
                <w:szCs w:val="20"/>
              </w:rPr>
            </w:pPr>
            <w:r>
              <w:rPr>
                <w:rFonts w:ascii="Arial CYR" w:hAnsi="Arial CYR" w:cs="Arial CYR"/>
                <w:sz w:val="20"/>
                <w:szCs w:val="20"/>
              </w:rPr>
              <w:t>7,10</w:t>
            </w:r>
          </w:p>
        </w:tc>
      </w:tr>
      <w:tr w:rsidR="00BC202E" w:rsidRPr="00027E93" w14:paraId="5534C996" w14:textId="77777777" w:rsidTr="002B0BE5">
        <w:trPr>
          <w:trHeight w:val="283"/>
          <w:jc w:val="center"/>
        </w:trPr>
        <w:tc>
          <w:tcPr>
            <w:tcW w:w="6588" w:type="dxa"/>
            <w:vAlign w:val="center"/>
          </w:tcPr>
          <w:p w14:paraId="6F9C0878" w14:textId="77777777" w:rsidR="00BC202E" w:rsidRPr="00027E93" w:rsidRDefault="00BC202E" w:rsidP="002B0BE5">
            <w:pPr>
              <w:rPr>
                <w:lang w:val="uk-UA"/>
              </w:rPr>
            </w:pPr>
            <w:r w:rsidRPr="00027E93">
              <w:rPr>
                <w:lang w:val="uk-UA"/>
              </w:rPr>
              <w:t>Відстань між суміжними пунктами, км</w:t>
            </w:r>
          </w:p>
        </w:tc>
        <w:tc>
          <w:tcPr>
            <w:tcW w:w="1440" w:type="dxa"/>
            <w:vAlign w:val="center"/>
          </w:tcPr>
          <w:p w14:paraId="4FFDE96A" w14:textId="77777777" w:rsidR="00BC202E" w:rsidRPr="00027E93" w:rsidRDefault="00BC202E" w:rsidP="002B0BE5">
            <w:pPr>
              <w:jc w:val="center"/>
              <w:rPr>
                <w:lang w:val="uk-UA"/>
              </w:rPr>
            </w:pPr>
            <w:r w:rsidRPr="00027E93">
              <w:rPr>
                <w:position w:val="-12"/>
                <w:lang w:val="uk-UA"/>
              </w:rPr>
              <w:object w:dxaOrig="300" w:dyaOrig="400" w14:anchorId="58A2DDF4">
                <v:shape id="_x0000_i1035" type="#_x0000_t75" style="width:15pt;height:20.25pt" o:ole="">
                  <v:imagedata r:id="rId24" o:title=""/>
                </v:shape>
                <o:OLEObject Type="Embed" ProgID="Equation.3" ShapeID="_x0000_i1035" DrawAspect="Content" ObjectID="_1648962069" r:id="rId25"/>
              </w:object>
            </w:r>
          </w:p>
        </w:tc>
        <w:tc>
          <w:tcPr>
            <w:tcW w:w="1620" w:type="dxa"/>
            <w:vAlign w:val="bottom"/>
          </w:tcPr>
          <w:p w14:paraId="5AF0713B" w14:textId="77777777" w:rsidR="00BC202E" w:rsidRDefault="00BC202E" w:rsidP="002B0BE5">
            <w:pPr>
              <w:jc w:val="center"/>
              <w:rPr>
                <w:rFonts w:ascii="Arial CYR" w:hAnsi="Arial CYR" w:cs="Arial CYR"/>
                <w:sz w:val="20"/>
                <w:szCs w:val="20"/>
              </w:rPr>
            </w:pPr>
            <w:r>
              <w:rPr>
                <w:rFonts w:ascii="Arial CYR" w:hAnsi="Arial CYR" w:cs="Arial CYR"/>
                <w:sz w:val="20"/>
                <w:szCs w:val="20"/>
              </w:rPr>
              <w:t>5,00</w:t>
            </w:r>
          </w:p>
        </w:tc>
      </w:tr>
      <w:tr w:rsidR="00BC202E" w:rsidRPr="00027E93" w14:paraId="4D90D890" w14:textId="77777777" w:rsidTr="002B0BE5">
        <w:trPr>
          <w:jc w:val="center"/>
        </w:trPr>
        <w:tc>
          <w:tcPr>
            <w:tcW w:w="6588" w:type="dxa"/>
            <w:vAlign w:val="center"/>
          </w:tcPr>
          <w:p w14:paraId="65266192" w14:textId="77777777" w:rsidR="00BC202E" w:rsidRPr="00027E93" w:rsidRDefault="00BC202E" w:rsidP="002B0BE5">
            <w:pPr>
              <w:rPr>
                <w:lang w:val="uk-UA"/>
              </w:rPr>
            </w:pPr>
            <w:r w:rsidRPr="00027E93">
              <w:rPr>
                <w:lang w:val="uk-UA"/>
              </w:rPr>
              <w:t>Середнє значення нульового пробігу</w:t>
            </w:r>
            <w:r>
              <w:rPr>
                <w:lang w:val="uk-UA"/>
              </w:rPr>
              <w:t>, км</w:t>
            </w:r>
          </w:p>
        </w:tc>
        <w:tc>
          <w:tcPr>
            <w:tcW w:w="1440" w:type="dxa"/>
            <w:vAlign w:val="center"/>
          </w:tcPr>
          <w:p w14:paraId="0C7A1554" w14:textId="77777777" w:rsidR="00BC202E" w:rsidRPr="00027E93" w:rsidRDefault="00BC202E" w:rsidP="002B0BE5">
            <w:pPr>
              <w:jc w:val="center"/>
              <w:rPr>
                <w:lang w:val="uk-UA"/>
              </w:rPr>
            </w:pPr>
            <w:r w:rsidRPr="00027E93">
              <w:rPr>
                <w:position w:val="-12"/>
                <w:lang w:val="uk-UA"/>
              </w:rPr>
              <w:object w:dxaOrig="240" w:dyaOrig="400" w14:anchorId="7B29CB27">
                <v:shape id="_x0000_i1036" type="#_x0000_t75" style="width:12pt;height:20.25pt" o:ole="">
                  <v:imagedata r:id="rId26" o:title=""/>
                </v:shape>
                <o:OLEObject Type="Embed" ProgID="Equation.3" ShapeID="_x0000_i1036" DrawAspect="Content" ObjectID="_1648962070" r:id="rId27"/>
              </w:object>
            </w:r>
          </w:p>
        </w:tc>
        <w:tc>
          <w:tcPr>
            <w:tcW w:w="1620" w:type="dxa"/>
            <w:vAlign w:val="bottom"/>
          </w:tcPr>
          <w:p w14:paraId="4290F196" w14:textId="77777777" w:rsidR="00BC202E" w:rsidRDefault="00BC202E" w:rsidP="002B0BE5">
            <w:pPr>
              <w:jc w:val="center"/>
              <w:rPr>
                <w:rFonts w:ascii="Arial CYR" w:hAnsi="Arial CYR" w:cs="Arial CYR"/>
                <w:sz w:val="20"/>
                <w:szCs w:val="20"/>
              </w:rPr>
            </w:pPr>
            <w:r>
              <w:rPr>
                <w:rFonts w:ascii="Arial CYR" w:hAnsi="Arial CYR" w:cs="Arial CYR"/>
                <w:sz w:val="20"/>
                <w:szCs w:val="20"/>
              </w:rPr>
              <w:t>10,00</w:t>
            </w:r>
          </w:p>
        </w:tc>
      </w:tr>
      <w:tr w:rsidR="00BC202E" w:rsidRPr="00027E93" w14:paraId="03E309ED" w14:textId="77777777" w:rsidTr="002B0BE5">
        <w:trPr>
          <w:jc w:val="center"/>
        </w:trPr>
        <w:tc>
          <w:tcPr>
            <w:tcW w:w="6588" w:type="dxa"/>
            <w:vAlign w:val="center"/>
          </w:tcPr>
          <w:p w14:paraId="48D0FAAF" w14:textId="77777777" w:rsidR="00BC202E" w:rsidRPr="00027E93" w:rsidRDefault="00BC202E" w:rsidP="002B0BE5">
            <w:pPr>
              <w:rPr>
                <w:lang w:val="uk-UA"/>
              </w:rPr>
            </w:pPr>
            <w:r w:rsidRPr="00027E93">
              <w:rPr>
                <w:lang w:val="uk-UA"/>
              </w:rPr>
              <w:t xml:space="preserve">Час навантаження 1 т, </w:t>
            </w:r>
            <w:r>
              <w:rPr>
                <w:lang w:val="uk-UA"/>
              </w:rPr>
              <w:t>хв</w:t>
            </w:r>
            <w:r w:rsidRPr="00027E93">
              <w:rPr>
                <w:lang w:val="uk-UA"/>
              </w:rPr>
              <w:t>.</w:t>
            </w:r>
          </w:p>
        </w:tc>
        <w:tc>
          <w:tcPr>
            <w:tcW w:w="1440" w:type="dxa"/>
            <w:vAlign w:val="center"/>
          </w:tcPr>
          <w:p w14:paraId="142DD468" w14:textId="77777777" w:rsidR="00BC202E" w:rsidRPr="00027E93" w:rsidRDefault="00917A00" w:rsidP="002B0BE5">
            <w:pPr>
              <w:jc w:val="center"/>
              <w:rPr>
                <w:lang w:val="uk-UA"/>
              </w:rPr>
            </w:pPr>
            <w:r>
              <w:rPr>
                <w:position w:val="-14"/>
                <w:lang w:val="uk-UA"/>
              </w:rPr>
              <w:pict w14:anchorId="0D639E7E">
                <v:shape id="_x0000_i1037" type="#_x0000_t75" style="width:15pt;height:21pt">
                  <v:imagedata r:id="rId28" o:title=""/>
                </v:shape>
              </w:pict>
            </w:r>
          </w:p>
        </w:tc>
        <w:tc>
          <w:tcPr>
            <w:tcW w:w="1620" w:type="dxa"/>
            <w:vAlign w:val="bottom"/>
          </w:tcPr>
          <w:p w14:paraId="3D3A628A" w14:textId="77777777" w:rsidR="00BC202E" w:rsidRDefault="00BC202E" w:rsidP="002B0BE5">
            <w:pPr>
              <w:jc w:val="center"/>
              <w:rPr>
                <w:rFonts w:ascii="Arial CYR" w:hAnsi="Arial CYR" w:cs="Arial CYR"/>
                <w:sz w:val="20"/>
                <w:szCs w:val="20"/>
              </w:rPr>
            </w:pPr>
            <w:r>
              <w:rPr>
                <w:rFonts w:ascii="Arial CYR" w:hAnsi="Arial CYR" w:cs="Arial CYR"/>
                <w:sz w:val="20"/>
                <w:szCs w:val="20"/>
              </w:rPr>
              <w:t>11,00</w:t>
            </w:r>
          </w:p>
        </w:tc>
      </w:tr>
      <w:tr w:rsidR="00BC202E" w:rsidRPr="00027E93" w14:paraId="73602C89" w14:textId="77777777" w:rsidTr="002B0BE5">
        <w:trPr>
          <w:jc w:val="center"/>
        </w:trPr>
        <w:tc>
          <w:tcPr>
            <w:tcW w:w="6588" w:type="dxa"/>
            <w:vAlign w:val="center"/>
          </w:tcPr>
          <w:p w14:paraId="380068A5" w14:textId="77777777" w:rsidR="00BC202E" w:rsidRPr="00027E93" w:rsidRDefault="00BC202E" w:rsidP="002B0BE5">
            <w:pPr>
              <w:rPr>
                <w:lang w:val="uk-UA"/>
              </w:rPr>
            </w:pPr>
            <w:r w:rsidRPr="00027E93">
              <w:rPr>
                <w:lang w:val="uk-UA"/>
              </w:rPr>
              <w:t>Час розванта</w:t>
            </w:r>
            <w:r>
              <w:rPr>
                <w:lang w:val="uk-UA"/>
              </w:rPr>
              <w:t>ження 1 т, хв</w:t>
            </w:r>
            <w:r w:rsidRPr="00027E93">
              <w:rPr>
                <w:lang w:val="uk-UA"/>
              </w:rPr>
              <w:t>.</w:t>
            </w:r>
          </w:p>
        </w:tc>
        <w:tc>
          <w:tcPr>
            <w:tcW w:w="1440" w:type="dxa"/>
            <w:vAlign w:val="center"/>
          </w:tcPr>
          <w:p w14:paraId="02BB477B" w14:textId="77777777" w:rsidR="00BC202E" w:rsidRPr="00027E93" w:rsidRDefault="00BC202E" w:rsidP="002B0BE5">
            <w:pPr>
              <w:jc w:val="center"/>
              <w:rPr>
                <w:lang w:val="uk-UA"/>
              </w:rPr>
            </w:pPr>
            <w:r w:rsidRPr="00027E93">
              <w:rPr>
                <w:position w:val="-14"/>
                <w:lang w:val="uk-UA"/>
              </w:rPr>
              <w:object w:dxaOrig="340" w:dyaOrig="420" w14:anchorId="41C3FD0C">
                <v:shape id="_x0000_i1038" type="#_x0000_t75" style="width:17.25pt;height:21pt" o:ole="">
                  <v:imagedata r:id="rId29" o:title=""/>
                </v:shape>
                <o:OLEObject Type="Embed" ProgID="Equation.3" ShapeID="_x0000_i1038" DrawAspect="Content" ObjectID="_1648962071" r:id="rId30"/>
              </w:object>
            </w:r>
          </w:p>
        </w:tc>
        <w:tc>
          <w:tcPr>
            <w:tcW w:w="1620" w:type="dxa"/>
            <w:vAlign w:val="bottom"/>
          </w:tcPr>
          <w:p w14:paraId="65B1DC60" w14:textId="77777777" w:rsidR="00BC202E" w:rsidRDefault="00BC202E" w:rsidP="002B0BE5">
            <w:pPr>
              <w:jc w:val="center"/>
              <w:rPr>
                <w:rFonts w:ascii="Arial CYR" w:hAnsi="Arial CYR" w:cs="Arial CYR"/>
                <w:sz w:val="20"/>
                <w:szCs w:val="20"/>
              </w:rPr>
            </w:pPr>
            <w:r>
              <w:rPr>
                <w:rFonts w:ascii="Arial CYR" w:hAnsi="Arial CYR" w:cs="Arial CYR"/>
                <w:sz w:val="20"/>
                <w:szCs w:val="20"/>
              </w:rPr>
              <w:t>19,00</w:t>
            </w:r>
          </w:p>
        </w:tc>
      </w:tr>
      <w:tr w:rsidR="00BC202E" w:rsidRPr="00027E93" w14:paraId="6326432B" w14:textId="77777777" w:rsidTr="002B0BE5">
        <w:trPr>
          <w:jc w:val="center"/>
        </w:trPr>
        <w:tc>
          <w:tcPr>
            <w:tcW w:w="6588" w:type="dxa"/>
            <w:vAlign w:val="center"/>
          </w:tcPr>
          <w:p w14:paraId="4B99768F" w14:textId="77777777" w:rsidR="00BC202E" w:rsidRPr="00027E93" w:rsidRDefault="00BC202E" w:rsidP="002B0BE5">
            <w:pPr>
              <w:rPr>
                <w:lang w:val="uk-UA"/>
              </w:rPr>
            </w:pPr>
            <w:r w:rsidRPr="00027E93">
              <w:rPr>
                <w:lang w:val="uk-UA"/>
              </w:rPr>
              <w:t>Середній обсяг однієї поставки, т</w:t>
            </w:r>
          </w:p>
        </w:tc>
        <w:tc>
          <w:tcPr>
            <w:tcW w:w="1440" w:type="dxa"/>
            <w:vAlign w:val="center"/>
          </w:tcPr>
          <w:p w14:paraId="59663047" w14:textId="77777777" w:rsidR="00BC202E" w:rsidRPr="00027E93" w:rsidRDefault="00BC202E" w:rsidP="002B0BE5">
            <w:pPr>
              <w:jc w:val="center"/>
              <w:rPr>
                <w:lang w:val="uk-UA"/>
              </w:rPr>
            </w:pPr>
            <w:r w:rsidRPr="00027E93">
              <w:rPr>
                <w:position w:val="-12"/>
                <w:lang w:val="uk-UA"/>
              </w:rPr>
              <w:object w:dxaOrig="420" w:dyaOrig="420" w14:anchorId="16CF94D2">
                <v:shape id="_x0000_i1039" type="#_x0000_t75" style="width:21pt;height:21pt" o:ole="">
                  <v:imagedata r:id="rId31" o:title=""/>
                </v:shape>
                <o:OLEObject Type="Embed" ProgID="Equation.3" ShapeID="_x0000_i1039" DrawAspect="Content" ObjectID="_1648962072" r:id="rId32"/>
              </w:object>
            </w:r>
          </w:p>
        </w:tc>
        <w:tc>
          <w:tcPr>
            <w:tcW w:w="1620" w:type="dxa"/>
            <w:vAlign w:val="bottom"/>
          </w:tcPr>
          <w:p w14:paraId="4056F5F3" w14:textId="77777777" w:rsidR="00BC202E" w:rsidRDefault="00BC202E" w:rsidP="002B0BE5">
            <w:pPr>
              <w:jc w:val="center"/>
              <w:rPr>
                <w:rFonts w:ascii="Arial CYR" w:hAnsi="Arial CYR" w:cs="Arial CYR"/>
                <w:sz w:val="20"/>
                <w:szCs w:val="20"/>
              </w:rPr>
            </w:pPr>
            <w:r>
              <w:rPr>
                <w:rFonts w:ascii="Arial CYR" w:hAnsi="Arial CYR" w:cs="Arial CYR"/>
                <w:sz w:val="20"/>
                <w:szCs w:val="20"/>
              </w:rPr>
              <w:t>0,23</w:t>
            </w:r>
          </w:p>
        </w:tc>
      </w:tr>
      <w:tr w:rsidR="00BC202E" w:rsidRPr="00027E93" w14:paraId="4ECBEE98" w14:textId="77777777" w:rsidTr="002B0BE5">
        <w:trPr>
          <w:jc w:val="center"/>
        </w:trPr>
        <w:tc>
          <w:tcPr>
            <w:tcW w:w="6588" w:type="dxa"/>
            <w:vAlign w:val="center"/>
          </w:tcPr>
          <w:p w14:paraId="4DEBA4EF" w14:textId="77777777" w:rsidR="00BC202E" w:rsidRPr="00241DFB" w:rsidRDefault="00BC202E" w:rsidP="002B0BE5">
            <w:pPr>
              <w:rPr>
                <w:lang w:val="uk-UA"/>
              </w:rPr>
            </w:pPr>
            <w:r w:rsidRPr="00241DFB">
              <w:rPr>
                <w:lang w:val="uk-UA"/>
              </w:rPr>
              <w:t>Коефіцієнт використання вантажопідйомності</w:t>
            </w:r>
          </w:p>
        </w:tc>
        <w:tc>
          <w:tcPr>
            <w:tcW w:w="1440" w:type="dxa"/>
            <w:vAlign w:val="center"/>
          </w:tcPr>
          <w:p w14:paraId="64233645" w14:textId="77777777" w:rsidR="00BC202E" w:rsidRPr="00027E93" w:rsidRDefault="00BC202E" w:rsidP="002B0BE5">
            <w:pPr>
              <w:jc w:val="center"/>
              <w:rPr>
                <w:lang w:val="uk-UA"/>
              </w:rPr>
            </w:pPr>
            <w:r w:rsidRPr="00035916">
              <w:rPr>
                <w:position w:val="-12"/>
                <w:sz w:val="28"/>
                <w:szCs w:val="28"/>
                <w:lang w:val="uk-UA"/>
              </w:rPr>
              <w:object w:dxaOrig="279" w:dyaOrig="380" w14:anchorId="348CFF80">
                <v:shape id="_x0000_i1040" type="#_x0000_t75" style="width:14.25pt;height:18.75pt" o:ole="">
                  <v:imagedata r:id="rId33" o:title=""/>
                </v:shape>
                <o:OLEObject Type="Embed" ProgID="Equation.3" ShapeID="_x0000_i1040" DrawAspect="Content" ObjectID="_1648962073" r:id="rId34"/>
              </w:object>
            </w:r>
          </w:p>
        </w:tc>
        <w:tc>
          <w:tcPr>
            <w:tcW w:w="1620" w:type="dxa"/>
            <w:vAlign w:val="bottom"/>
          </w:tcPr>
          <w:p w14:paraId="35E5DFEA" w14:textId="77777777" w:rsidR="00BC202E" w:rsidRDefault="00BC202E" w:rsidP="002B0BE5">
            <w:pPr>
              <w:jc w:val="center"/>
              <w:rPr>
                <w:rFonts w:ascii="Arial CYR" w:hAnsi="Arial CYR" w:cs="Arial CYR"/>
                <w:sz w:val="20"/>
                <w:szCs w:val="20"/>
              </w:rPr>
            </w:pPr>
            <w:r>
              <w:rPr>
                <w:rFonts w:ascii="Arial CYR" w:hAnsi="Arial CYR" w:cs="Arial CYR"/>
                <w:sz w:val="20"/>
                <w:szCs w:val="20"/>
              </w:rPr>
              <w:t>0,98</w:t>
            </w:r>
          </w:p>
        </w:tc>
      </w:tr>
      <w:tr w:rsidR="00BC202E" w:rsidRPr="00027E93" w14:paraId="436C4103" w14:textId="77777777" w:rsidTr="002B0BE5">
        <w:trPr>
          <w:jc w:val="center"/>
        </w:trPr>
        <w:tc>
          <w:tcPr>
            <w:tcW w:w="6588" w:type="dxa"/>
            <w:vAlign w:val="center"/>
          </w:tcPr>
          <w:p w14:paraId="008D2E37" w14:textId="77777777" w:rsidR="00BC202E" w:rsidRPr="00027E93" w:rsidRDefault="00BC202E" w:rsidP="002B0BE5">
            <w:pPr>
              <w:rPr>
                <w:lang w:val="uk-UA"/>
              </w:rPr>
            </w:pPr>
            <w:r w:rsidRPr="00027E93">
              <w:rPr>
                <w:lang w:val="uk-UA"/>
              </w:rPr>
              <w:t>Час обслуговування роздрібної мережі на добу, год.</w:t>
            </w:r>
          </w:p>
        </w:tc>
        <w:tc>
          <w:tcPr>
            <w:tcW w:w="1440" w:type="dxa"/>
            <w:vAlign w:val="center"/>
          </w:tcPr>
          <w:p w14:paraId="4332A429" w14:textId="77777777" w:rsidR="00BC202E" w:rsidRPr="00027E93" w:rsidRDefault="00BC202E" w:rsidP="002B0BE5">
            <w:pPr>
              <w:jc w:val="center"/>
              <w:rPr>
                <w:lang w:val="uk-UA"/>
              </w:rPr>
            </w:pPr>
            <w:r w:rsidRPr="00027E93">
              <w:rPr>
                <w:position w:val="-14"/>
                <w:lang w:val="uk-UA"/>
              </w:rPr>
              <w:object w:dxaOrig="400" w:dyaOrig="400" w14:anchorId="2032A8B8">
                <v:shape id="_x0000_i1041" type="#_x0000_t75" style="width:20.25pt;height:20.25pt" o:ole="">
                  <v:imagedata r:id="rId35" o:title=""/>
                </v:shape>
                <o:OLEObject Type="Embed" ProgID="Equation.3" ShapeID="_x0000_i1041" DrawAspect="Content" ObjectID="_1648962074" r:id="rId36"/>
              </w:object>
            </w:r>
          </w:p>
        </w:tc>
        <w:tc>
          <w:tcPr>
            <w:tcW w:w="1620" w:type="dxa"/>
            <w:vAlign w:val="bottom"/>
          </w:tcPr>
          <w:p w14:paraId="08D08ADF" w14:textId="77777777" w:rsidR="00BC202E" w:rsidRDefault="00BC202E" w:rsidP="002B0BE5">
            <w:pPr>
              <w:jc w:val="center"/>
              <w:rPr>
                <w:rFonts w:ascii="Arial CYR" w:hAnsi="Arial CYR" w:cs="Arial CYR"/>
                <w:sz w:val="20"/>
                <w:szCs w:val="20"/>
              </w:rPr>
            </w:pPr>
            <w:r>
              <w:rPr>
                <w:rFonts w:ascii="Arial CYR" w:hAnsi="Arial CYR" w:cs="Arial CYR"/>
                <w:sz w:val="20"/>
                <w:szCs w:val="20"/>
              </w:rPr>
              <w:t>10,00</w:t>
            </w:r>
          </w:p>
        </w:tc>
      </w:tr>
    </w:tbl>
    <w:p w14:paraId="2B06EC2E" w14:textId="77777777" w:rsidR="00BC202E" w:rsidRPr="0016214F" w:rsidRDefault="00BC202E" w:rsidP="00BC202E">
      <w:pPr>
        <w:ind w:firstLine="708"/>
        <w:rPr>
          <w:sz w:val="20"/>
          <w:szCs w:val="20"/>
          <w:lang w:val="uk-UA"/>
        </w:rPr>
      </w:pPr>
      <w:r>
        <w:rPr>
          <w:lang w:val="uk-UA"/>
        </w:rPr>
        <w:t xml:space="preserve">2. </w:t>
      </w:r>
      <w:r w:rsidRPr="0016214F">
        <w:rPr>
          <w:lang w:val="uk-UA"/>
        </w:rPr>
        <w:t>Коефіцієнт, що враховує коливання попиту по кварталах</w:t>
      </w:r>
      <w:r>
        <w:rPr>
          <w:lang w:val="uk-UA"/>
        </w:rPr>
        <w:t xml:space="preserve"> (табл. 2)</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2385"/>
        <w:gridCol w:w="2648"/>
        <w:gridCol w:w="1915"/>
      </w:tblGrid>
      <w:tr w:rsidR="00BC202E" w:rsidRPr="0016214F" w14:paraId="53C95776" w14:textId="77777777" w:rsidTr="002B0BE5">
        <w:trPr>
          <w:cantSplit/>
          <w:trHeight w:val="352"/>
          <w:jc w:val="center"/>
        </w:trPr>
        <w:tc>
          <w:tcPr>
            <w:tcW w:w="9531" w:type="dxa"/>
            <w:gridSpan w:val="4"/>
            <w:tcBorders>
              <w:right w:val="single" w:sz="4" w:space="0" w:color="auto"/>
            </w:tcBorders>
            <w:vAlign w:val="center"/>
          </w:tcPr>
          <w:p w14:paraId="439F5D41" w14:textId="77777777" w:rsidR="00BC202E" w:rsidRPr="0016214F" w:rsidRDefault="00BC202E" w:rsidP="002B0BE5">
            <w:pPr>
              <w:jc w:val="center"/>
              <w:rPr>
                <w:lang w:val="uk-UA"/>
              </w:rPr>
            </w:pPr>
            <w:r w:rsidRPr="0016214F">
              <w:rPr>
                <w:lang w:val="uk-UA"/>
              </w:rPr>
              <w:t>Коефіцієнт, що враховує коливання попиту по кварталах</w:t>
            </w:r>
          </w:p>
        </w:tc>
      </w:tr>
      <w:tr w:rsidR="00BC202E" w:rsidRPr="0016214F" w14:paraId="52CE7D83" w14:textId="77777777" w:rsidTr="002B0BE5">
        <w:trPr>
          <w:cantSplit/>
          <w:trHeight w:val="347"/>
          <w:jc w:val="center"/>
        </w:trPr>
        <w:tc>
          <w:tcPr>
            <w:tcW w:w="2583" w:type="dxa"/>
            <w:tcBorders>
              <w:right w:val="single" w:sz="4" w:space="0" w:color="auto"/>
            </w:tcBorders>
            <w:vAlign w:val="center"/>
          </w:tcPr>
          <w:p w14:paraId="6E2D2354" w14:textId="77777777" w:rsidR="00BC202E" w:rsidRPr="0016214F" w:rsidRDefault="00BC202E" w:rsidP="002B0BE5">
            <w:pPr>
              <w:jc w:val="center"/>
              <w:rPr>
                <w:lang w:val="uk-UA"/>
              </w:rPr>
            </w:pPr>
            <w:r w:rsidRPr="0016214F">
              <w:rPr>
                <w:lang w:val="uk-UA"/>
              </w:rPr>
              <w:t>1</w:t>
            </w:r>
          </w:p>
        </w:tc>
        <w:tc>
          <w:tcPr>
            <w:tcW w:w="2385" w:type="dxa"/>
            <w:tcBorders>
              <w:right w:val="single" w:sz="4" w:space="0" w:color="auto"/>
            </w:tcBorders>
            <w:vAlign w:val="center"/>
          </w:tcPr>
          <w:p w14:paraId="54B14912" w14:textId="77777777" w:rsidR="00BC202E" w:rsidRPr="0016214F" w:rsidRDefault="00BC202E" w:rsidP="002B0BE5">
            <w:pPr>
              <w:jc w:val="center"/>
              <w:rPr>
                <w:lang w:val="uk-UA"/>
              </w:rPr>
            </w:pPr>
            <w:r w:rsidRPr="0016214F">
              <w:rPr>
                <w:lang w:val="uk-UA"/>
              </w:rPr>
              <w:t>2</w:t>
            </w:r>
          </w:p>
        </w:tc>
        <w:tc>
          <w:tcPr>
            <w:tcW w:w="2648" w:type="dxa"/>
            <w:tcBorders>
              <w:right w:val="single" w:sz="4" w:space="0" w:color="auto"/>
            </w:tcBorders>
            <w:vAlign w:val="center"/>
          </w:tcPr>
          <w:p w14:paraId="304D259C" w14:textId="77777777" w:rsidR="00BC202E" w:rsidRPr="0016214F" w:rsidRDefault="00BC202E" w:rsidP="002B0BE5">
            <w:pPr>
              <w:jc w:val="center"/>
              <w:rPr>
                <w:lang w:val="uk-UA"/>
              </w:rPr>
            </w:pPr>
            <w:r w:rsidRPr="0016214F">
              <w:rPr>
                <w:lang w:val="uk-UA"/>
              </w:rPr>
              <w:t>3</w:t>
            </w:r>
          </w:p>
        </w:tc>
        <w:tc>
          <w:tcPr>
            <w:tcW w:w="1915" w:type="dxa"/>
            <w:tcBorders>
              <w:right w:val="single" w:sz="4" w:space="0" w:color="auto"/>
            </w:tcBorders>
            <w:vAlign w:val="center"/>
          </w:tcPr>
          <w:p w14:paraId="1AA8A4FF" w14:textId="77777777" w:rsidR="00BC202E" w:rsidRPr="0016214F" w:rsidRDefault="00BC202E" w:rsidP="002B0BE5">
            <w:pPr>
              <w:jc w:val="center"/>
              <w:rPr>
                <w:lang w:val="uk-UA"/>
              </w:rPr>
            </w:pPr>
            <w:r w:rsidRPr="0016214F">
              <w:rPr>
                <w:lang w:val="uk-UA"/>
              </w:rPr>
              <w:t>4</w:t>
            </w:r>
          </w:p>
        </w:tc>
      </w:tr>
      <w:tr w:rsidR="00BC202E" w:rsidRPr="0016214F" w14:paraId="7CA7EAAC" w14:textId="77777777" w:rsidTr="002B0BE5">
        <w:trPr>
          <w:cantSplit/>
          <w:jc w:val="center"/>
        </w:trPr>
        <w:tc>
          <w:tcPr>
            <w:tcW w:w="2583" w:type="dxa"/>
            <w:tcBorders>
              <w:right w:val="single" w:sz="4" w:space="0" w:color="auto"/>
            </w:tcBorders>
            <w:vAlign w:val="bottom"/>
          </w:tcPr>
          <w:p w14:paraId="56B1F13E" w14:textId="77777777" w:rsidR="00BC202E" w:rsidRDefault="00BC202E" w:rsidP="002B0BE5">
            <w:pPr>
              <w:jc w:val="center"/>
              <w:rPr>
                <w:rFonts w:ascii="Arial CYR" w:hAnsi="Arial CYR" w:cs="Arial CYR"/>
                <w:sz w:val="20"/>
                <w:szCs w:val="20"/>
              </w:rPr>
            </w:pPr>
            <w:r>
              <w:rPr>
                <w:rFonts w:ascii="Arial CYR" w:hAnsi="Arial CYR" w:cs="Arial CYR"/>
                <w:sz w:val="20"/>
                <w:szCs w:val="20"/>
              </w:rPr>
              <w:t>0,70</w:t>
            </w:r>
          </w:p>
        </w:tc>
        <w:tc>
          <w:tcPr>
            <w:tcW w:w="2385" w:type="dxa"/>
            <w:tcBorders>
              <w:right w:val="single" w:sz="4" w:space="0" w:color="auto"/>
            </w:tcBorders>
            <w:vAlign w:val="bottom"/>
          </w:tcPr>
          <w:p w14:paraId="0380AB86" w14:textId="77777777" w:rsidR="00BC202E" w:rsidRDefault="00BC202E" w:rsidP="002B0BE5">
            <w:pPr>
              <w:jc w:val="center"/>
              <w:rPr>
                <w:rFonts w:ascii="Arial CYR" w:hAnsi="Arial CYR" w:cs="Arial CYR"/>
                <w:sz w:val="20"/>
                <w:szCs w:val="20"/>
              </w:rPr>
            </w:pPr>
            <w:r>
              <w:rPr>
                <w:rFonts w:ascii="Arial CYR" w:hAnsi="Arial CYR" w:cs="Arial CYR"/>
                <w:sz w:val="20"/>
                <w:szCs w:val="20"/>
              </w:rPr>
              <w:t>0,80</w:t>
            </w:r>
          </w:p>
        </w:tc>
        <w:tc>
          <w:tcPr>
            <w:tcW w:w="2648" w:type="dxa"/>
            <w:tcBorders>
              <w:right w:val="single" w:sz="4" w:space="0" w:color="auto"/>
            </w:tcBorders>
            <w:vAlign w:val="bottom"/>
          </w:tcPr>
          <w:p w14:paraId="7A40D88B" w14:textId="77777777" w:rsidR="00BC202E" w:rsidRDefault="00BC202E" w:rsidP="002B0BE5">
            <w:pPr>
              <w:jc w:val="center"/>
              <w:rPr>
                <w:rFonts w:ascii="Arial CYR" w:hAnsi="Arial CYR" w:cs="Arial CYR"/>
                <w:sz w:val="20"/>
                <w:szCs w:val="20"/>
              </w:rPr>
            </w:pPr>
            <w:r>
              <w:rPr>
                <w:rFonts w:ascii="Arial CYR" w:hAnsi="Arial CYR" w:cs="Arial CYR"/>
                <w:sz w:val="20"/>
                <w:szCs w:val="20"/>
              </w:rPr>
              <w:t>1,00</w:t>
            </w:r>
          </w:p>
        </w:tc>
        <w:tc>
          <w:tcPr>
            <w:tcW w:w="1915" w:type="dxa"/>
            <w:tcBorders>
              <w:right w:val="single" w:sz="4" w:space="0" w:color="auto"/>
            </w:tcBorders>
            <w:vAlign w:val="bottom"/>
          </w:tcPr>
          <w:p w14:paraId="24C0346C" w14:textId="77777777" w:rsidR="00BC202E" w:rsidRDefault="00BC202E" w:rsidP="002B0BE5">
            <w:pPr>
              <w:jc w:val="center"/>
              <w:rPr>
                <w:rFonts w:ascii="Arial CYR" w:hAnsi="Arial CYR" w:cs="Arial CYR"/>
                <w:sz w:val="20"/>
                <w:szCs w:val="20"/>
              </w:rPr>
            </w:pPr>
            <w:r>
              <w:rPr>
                <w:rFonts w:ascii="Arial CYR" w:hAnsi="Arial CYR" w:cs="Arial CYR"/>
                <w:sz w:val="20"/>
                <w:szCs w:val="20"/>
              </w:rPr>
              <w:t>1,10</w:t>
            </w:r>
          </w:p>
        </w:tc>
      </w:tr>
    </w:tbl>
    <w:p w14:paraId="50E2C7B6" w14:textId="77777777" w:rsidR="00BC202E" w:rsidRPr="0016214F" w:rsidRDefault="00BC202E" w:rsidP="00BC202E">
      <w:pPr>
        <w:ind w:firstLine="708"/>
        <w:jc w:val="both"/>
        <w:rPr>
          <w:lang w:val="uk-UA"/>
        </w:rPr>
      </w:pPr>
      <w:r>
        <w:rPr>
          <w:lang w:val="uk-UA"/>
        </w:rPr>
        <w:t>3</w:t>
      </w:r>
      <w:r w:rsidRPr="0016214F">
        <w:rPr>
          <w:lang w:val="uk-UA"/>
        </w:rPr>
        <w:t xml:space="preserve">. Дані для розрахунку витрат проекту (табл. </w:t>
      </w:r>
      <w:r>
        <w:rPr>
          <w:lang w:val="uk-UA"/>
        </w:rPr>
        <w:t>3)</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1389"/>
        <w:gridCol w:w="2566"/>
      </w:tblGrid>
      <w:tr w:rsidR="00BC202E" w:rsidRPr="00027E93" w14:paraId="06A6A6FF" w14:textId="77777777" w:rsidTr="002B0BE5">
        <w:trPr>
          <w:jc w:val="center"/>
        </w:trPr>
        <w:tc>
          <w:tcPr>
            <w:tcW w:w="5581" w:type="dxa"/>
            <w:vAlign w:val="center"/>
          </w:tcPr>
          <w:p w14:paraId="27147B71" w14:textId="77777777" w:rsidR="00BC202E" w:rsidRPr="00027E93" w:rsidRDefault="00BC202E" w:rsidP="002B0BE5">
            <w:pPr>
              <w:jc w:val="center"/>
              <w:rPr>
                <w:lang w:val="uk-UA"/>
              </w:rPr>
            </w:pPr>
            <w:r w:rsidRPr="00027E93">
              <w:rPr>
                <w:lang w:val="uk-UA"/>
              </w:rPr>
              <w:t>Показник</w:t>
            </w:r>
          </w:p>
        </w:tc>
        <w:tc>
          <w:tcPr>
            <w:tcW w:w="1389" w:type="dxa"/>
            <w:vAlign w:val="center"/>
          </w:tcPr>
          <w:p w14:paraId="57D06E39" w14:textId="77777777" w:rsidR="00BC202E" w:rsidRPr="00027E93" w:rsidRDefault="00BC202E" w:rsidP="002B0BE5">
            <w:pPr>
              <w:jc w:val="center"/>
              <w:rPr>
                <w:lang w:val="uk-UA"/>
              </w:rPr>
            </w:pPr>
            <w:r w:rsidRPr="00027E93">
              <w:rPr>
                <w:lang w:val="uk-UA"/>
              </w:rPr>
              <w:t>Умовне позначення</w:t>
            </w:r>
          </w:p>
        </w:tc>
        <w:tc>
          <w:tcPr>
            <w:tcW w:w="2566" w:type="dxa"/>
            <w:vAlign w:val="center"/>
          </w:tcPr>
          <w:p w14:paraId="7221682E" w14:textId="77777777" w:rsidR="00BC202E" w:rsidRPr="00027E93" w:rsidRDefault="00BC202E" w:rsidP="002B0BE5">
            <w:pPr>
              <w:widowControl w:val="0"/>
              <w:jc w:val="center"/>
              <w:rPr>
                <w:lang w:val="uk-UA"/>
              </w:rPr>
            </w:pPr>
            <w:r>
              <w:rPr>
                <w:lang w:val="uk-UA"/>
              </w:rPr>
              <w:t>Значення</w:t>
            </w:r>
          </w:p>
        </w:tc>
      </w:tr>
      <w:tr w:rsidR="00BC202E" w:rsidRPr="00027E93" w14:paraId="14972997" w14:textId="77777777" w:rsidTr="002B0BE5">
        <w:trPr>
          <w:jc w:val="center"/>
        </w:trPr>
        <w:tc>
          <w:tcPr>
            <w:tcW w:w="5581" w:type="dxa"/>
            <w:vAlign w:val="center"/>
          </w:tcPr>
          <w:p w14:paraId="426148E6" w14:textId="77777777" w:rsidR="00BC202E" w:rsidRPr="00027E93" w:rsidRDefault="00BC202E" w:rsidP="002B0BE5">
            <w:pPr>
              <w:pStyle w:val="a8"/>
              <w:widowControl w:val="0"/>
              <w:tabs>
                <w:tab w:val="clear" w:pos="4677"/>
                <w:tab w:val="clear" w:pos="9355"/>
              </w:tabs>
              <w:rPr>
                <w:lang w:val="uk-UA"/>
              </w:rPr>
            </w:pPr>
            <w:r w:rsidRPr="00027E93">
              <w:rPr>
                <w:lang w:val="uk-UA"/>
              </w:rPr>
              <w:t xml:space="preserve">Термін на який залучено кредитні кошти, </w:t>
            </w:r>
            <w:proofErr w:type="spellStart"/>
            <w:r w:rsidRPr="00027E93">
              <w:rPr>
                <w:lang w:val="uk-UA"/>
              </w:rPr>
              <w:t>кв</w:t>
            </w:r>
            <w:proofErr w:type="spellEnd"/>
          </w:p>
        </w:tc>
        <w:tc>
          <w:tcPr>
            <w:tcW w:w="1389" w:type="dxa"/>
          </w:tcPr>
          <w:p w14:paraId="2936653D" w14:textId="77777777" w:rsidR="00BC202E" w:rsidRPr="00027E93" w:rsidRDefault="00BC202E" w:rsidP="002B0BE5">
            <w:pPr>
              <w:jc w:val="center"/>
              <w:rPr>
                <w:lang w:val="uk-UA"/>
              </w:rPr>
            </w:pPr>
            <w:r w:rsidRPr="00027E93">
              <w:rPr>
                <w:position w:val="-6"/>
                <w:lang w:val="uk-UA"/>
              </w:rPr>
              <w:object w:dxaOrig="440" w:dyaOrig="320" w14:anchorId="527F5ECE">
                <v:shape id="_x0000_i1042" type="#_x0000_t75" style="width:21.75pt;height:15.75pt" o:ole="">
                  <v:imagedata r:id="rId37" o:title=""/>
                </v:shape>
                <o:OLEObject Type="Embed" ProgID="Equation.3" ShapeID="_x0000_i1042" DrawAspect="Content" ObjectID="_1648962075" r:id="rId38"/>
              </w:object>
            </w:r>
          </w:p>
        </w:tc>
        <w:tc>
          <w:tcPr>
            <w:tcW w:w="2566" w:type="dxa"/>
            <w:vAlign w:val="center"/>
          </w:tcPr>
          <w:p w14:paraId="26D6AC27" w14:textId="77777777" w:rsidR="00BC202E" w:rsidRPr="00027E93" w:rsidRDefault="00BC202E" w:rsidP="002B0BE5">
            <w:pPr>
              <w:widowControl w:val="0"/>
              <w:jc w:val="center"/>
              <w:rPr>
                <w:iCs/>
                <w:lang w:val="uk-UA"/>
              </w:rPr>
            </w:pPr>
            <w:r w:rsidRPr="00027E93">
              <w:rPr>
                <w:iCs/>
                <w:lang w:val="uk-UA"/>
              </w:rPr>
              <w:t>16</w:t>
            </w:r>
          </w:p>
        </w:tc>
      </w:tr>
      <w:tr w:rsidR="00BC202E" w:rsidRPr="00027E93" w14:paraId="2D720990" w14:textId="77777777" w:rsidTr="002B0BE5">
        <w:trPr>
          <w:jc w:val="center"/>
        </w:trPr>
        <w:tc>
          <w:tcPr>
            <w:tcW w:w="5581" w:type="dxa"/>
            <w:vAlign w:val="center"/>
          </w:tcPr>
          <w:p w14:paraId="06233C08" w14:textId="77777777" w:rsidR="00BC202E" w:rsidRPr="00027E93" w:rsidRDefault="00BC202E" w:rsidP="002B0BE5">
            <w:pPr>
              <w:widowControl w:val="0"/>
              <w:rPr>
                <w:lang w:val="en-US"/>
              </w:rPr>
            </w:pPr>
            <w:r w:rsidRPr="00027E93">
              <w:rPr>
                <w:lang w:val="uk-UA"/>
              </w:rPr>
              <w:t xml:space="preserve">Середній посадовий оклад персоналу, </w:t>
            </w:r>
            <w:r w:rsidRPr="00027E93">
              <w:rPr>
                <w:lang w:val="en-US"/>
              </w:rPr>
              <w:t>€</w:t>
            </w:r>
          </w:p>
        </w:tc>
        <w:tc>
          <w:tcPr>
            <w:tcW w:w="1389" w:type="dxa"/>
          </w:tcPr>
          <w:p w14:paraId="10C2BEE6" w14:textId="77777777" w:rsidR="00BC202E" w:rsidRPr="00027E93" w:rsidRDefault="00BC202E" w:rsidP="002B0BE5">
            <w:pPr>
              <w:jc w:val="center"/>
              <w:rPr>
                <w:lang w:val="uk-UA"/>
              </w:rPr>
            </w:pPr>
            <w:r w:rsidRPr="00027E93">
              <w:rPr>
                <w:position w:val="-12"/>
                <w:lang w:val="uk-UA"/>
              </w:rPr>
              <w:object w:dxaOrig="600" w:dyaOrig="380" w14:anchorId="7B64D502">
                <v:shape id="_x0000_i1043" type="#_x0000_t75" style="width:30pt;height:18.75pt" o:ole="">
                  <v:imagedata r:id="rId39" o:title=""/>
                </v:shape>
                <o:OLEObject Type="Embed" ProgID="Equation.3" ShapeID="_x0000_i1043" DrawAspect="Content" ObjectID="_1648962076" r:id="rId40"/>
              </w:object>
            </w:r>
          </w:p>
        </w:tc>
        <w:tc>
          <w:tcPr>
            <w:tcW w:w="2566" w:type="dxa"/>
            <w:vAlign w:val="center"/>
          </w:tcPr>
          <w:p w14:paraId="1A2235AE" w14:textId="77777777" w:rsidR="00BC202E" w:rsidRPr="00027E93" w:rsidRDefault="00BC202E" w:rsidP="002B0BE5">
            <w:pPr>
              <w:widowControl w:val="0"/>
              <w:jc w:val="center"/>
              <w:rPr>
                <w:iCs/>
                <w:lang w:val="en-US"/>
              </w:rPr>
            </w:pPr>
            <w:r>
              <w:rPr>
                <w:iCs/>
                <w:lang w:val="en-US"/>
              </w:rPr>
              <w:t>250</w:t>
            </w:r>
          </w:p>
        </w:tc>
      </w:tr>
      <w:tr w:rsidR="00BC202E" w:rsidRPr="00027E93" w14:paraId="0F396D9D" w14:textId="77777777" w:rsidTr="002B0BE5">
        <w:trPr>
          <w:jc w:val="center"/>
        </w:trPr>
        <w:tc>
          <w:tcPr>
            <w:tcW w:w="5581" w:type="dxa"/>
            <w:vAlign w:val="center"/>
          </w:tcPr>
          <w:p w14:paraId="0AE59961" w14:textId="77777777" w:rsidR="00BC202E" w:rsidRPr="00027E93" w:rsidRDefault="00BC202E" w:rsidP="002B0BE5">
            <w:pPr>
              <w:widowControl w:val="0"/>
              <w:rPr>
                <w:lang w:val="en-US"/>
              </w:rPr>
            </w:pPr>
            <w:r w:rsidRPr="00027E93">
              <w:rPr>
                <w:lang w:val="uk-UA"/>
              </w:rPr>
              <w:t xml:space="preserve">Заробітна плата водія, </w:t>
            </w:r>
            <w:r w:rsidRPr="00027E93">
              <w:rPr>
                <w:lang w:val="en-US"/>
              </w:rPr>
              <w:t>€</w:t>
            </w:r>
          </w:p>
        </w:tc>
        <w:tc>
          <w:tcPr>
            <w:tcW w:w="1389" w:type="dxa"/>
          </w:tcPr>
          <w:p w14:paraId="2539DD54" w14:textId="77777777" w:rsidR="00BC202E" w:rsidRPr="00027E93" w:rsidRDefault="00BC202E" w:rsidP="002B0BE5">
            <w:pPr>
              <w:jc w:val="center"/>
              <w:rPr>
                <w:lang w:val="uk-UA"/>
              </w:rPr>
            </w:pPr>
            <w:r w:rsidRPr="00027E93">
              <w:rPr>
                <w:position w:val="-12"/>
                <w:lang w:val="uk-UA"/>
              </w:rPr>
              <w:object w:dxaOrig="580" w:dyaOrig="380" w14:anchorId="664C9533">
                <v:shape id="_x0000_i1044" type="#_x0000_t75" style="width:29.25pt;height:18.75pt" o:ole="">
                  <v:imagedata r:id="rId41" o:title=""/>
                </v:shape>
                <o:OLEObject Type="Embed" ProgID="Equation.3" ShapeID="_x0000_i1044" DrawAspect="Content" ObjectID="_1648962077" r:id="rId42"/>
              </w:object>
            </w:r>
          </w:p>
        </w:tc>
        <w:tc>
          <w:tcPr>
            <w:tcW w:w="2566" w:type="dxa"/>
            <w:vAlign w:val="center"/>
          </w:tcPr>
          <w:p w14:paraId="37ECB71C" w14:textId="77777777" w:rsidR="00BC202E" w:rsidRPr="00027E93" w:rsidRDefault="00BC202E" w:rsidP="002B0BE5">
            <w:pPr>
              <w:widowControl w:val="0"/>
              <w:jc w:val="center"/>
              <w:rPr>
                <w:iCs/>
                <w:lang w:val="en-US"/>
              </w:rPr>
            </w:pPr>
            <w:r>
              <w:rPr>
                <w:iCs/>
                <w:lang w:val="en-US"/>
              </w:rPr>
              <w:t>300</w:t>
            </w:r>
          </w:p>
        </w:tc>
      </w:tr>
      <w:tr w:rsidR="00BC202E" w:rsidRPr="00027E93" w14:paraId="16808B0F" w14:textId="77777777" w:rsidTr="002B0BE5">
        <w:trPr>
          <w:jc w:val="center"/>
        </w:trPr>
        <w:tc>
          <w:tcPr>
            <w:tcW w:w="5581" w:type="dxa"/>
            <w:vAlign w:val="center"/>
          </w:tcPr>
          <w:p w14:paraId="292EDB9B" w14:textId="77777777" w:rsidR="00BC202E" w:rsidRPr="00027E93" w:rsidRDefault="00BC202E" w:rsidP="002B0BE5">
            <w:pPr>
              <w:widowControl w:val="0"/>
              <w:rPr>
                <w:lang w:val="uk-UA"/>
              </w:rPr>
            </w:pPr>
            <w:r w:rsidRPr="00027E93">
              <w:rPr>
                <w:lang w:val="uk-UA"/>
              </w:rPr>
              <w:t>Річна ставка за використання кредиту, %</w:t>
            </w:r>
          </w:p>
        </w:tc>
        <w:tc>
          <w:tcPr>
            <w:tcW w:w="1389" w:type="dxa"/>
          </w:tcPr>
          <w:p w14:paraId="05AB8C4C" w14:textId="77777777" w:rsidR="00BC202E" w:rsidRPr="00027E93" w:rsidRDefault="00BC202E" w:rsidP="002B0BE5">
            <w:pPr>
              <w:jc w:val="center"/>
              <w:rPr>
                <w:lang w:val="uk-UA"/>
              </w:rPr>
            </w:pPr>
            <w:r w:rsidRPr="00027E93">
              <w:rPr>
                <w:position w:val="-14"/>
                <w:lang w:val="uk-UA"/>
              </w:rPr>
              <w:object w:dxaOrig="380" w:dyaOrig="380" w14:anchorId="2304BFE3">
                <v:shape id="_x0000_i1045" type="#_x0000_t75" style="width:18.75pt;height:18.75pt" o:ole="">
                  <v:imagedata r:id="rId43" o:title=""/>
                </v:shape>
                <o:OLEObject Type="Embed" ProgID="Equation.3" ShapeID="_x0000_i1045" DrawAspect="Content" ObjectID="_1648962078" r:id="rId44"/>
              </w:object>
            </w:r>
          </w:p>
        </w:tc>
        <w:tc>
          <w:tcPr>
            <w:tcW w:w="2566" w:type="dxa"/>
            <w:vAlign w:val="center"/>
          </w:tcPr>
          <w:p w14:paraId="213201EC" w14:textId="77777777" w:rsidR="00BC202E" w:rsidRPr="00027E93" w:rsidRDefault="00BC202E" w:rsidP="002B0BE5">
            <w:pPr>
              <w:widowControl w:val="0"/>
              <w:jc w:val="center"/>
              <w:rPr>
                <w:iCs/>
                <w:lang w:val="uk-UA"/>
              </w:rPr>
            </w:pPr>
            <w:r>
              <w:rPr>
                <w:iCs/>
                <w:lang w:val="uk-UA"/>
              </w:rPr>
              <w:t>16</w:t>
            </w:r>
          </w:p>
        </w:tc>
      </w:tr>
      <w:tr w:rsidR="00BC202E" w:rsidRPr="00027E93" w14:paraId="1529E7ED" w14:textId="77777777" w:rsidTr="002B0BE5">
        <w:trPr>
          <w:jc w:val="center"/>
        </w:trPr>
        <w:tc>
          <w:tcPr>
            <w:tcW w:w="5581" w:type="dxa"/>
            <w:vAlign w:val="center"/>
          </w:tcPr>
          <w:p w14:paraId="5C638D7F" w14:textId="77777777" w:rsidR="00BC202E" w:rsidRPr="00027E93" w:rsidRDefault="00BC202E" w:rsidP="002B0BE5">
            <w:pPr>
              <w:widowControl w:val="0"/>
              <w:rPr>
                <w:lang w:val="uk-UA"/>
              </w:rPr>
            </w:pPr>
            <w:r w:rsidRPr="00027E93">
              <w:rPr>
                <w:lang w:val="uk-UA"/>
              </w:rPr>
              <w:t>Ставка податку з прибутку, %</w:t>
            </w:r>
          </w:p>
        </w:tc>
        <w:tc>
          <w:tcPr>
            <w:tcW w:w="1389" w:type="dxa"/>
          </w:tcPr>
          <w:p w14:paraId="7238332D" w14:textId="77777777" w:rsidR="00BC202E" w:rsidRPr="00027E93" w:rsidRDefault="00BC202E" w:rsidP="002B0BE5">
            <w:pPr>
              <w:jc w:val="center"/>
              <w:rPr>
                <w:lang w:val="uk-UA"/>
              </w:rPr>
            </w:pPr>
            <w:r w:rsidRPr="00027E93">
              <w:rPr>
                <w:position w:val="-12"/>
                <w:lang w:val="uk-UA"/>
              </w:rPr>
              <w:object w:dxaOrig="360" w:dyaOrig="360" w14:anchorId="084232B2">
                <v:shape id="_x0000_i1046" type="#_x0000_t75" style="width:18pt;height:18pt" o:ole="">
                  <v:imagedata r:id="rId45" o:title=""/>
                </v:shape>
                <o:OLEObject Type="Embed" ProgID="Equation.3" ShapeID="_x0000_i1046" DrawAspect="Content" ObjectID="_1648962079" r:id="rId46"/>
              </w:object>
            </w:r>
          </w:p>
        </w:tc>
        <w:tc>
          <w:tcPr>
            <w:tcW w:w="2566" w:type="dxa"/>
            <w:vAlign w:val="center"/>
          </w:tcPr>
          <w:p w14:paraId="711030B8" w14:textId="77777777" w:rsidR="00BC202E" w:rsidRPr="00027E93" w:rsidRDefault="00BC202E" w:rsidP="002B0BE5">
            <w:pPr>
              <w:widowControl w:val="0"/>
              <w:jc w:val="center"/>
              <w:rPr>
                <w:iCs/>
                <w:lang w:val="uk-UA"/>
              </w:rPr>
            </w:pPr>
            <w:r w:rsidRPr="00027E93">
              <w:rPr>
                <w:iCs/>
                <w:lang w:val="uk-UA"/>
              </w:rPr>
              <w:t>30</w:t>
            </w:r>
          </w:p>
        </w:tc>
      </w:tr>
      <w:tr w:rsidR="00BC202E" w:rsidRPr="00027E93" w14:paraId="7A36641E" w14:textId="77777777" w:rsidTr="002B0BE5">
        <w:trPr>
          <w:jc w:val="center"/>
        </w:trPr>
        <w:tc>
          <w:tcPr>
            <w:tcW w:w="5581" w:type="dxa"/>
            <w:vAlign w:val="center"/>
          </w:tcPr>
          <w:p w14:paraId="03B323ED" w14:textId="77777777" w:rsidR="00BC202E" w:rsidRPr="00027E93" w:rsidRDefault="00BC202E" w:rsidP="002B0BE5">
            <w:pPr>
              <w:widowControl w:val="0"/>
              <w:rPr>
                <w:lang w:val="uk-UA"/>
              </w:rPr>
            </w:pPr>
            <w:r w:rsidRPr="00027E93">
              <w:rPr>
                <w:lang w:val="uk-UA"/>
              </w:rPr>
              <w:t>Норматив загальногосподарських витрат, %</w:t>
            </w:r>
          </w:p>
        </w:tc>
        <w:tc>
          <w:tcPr>
            <w:tcW w:w="1389" w:type="dxa"/>
          </w:tcPr>
          <w:p w14:paraId="0A75F0C0" w14:textId="77777777" w:rsidR="00BC202E" w:rsidRPr="00027E93" w:rsidRDefault="00BC202E" w:rsidP="002B0BE5">
            <w:pPr>
              <w:jc w:val="center"/>
              <w:rPr>
                <w:lang w:val="uk-UA"/>
              </w:rPr>
            </w:pPr>
            <w:r w:rsidRPr="00027E93">
              <w:rPr>
                <w:position w:val="-12"/>
                <w:lang w:val="uk-UA"/>
              </w:rPr>
              <w:object w:dxaOrig="480" w:dyaOrig="380" w14:anchorId="6E9F9839">
                <v:shape id="_x0000_i1047" type="#_x0000_t75" style="width:24pt;height:18.75pt" o:ole="">
                  <v:imagedata r:id="rId47" o:title=""/>
                </v:shape>
                <o:OLEObject Type="Embed" ProgID="Equation.3" ShapeID="_x0000_i1047" DrawAspect="Content" ObjectID="_1648962080" r:id="rId48"/>
              </w:object>
            </w:r>
          </w:p>
        </w:tc>
        <w:tc>
          <w:tcPr>
            <w:tcW w:w="2566" w:type="dxa"/>
            <w:vAlign w:val="center"/>
          </w:tcPr>
          <w:p w14:paraId="69A1AB52" w14:textId="77777777" w:rsidR="00BC202E" w:rsidRPr="00027E93" w:rsidRDefault="00BC202E" w:rsidP="002B0BE5">
            <w:pPr>
              <w:widowControl w:val="0"/>
              <w:jc w:val="center"/>
              <w:rPr>
                <w:iCs/>
                <w:lang w:val="uk-UA"/>
              </w:rPr>
            </w:pPr>
            <w:r>
              <w:rPr>
                <w:iCs/>
                <w:lang w:val="uk-UA"/>
              </w:rPr>
              <w:t>2</w:t>
            </w:r>
          </w:p>
        </w:tc>
      </w:tr>
      <w:tr w:rsidR="00BC202E" w:rsidRPr="00027E93" w14:paraId="792DF2F8" w14:textId="77777777" w:rsidTr="002B0BE5">
        <w:trPr>
          <w:jc w:val="center"/>
        </w:trPr>
        <w:tc>
          <w:tcPr>
            <w:tcW w:w="5581" w:type="dxa"/>
            <w:vAlign w:val="center"/>
          </w:tcPr>
          <w:p w14:paraId="13ABD25B" w14:textId="77777777" w:rsidR="00BC202E" w:rsidRPr="00027E93" w:rsidRDefault="00BC202E" w:rsidP="002B0BE5">
            <w:pPr>
              <w:widowControl w:val="0"/>
              <w:rPr>
                <w:lang w:val="uk-UA"/>
              </w:rPr>
            </w:pPr>
            <w:r w:rsidRPr="00027E93">
              <w:rPr>
                <w:lang w:val="uk-UA"/>
              </w:rPr>
              <w:t>Квартальна норма відрахувань на амортизацію, %</w:t>
            </w:r>
          </w:p>
        </w:tc>
        <w:tc>
          <w:tcPr>
            <w:tcW w:w="1389" w:type="dxa"/>
          </w:tcPr>
          <w:p w14:paraId="41B19F7C" w14:textId="77777777" w:rsidR="00BC202E" w:rsidRPr="00027E93" w:rsidRDefault="00BC202E" w:rsidP="002B0BE5">
            <w:pPr>
              <w:jc w:val="center"/>
              <w:rPr>
                <w:lang w:val="uk-UA"/>
              </w:rPr>
            </w:pPr>
            <w:r w:rsidRPr="00027E93">
              <w:rPr>
                <w:position w:val="-12"/>
                <w:lang w:val="uk-UA"/>
              </w:rPr>
              <w:object w:dxaOrig="480" w:dyaOrig="380" w14:anchorId="7B9FC06F">
                <v:shape id="_x0000_i1048" type="#_x0000_t75" style="width:24pt;height:18.75pt" o:ole="">
                  <v:imagedata r:id="rId49" o:title=""/>
                </v:shape>
                <o:OLEObject Type="Embed" ProgID="Equation.3" ShapeID="_x0000_i1048" DrawAspect="Content" ObjectID="_1648962081" r:id="rId50"/>
              </w:object>
            </w:r>
          </w:p>
        </w:tc>
        <w:tc>
          <w:tcPr>
            <w:tcW w:w="2566" w:type="dxa"/>
            <w:vAlign w:val="center"/>
          </w:tcPr>
          <w:p w14:paraId="56403B40" w14:textId="77777777" w:rsidR="00BC202E" w:rsidRPr="00027E93" w:rsidRDefault="00BC202E" w:rsidP="002B0BE5">
            <w:pPr>
              <w:widowControl w:val="0"/>
              <w:jc w:val="center"/>
              <w:rPr>
                <w:iCs/>
                <w:lang w:val="uk-UA"/>
              </w:rPr>
            </w:pPr>
            <w:r w:rsidRPr="00027E93">
              <w:rPr>
                <w:iCs/>
                <w:lang w:val="uk-UA"/>
              </w:rPr>
              <w:t>10</w:t>
            </w:r>
          </w:p>
        </w:tc>
      </w:tr>
    </w:tbl>
    <w:p w14:paraId="72CF036F" w14:textId="77777777" w:rsidR="00BC202E" w:rsidRPr="00BC202E" w:rsidRDefault="00BC202E" w:rsidP="00BC202E">
      <w:pPr>
        <w:jc w:val="both"/>
        <w:rPr>
          <w:sz w:val="16"/>
          <w:szCs w:val="16"/>
          <w:lang w:val="uk-UA"/>
        </w:rPr>
      </w:pPr>
    </w:p>
    <w:p w14:paraId="0AC3B688" w14:textId="77777777" w:rsidR="00BC202E" w:rsidRPr="00BC202E" w:rsidRDefault="00BC202E" w:rsidP="00BC202E">
      <w:pPr>
        <w:ind w:firstLine="720"/>
        <w:rPr>
          <w:lang w:val="uk-UA"/>
        </w:rPr>
      </w:pPr>
      <w:r w:rsidRPr="00BC202E">
        <w:rPr>
          <w:lang w:val="uk-UA"/>
        </w:rPr>
        <w:t>Завдання видав _________________________ (____________________</w:t>
      </w:r>
      <w:r w:rsidRPr="00BC202E">
        <w:rPr>
          <w:u w:val="single"/>
          <w:lang w:val="uk-UA"/>
        </w:rPr>
        <w:t>)</w:t>
      </w:r>
    </w:p>
    <w:p w14:paraId="113E46F7" w14:textId="77777777" w:rsidR="00BC202E" w:rsidRPr="00BC202E" w:rsidRDefault="00BC202E" w:rsidP="00BC202E">
      <w:pPr>
        <w:ind w:firstLine="3060"/>
        <w:rPr>
          <w:lang w:val="uk-UA"/>
        </w:rPr>
      </w:pPr>
      <w:r w:rsidRPr="00BC202E">
        <w:rPr>
          <w:lang w:val="uk-UA"/>
        </w:rPr>
        <w:t>(дата, підпис)                             П.І.Б.</w:t>
      </w:r>
    </w:p>
    <w:p w14:paraId="1D903505" w14:textId="77777777" w:rsidR="00BC202E" w:rsidRPr="00BC202E" w:rsidRDefault="00BC202E" w:rsidP="00BC202E">
      <w:pPr>
        <w:ind w:firstLine="720"/>
        <w:rPr>
          <w:lang w:val="uk-UA"/>
        </w:rPr>
      </w:pPr>
      <w:r w:rsidRPr="00BC202E">
        <w:rPr>
          <w:lang w:val="uk-UA"/>
        </w:rPr>
        <w:t>Завдання отримав _______________________ (_____________________)</w:t>
      </w:r>
    </w:p>
    <w:p w14:paraId="404EC05B" w14:textId="77777777" w:rsidR="00BC202E" w:rsidRPr="00BC202E" w:rsidRDefault="00BC202E" w:rsidP="00BC202E">
      <w:pPr>
        <w:ind w:firstLine="3060"/>
        <w:rPr>
          <w:lang w:val="uk-UA"/>
        </w:rPr>
      </w:pPr>
      <w:r w:rsidRPr="00BC202E">
        <w:rPr>
          <w:lang w:val="uk-UA"/>
        </w:rPr>
        <w:t>(дата, підпис)                             П.І.Б.</w:t>
      </w:r>
    </w:p>
    <w:p w14:paraId="28363E19" w14:textId="77777777" w:rsidR="00BC202E" w:rsidRPr="00BC202E" w:rsidRDefault="00BC202E" w:rsidP="00BC202E">
      <w:pPr>
        <w:rPr>
          <w:sz w:val="8"/>
          <w:szCs w:val="8"/>
        </w:rPr>
      </w:pPr>
    </w:p>
    <w:p w14:paraId="12431321" w14:textId="6EFA2B9D" w:rsidR="000B292B" w:rsidRDefault="000B292B" w:rsidP="000B292B">
      <w:pPr>
        <w:pageBreakBefore/>
        <w:jc w:val="center"/>
        <w:rPr>
          <w:szCs w:val="28"/>
          <w:lang w:val="uk-UA"/>
        </w:rPr>
      </w:pPr>
      <w:r>
        <w:rPr>
          <w:szCs w:val="28"/>
          <w:lang w:val="uk-UA"/>
        </w:rPr>
        <w:lastRenderedPageBreak/>
        <w:t>ДОДАТОК Б.</w:t>
      </w:r>
    </w:p>
    <w:p w14:paraId="2CF3CE30" w14:textId="25A5912A" w:rsidR="000B292B" w:rsidRDefault="000B292B" w:rsidP="000B292B">
      <w:pPr>
        <w:jc w:val="center"/>
        <w:rPr>
          <w:szCs w:val="28"/>
          <w:lang w:val="uk-UA"/>
        </w:rPr>
      </w:pPr>
    </w:p>
    <w:p w14:paraId="5BBECB0D" w14:textId="4180A6E9" w:rsidR="000B292B" w:rsidRDefault="000B292B" w:rsidP="000B292B">
      <w:pPr>
        <w:jc w:val="both"/>
        <w:rPr>
          <w:szCs w:val="28"/>
          <w:lang w:val="uk-UA"/>
        </w:rPr>
      </w:pPr>
    </w:p>
    <w:p w14:paraId="369A7BE9" w14:textId="77777777" w:rsidR="00DA4B06" w:rsidRPr="00EB5845" w:rsidRDefault="00DA4B06" w:rsidP="00DA4B06">
      <w:pPr>
        <w:ind w:firstLine="708"/>
        <w:rPr>
          <w:sz w:val="28"/>
          <w:szCs w:val="28"/>
          <w:lang w:val="uk-UA"/>
        </w:rPr>
      </w:pPr>
      <w:r w:rsidRPr="00EB5845">
        <w:rPr>
          <w:sz w:val="28"/>
          <w:szCs w:val="28"/>
          <w:lang w:val="uk-UA"/>
        </w:rPr>
        <w:t xml:space="preserve">Таблиця </w:t>
      </w:r>
      <w:r>
        <w:rPr>
          <w:sz w:val="28"/>
          <w:szCs w:val="28"/>
          <w:lang w:val="uk-UA"/>
        </w:rPr>
        <w:t>Б</w:t>
      </w:r>
      <w:r w:rsidRPr="00EB5845">
        <w:rPr>
          <w:sz w:val="28"/>
          <w:szCs w:val="28"/>
          <w:lang w:val="uk-UA"/>
        </w:rPr>
        <w:t xml:space="preserve">.1 - Характеристика </w:t>
      </w:r>
      <w:r>
        <w:rPr>
          <w:sz w:val="28"/>
          <w:szCs w:val="28"/>
          <w:lang w:val="uk-UA"/>
        </w:rPr>
        <w:t>транспортних засобів</w:t>
      </w:r>
    </w:p>
    <w:tbl>
      <w:tblPr>
        <w:tblStyle w:val="af3"/>
        <w:tblW w:w="9266" w:type="dxa"/>
        <w:tblInd w:w="227" w:type="dxa"/>
        <w:tblLook w:val="01E0" w:firstRow="1" w:lastRow="1" w:firstColumn="1" w:lastColumn="1" w:noHBand="0" w:noVBand="0"/>
      </w:tblPr>
      <w:tblGrid>
        <w:gridCol w:w="3879"/>
        <w:gridCol w:w="1985"/>
        <w:gridCol w:w="1711"/>
        <w:gridCol w:w="1691"/>
      </w:tblGrid>
      <w:tr w:rsidR="00DA4B06" w:rsidRPr="00EB5845" w14:paraId="5C0ECAF6" w14:textId="77777777" w:rsidTr="00DA4B06">
        <w:tc>
          <w:tcPr>
            <w:tcW w:w="3879" w:type="dxa"/>
            <w:vAlign w:val="center"/>
          </w:tcPr>
          <w:p w14:paraId="5F905BBB" w14:textId="77777777" w:rsidR="00DA4B06" w:rsidRPr="00EB5845" w:rsidRDefault="00DA4B06" w:rsidP="00361D5D">
            <w:pPr>
              <w:jc w:val="center"/>
              <w:rPr>
                <w:sz w:val="28"/>
                <w:szCs w:val="28"/>
                <w:lang w:val="uk-UA"/>
              </w:rPr>
            </w:pPr>
            <w:r w:rsidRPr="00EB5845">
              <w:rPr>
                <w:sz w:val="28"/>
                <w:szCs w:val="28"/>
                <w:lang w:val="uk-UA"/>
              </w:rPr>
              <w:t>Показник</w:t>
            </w:r>
          </w:p>
        </w:tc>
        <w:tc>
          <w:tcPr>
            <w:tcW w:w="1985" w:type="dxa"/>
            <w:vAlign w:val="center"/>
          </w:tcPr>
          <w:p w14:paraId="401BF6B7" w14:textId="77777777" w:rsidR="00DA4B06" w:rsidRPr="00EB5845" w:rsidRDefault="00DA4B06" w:rsidP="00361D5D">
            <w:pPr>
              <w:jc w:val="center"/>
              <w:rPr>
                <w:sz w:val="28"/>
                <w:szCs w:val="28"/>
                <w:lang w:val="uk-UA"/>
              </w:rPr>
            </w:pPr>
            <w:r w:rsidRPr="00EB5845">
              <w:rPr>
                <w:sz w:val="28"/>
                <w:szCs w:val="28"/>
                <w:lang w:val="uk-UA"/>
              </w:rPr>
              <w:t>Умовне позначення</w:t>
            </w:r>
          </w:p>
        </w:tc>
        <w:tc>
          <w:tcPr>
            <w:tcW w:w="1711" w:type="dxa"/>
            <w:vAlign w:val="center"/>
          </w:tcPr>
          <w:p w14:paraId="0BD4A5E6" w14:textId="77777777" w:rsidR="00DA4B06" w:rsidRPr="00EB5845" w:rsidRDefault="00DA4B06" w:rsidP="00361D5D">
            <w:pPr>
              <w:jc w:val="center"/>
              <w:rPr>
                <w:sz w:val="28"/>
                <w:szCs w:val="28"/>
                <w:lang w:val="uk-UA"/>
              </w:rPr>
            </w:pPr>
            <w:r>
              <w:rPr>
                <w:sz w:val="28"/>
                <w:szCs w:val="28"/>
                <w:lang w:val="uk-UA"/>
              </w:rPr>
              <w:t>М</w:t>
            </w:r>
            <w:r w:rsidRPr="00EB5845">
              <w:rPr>
                <w:sz w:val="28"/>
                <w:szCs w:val="28"/>
                <w:lang w:val="uk-UA"/>
              </w:rPr>
              <w:t>арк</w:t>
            </w:r>
            <w:r>
              <w:rPr>
                <w:sz w:val="28"/>
                <w:szCs w:val="28"/>
                <w:lang w:val="uk-UA"/>
              </w:rPr>
              <w:t>а</w:t>
            </w:r>
            <w:r w:rsidRPr="00EB5845">
              <w:rPr>
                <w:sz w:val="28"/>
                <w:szCs w:val="28"/>
                <w:lang w:val="uk-UA"/>
              </w:rPr>
              <w:t xml:space="preserve"> 1</w:t>
            </w:r>
          </w:p>
        </w:tc>
        <w:tc>
          <w:tcPr>
            <w:tcW w:w="1691" w:type="dxa"/>
            <w:vAlign w:val="center"/>
          </w:tcPr>
          <w:p w14:paraId="77ED0CBE" w14:textId="77777777" w:rsidR="00DA4B06" w:rsidRPr="00EB5845" w:rsidRDefault="00DA4B06" w:rsidP="00361D5D">
            <w:pPr>
              <w:jc w:val="center"/>
              <w:rPr>
                <w:sz w:val="28"/>
                <w:szCs w:val="28"/>
                <w:lang w:val="uk-UA"/>
              </w:rPr>
            </w:pPr>
            <w:r>
              <w:rPr>
                <w:sz w:val="28"/>
                <w:szCs w:val="28"/>
                <w:lang w:val="uk-UA"/>
              </w:rPr>
              <w:t>М</w:t>
            </w:r>
            <w:r w:rsidRPr="00EB5845">
              <w:rPr>
                <w:sz w:val="28"/>
                <w:szCs w:val="28"/>
                <w:lang w:val="uk-UA"/>
              </w:rPr>
              <w:t>арк</w:t>
            </w:r>
            <w:r>
              <w:rPr>
                <w:sz w:val="28"/>
                <w:szCs w:val="28"/>
                <w:lang w:val="uk-UA"/>
              </w:rPr>
              <w:t>а</w:t>
            </w:r>
            <w:r w:rsidRPr="00EB5845">
              <w:rPr>
                <w:sz w:val="28"/>
                <w:szCs w:val="28"/>
                <w:lang w:val="uk-UA"/>
              </w:rPr>
              <w:t xml:space="preserve"> 2</w:t>
            </w:r>
          </w:p>
        </w:tc>
      </w:tr>
      <w:tr w:rsidR="00DA4B06" w:rsidRPr="00EB5845" w14:paraId="71A1D441" w14:textId="77777777" w:rsidTr="00DA4B06">
        <w:tc>
          <w:tcPr>
            <w:tcW w:w="3879" w:type="dxa"/>
            <w:vAlign w:val="center"/>
          </w:tcPr>
          <w:p w14:paraId="3E8D159C" w14:textId="1DD6100B" w:rsidR="00DA4B06" w:rsidRPr="00EB5845" w:rsidRDefault="00DA4B06" w:rsidP="00361D5D">
            <w:pPr>
              <w:pStyle w:val="27"/>
              <w:keepNext w:val="0"/>
              <w:keepLines w:val="0"/>
              <w:widowControl w:val="0"/>
              <w:spacing w:before="0" w:after="0" w:line="240" w:lineRule="auto"/>
              <w:rPr>
                <w:szCs w:val="28"/>
                <w:lang w:val="uk-UA"/>
              </w:rPr>
            </w:pPr>
            <w:r>
              <w:rPr>
                <w:szCs w:val="28"/>
                <w:lang w:val="uk-UA"/>
              </w:rPr>
              <w:t>Вартість ТЗ</w:t>
            </w:r>
            <w:r w:rsidRPr="00EB5845">
              <w:rPr>
                <w:szCs w:val="28"/>
                <w:lang w:val="uk-UA"/>
              </w:rPr>
              <w:t xml:space="preserve">, тис. </w:t>
            </w:r>
            <w:r>
              <w:rPr>
                <w:szCs w:val="28"/>
                <w:lang w:val="uk-UA"/>
              </w:rPr>
              <w:t>грн.</w:t>
            </w:r>
          </w:p>
        </w:tc>
        <w:tc>
          <w:tcPr>
            <w:tcW w:w="1985" w:type="dxa"/>
          </w:tcPr>
          <w:p w14:paraId="4582DE22" w14:textId="77777777" w:rsidR="00DA4B06" w:rsidRPr="00EB5845" w:rsidRDefault="00DA4B06" w:rsidP="00361D5D">
            <w:pPr>
              <w:jc w:val="center"/>
              <w:rPr>
                <w:sz w:val="28"/>
                <w:szCs w:val="28"/>
                <w:lang w:val="uk-UA"/>
              </w:rPr>
            </w:pPr>
            <w:r w:rsidRPr="00EB5845">
              <w:rPr>
                <w:position w:val="-12"/>
                <w:sz w:val="28"/>
                <w:szCs w:val="28"/>
                <w:lang w:val="uk-UA"/>
              </w:rPr>
              <w:object w:dxaOrig="480" w:dyaOrig="380" w14:anchorId="7E66FE61">
                <v:shape id="_x0000_i1049" type="#_x0000_t75" style="width:24pt;height:18.75pt" o:ole="">
                  <v:imagedata r:id="rId51" o:title=""/>
                </v:shape>
                <o:OLEObject Type="Embed" ProgID="Equation.3" ShapeID="_x0000_i1049" DrawAspect="Content" ObjectID="_1648962082" r:id="rId52"/>
              </w:object>
            </w:r>
          </w:p>
        </w:tc>
        <w:tc>
          <w:tcPr>
            <w:tcW w:w="1711" w:type="dxa"/>
          </w:tcPr>
          <w:p w14:paraId="48909DBC" w14:textId="77777777" w:rsidR="00DA4B06" w:rsidRPr="00EB5845" w:rsidRDefault="00DA4B06" w:rsidP="00361D5D">
            <w:pPr>
              <w:jc w:val="center"/>
              <w:rPr>
                <w:sz w:val="28"/>
                <w:szCs w:val="28"/>
                <w:lang w:val="uk-UA"/>
              </w:rPr>
            </w:pPr>
          </w:p>
        </w:tc>
        <w:tc>
          <w:tcPr>
            <w:tcW w:w="1691" w:type="dxa"/>
          </w:tcPr>
          <w:p w14:paraId="6F0017E6" w14:textId="77777777" w:rsidR="00DA4B06" w:rsidRPr="00EB5845" w:rsidRDefault="00DA4B06" w:rsidP="00361D5D">
            <w:pPr>
              <w:jc w:val="center"/>
              <w:rPr>
                <w:sz w:val="28"/>
                <w:szCs w:val="28"/>
                <w:lang w:val="uk-UA"/>
              </w:rPr>
            </w:pPr>
          </w:p>
        </w:tc>
      </w:tr>
      <w:tr w:rsidR="00DA4B06" w:rsidRPr="00EB5845" w14:paraId="1AB8EC62" w14:textId="77777777" w:rsidTr="00DA4B06">
        <w:tc>
          <w:tcPr>
            <w:tcW w:w="3879" w:type="dxa"/>
            <w:vAlign w:val="center"/>
          </w:tcPr>
          <w:p w14:paraId="6858ABA2" w14:textId="77777777" w:rsidR="00DA4B06" w:rsidRPr="00EB5845" w:rsidRDefault="00DA4B06" w:rsidP="00361D5D">
            <w:pPr>
              <w:widowControl w:val="0"/>
              <w:rPr>
                <w:sz w:val="28"/>
                <w:szCs w:val="28"/>
                <w:lang w:val="uk-UA"/>
              </w:rPr>
            </w:pPr>
            <w:r w:rsidRPr="00EB5845">
              <w:rPr>
                <w:sz w:val="28"/>
                <w:szCs w:val="28"/>
                <w:lang w:val="uk-UA"/>
              </w:rPr>
              <w:t>Вантажопідйомність ТЗ, т</w:t>
            </w:r>
          </w:p>
        </w:tc>
        <w:tc>
          <w:tcPr>
            <w:tcW w:w="1985" w:type="dxa"/>
          </w:tcPr>
          <w:p w14:paraId="2CBD66F4" w14:textId="77777777" w:rsidR="00DA4B06" w:rsidRPr="00EB5845" w:rsidRDefault="00DA4B06" w:rsidP="00361D5D">
            <w:pPr>
              <w:jc w:val="center"/>
              <w:rPr>
                <w:sz w:val="28"/>
                <w:szCs w:val="28"/>
                <w:lang w:val="uk-UA"/>
              </w:rPr>
            </w:pPr>
            <w:r w:rsidRPr="00EB5845">
              <w:rPr>
                <w:position w:val="-12"/>
                <w:sz w:val="28"/>
                <w:szCs w:val="28"/>
                <w:lang w:val="uk-UA"/>
              </w:rPr>
              <w:object w:dxaOrig="420" w:dyaOrig="380" w14:anchorId="5039D24A">
                <v:shape id="_x0000_i1050" type="#_x0000_t75" style="width:21pt;height:18.75pt" o:ole="">
                  <v:imagedata r:id="rId53" o:title=""/>
                </v:shape>
                <o:OLEObject Type="Embed" ProgID="Equation.3" ShapeID="_x0000_i1050" DrawAspect="Content" ObjectID="_1648962083" r:id="rId54"/>
              </w:object>
            </w:r>
          </w:p>
        </w:tc>
        <w:tc>
          <w:tcPr>
            <w:tcW w:w="1711" w:type="dxa"/>
          </w:tcPr>
          <w:p w14:paraId="79237734" w14:textId="77777777" w:rsidR="00DA4B06" w:rsidRPr="00EB5845" w:rsidRDefault="00DA4B06" w:rsidP="00361D5D">
            <w:pPr>
              <w:jc w:val="center"/>
              <w:rPr>
                <w:sz w:val="28"/>
                <w:szCs w:val="28"/>
                <w:lang w:val="uk-UA"/>
              </w:rPr>
            </w:pPr>
          </w:p>
        </w:tc>
        <w:tc>
          <w:tcPr>
            <w:tcW w:w="1691" w:type="dxa"/>
          </w:tcPr>
          <w:p w14:paraId="60A0FA8D" w14:textId="77777777" w:rsidR="00DA4B06" w:rsidRPr="00EB5845" w:rsidRDefault="00DA4B06" w:rsidP="00361D5D">
            <w:pPr>
              <w:jc w:val="center"/>
              <w:rPr>
                <w:sz w:val="28"/>
                <w:szCs w:val="28"/>
                <w:lang w:val="uk-UA"/>
              </w:rPr>
            </w:pPr>
          </w:p>
        </w:tc>
      </w:tr>
      <w:tr w:rsidR="00DA4B06" w:rsidRPr="00EB5845" w14:paraId="78E2CBB5" w14:textId="77777777" w:rsidTr="00DA4B06">
        <w:tc>
          <w:tcPr>
            <w:tcW w:w="3879" w:type="dxa"/>
            <w:vAlign w:val="center"/>
          </w:tcPr>
          <w:p w14:paraId="43513A6D" w14:textId="12B1A04A" w:rsidR="00DA4B06" w:rsidRPr="00EB5845" w:rsidRDefault="00DA4B06" w:rsidP="00361D5D">
            <w:pPr>
              <w:widowControl w:val="0"/>
              <w:rPr>
                <w:sz w:val="28"/>
                <w:szCs w:val="28"/>
                <w:lang w:val="uk-UA"/>
              </w:rPr>
            </w:pPr>
            <w:r>
              <w:rPr>
                <w:sz w:val="28"/>
                <w:szCs w:val="28"/>
                <w:lang w:val="uk-UA"/>
              </w:rPr>
              <w:t xml:space="preserve">Середньо ринковий </w:t>
            </w:r>
            <w:r w:rsidRPr="00EB5845">
              <w:rPr>
                <w:sz w:val="28"/>
                <w:szCs w:val="28"/>
                <w:lang w:val="uk-UA"/>
              </w:rPr>
              <w:t xml:space="preserve">тариф </w:t>
            </w:r>
            <w:r>
              <w:rPr>
                <w:sz w:val="28"/>
                <w:szCs w:val="28"/>
                <w:lang w:val="uk-UA"/>
              </w:rPr>
              <w:t xml:space="preserve">на годину </w:t>
            </w:r>
            <w:r w:rsidRPr="00EB5845">
              <w:rPr>
                <w:sz w:val="28"/>
                <w:szCs w:val="28"/>
                <w:lang w:val="uk-UA"/>
              </w:rPr>
              <w:t xml:space="preserve">роботи </w:t>
            </w:r>
            <w:r>
              <w:rPr>
                <w:sz w:val="28"/>
                <w:szCs w:val="28"/>
                <w:lang w:val="uk-UA"/>
              </w:rPr>
              <w:t>ТЗ</w:t>
            </w:r>
            <w:r w:rsidRPr="00EB5845">
              <w:rPr>
                <w:sz w:val="28"/>
                <w:szCs w:val="28"/>
                <w:lang w:val="uk-UA"/>
              </w:rPr>
              <w:t xml:space="preserve">, </w:t>
            </w:r>
            <w:r>
              <w:rPr>
                <w:sz w:val="28"/>
                <w:szCs w:val="28"/>
                <w:lang w:val="uk-UA"/>
              </w:rPr>
              <w:t>грн.</w:t>
            </w:r>
            <w:r w:rsidRPr="00EB5845">
              <w:rPr>
                <w:sz w:val="28"/>
                <w:szCs w:val="28"/>
                <w:lang w:val="uk-UA"/>
              </w:rPr>
              <w:t>/ год.</w:t>
            </w:r>
          </w:p>
        </w:tc>
        <w:tc>
          <w:tcPr>
            <w:tcW w:w="1985" w:type="dxa"/>
          </w:tcPr>
          <w:p w14:paraId="1E3B44BC" w14:textId="77777777" w:rsidR="00DA4B06" w:rsidRPr="00EB5845" w:rsidRDefault="00DA4B06" w:rsidP="00361D5D">
            <w:pPr>
              <w:jc w:val="center"/>
              <w:rPr>
                <w:sz w:val="28"/>
                <w:szCs w:val="28"/>
                <w:lang w:val="uk-UA"/>
              </w:rPr>
            </w:pPr>
            <w:r w:rsidRPr="00EB5845">
              <w:rPr>
                <w:position w:val="-12"/>
                <w:sz w:val="28"/>
                <w:szCs w:val="28"/>
                <w:lang w:val="uk-UA"/>
              </w:rPr>
              <w:object w:dxaOrig="460" w:dyaOrig="380" w14:anchorId="55452EE2">
                <v:shape id="_x0000_i1051" type="#_x0000_t75" style="width:23.25pt;height:18.75pt" o:ole="">
                  <v:imagedata r:id="rId55" o:title=""/>
                </v:shape>
                <o:OLEObject Type="Embed" ProgID="Equation.3" ShapeID="_x0000_i1051" DrawAspect="Content" ObjectID="_1648962084" r:id="rId56"/>
              </w:object>
            </w:r>
          </w:p>
        </w:tc>
        <w:tc>
          <w:tcPr>
            <w:tcW w:w="1711" w:type="dxa"/>
          </w:tcPr>
          <w:p w14:paraId="62C8B1AB" w14:textId="77777777" w:rsidR="00DA4B06" w:rsidRPr="00EB5845" w:rsidRDefault="00DA4B06" w:rsidP="00361D5D">
            <w:pPr>
              <w:jc w:val="center"/>
              <w:rPr>
                <w:sz w:val="28"/>
                <w:szCs w:val="28"/>
                <w:lang w:val="uk-UA"/>
              </w:rPr>
            </w:pPr>
          </w:p>
        </w:tc>
        <w:tc>
          <w:tcPr>
            <w:tcW w:w="1691" w:type="dxa"/>
          </w:tcPr>
          <w:p w14:paraId="4854D100" w14:textId="77777777" w:rsidR="00DA4B06" w:rsidRPr="00EB5845" w:rsidRDefault="00DA4B06" w:rsidP="00361D5D">
            <w:pPr>
              <w:jc w:val="center"/>
              <w:rPr>
                <w:sz w:val="28"/>
                <w:szCs w:val="28"/>
                <w:lang w:val="uk-UA"/>
              </w:rPr>
            </w:pPr>
          </w:p>
        </w:tc>
      </w:tr>
      <w:tr w:rsidR="00DA4B06" w:rsidRPr="00EB5845" w14:paraId="73B93B2B" w14:textId="77777777" w:rsidTr="00DA4B06">
        <w:tc>
          <w:tcPr>
            <w:tcW w:w="3879" w:type="dxa"/>
            <w:vAlign w:val="center"/>
          </w:tcPr>
          <w:p w14:paraId="2FADCF5F" w14:textId="77777777" w:rsidR="00DA4B06" w:rsidRPr="00EB5845" w:rsidRDefault="00DA4B06" w:rsidP="00361D5D">
            <w:pPr>
              <w:widowControl w:val="0"/>
              <w:rPr>
                <w:sz w:val="28"/>
                <w:szCs w:val="28"/>
                <w:lang w:val="uk-UA"/>
              </w:rPr>
            </w:pPr>
            <w:r w:rsidRPr="00EB5845">
              <w:rPr>
                <w:sz w:val="28"/>
                <w:szCs w:val="28"/>
                <w:lang w:val="uk-UA"/>
              </w:rPr>
              <w:t>Середня технічна швидкість, км/год</w:t>
            </w:r>
          </w:p>
        </w:tc>
        <w:tc>
          <w:tcPr>
            <w:tcW w:w="1985" w:type="dxa"/>
          </w:tcPr>
          <w:p w14:paraId="39F949A7" w14:textId="77777777" w:rsidR="00DA4B06" w:rsidRPr="00EB5845" w:rsidRDefault="00DA4B06" w:rsidP="00361D5D">
            <w:pPr>
              <w:jc w:val="center"/>
              <w:rPr>
                <w:sz w:val="28"/>
                <w:szCs w:val="28"/>
                <w:lang w:val="uk-UA"/>
              </w:rPr>
            </w:pPr>
            <w:r w:rsidRPr="00EB5845">
              <w:rPr>
                <w:position w:val="-12"/>
                <w:sz w:val="28"/>
                <w:szCs w:val="28"/>
                <w:lang w:val="uk-UA"/>
              </w:rPr>
              <w:object w:dxaOrig="460" w:dyaOrig="380" w14:anchorId="5A247150">
                <v:shape id="_x0000_i1052" type="#_x0000_t75" style="width:23.25pt;height:18.75pt" o:ole="">
                  <v:imagedata r:id="rId57" o:title=""/>
                </v:shape>
                <o:OLEObject Type="Embed" ProgID="Equation.3" ShapeID="_x0000_i1052" DrawAspect="Content" ObjectID="_1648962085" r:id="rId58"/>
              </w:object>
            </w:r>
          </w:p>
        </w:tc>
        <w:tc>
          <w:tcPr>
            <w:tcW w:w="1711" w:type="dxa"/>
          </w:tcPr>
          <w:p w14:paraId="2B8B52DA" w14:textId="77777777" w:rsidR="00DA4B06" w:rsidRPr="00EB5845" w:rsidRDefault="00DA4B06" w:rsidP="00361D5D">
            <w:pPr>
              <w:jc w:val="center"/>
              <w:rPr>
                <w:sz w:val="28"/>
                <w:szCs w:val="28"/>
                <w:lang w:val="uk-UA"/>
              </w:rPr>
            </w:pPr>
          </w:p>
        </w:tc>
        <w:tc>
          <w:tcPr>
            <w:tcW w:w="1691" w:type="dxa"/>
          </w:tcPr>
          <w:p w14:paraId="1AF63E1A" w14:textId="77777777" w:rsidR="00DA4B06" w:rsidRPr="00EB5845" w:rsidRDefault="00DA4B06" w:rsidP="00361D5D">
            <w:pPr>
              <w:jc w:val="center"/>
              <w:rPr>
                <w:sz w:val="28"/>
                <w:szCs w:val="28"/>
                <w:lang w:val="uk-UA"/>
              </w:rPr>
            </w:pPr>
          </w:p>
        </w:tc>
      </w:tr>
      <w:tr w:rsidR="00DA4B06" w:rsidRPr="00EB5845" w14:paraId="04C57D2A" w14:textId="77777777" w:rsidTr="00DA4B06">
        <w:tc>
          <w:tcPr>
            <w:tcW w:w="3879" w:type="dxa"/>
            <w:vAlign w:val="center"/>
          </w:tcPr>
          <w:p w14:paraId="241FC4A7" w14:textId="77777777" w:rsidR="00DA4B06" w:rsidRPr="00EB5845" w:rsidRDefault="00DA4B06" w:rsidP="00361D5D">
            <w:pPr>
              <w:widowControl w:val="0"/>
              <w:rPr>
                <w:sz w:val="28"/>
                <w:szCs w:val="28"/>
                <w:lang w:val="uk-UA"/>
              </w:rPr>
            </w:pPr>
            <w:r>
              <w:rPr>
                <w:sz w:val="28"/>
                <w:szCs w:val="28"/>
                <w:lang w:val="uk-UA"/>
              </w:rPr>
              <w:t>Тип палива (бензин, дизельне, газ)</w:t>
            </w:r>
          </w:p>
        </w:tc>
        <w:tc>
          <w:tcPr>
            <w:tcW w:w="1985" w:type="dxa"/>
          </w:tcPr>
          <w:p w14:paraId="71C80106" w14:textId="77777777" w:rsidR="00DA4B06" w:rsidRPr="000E3A0C" w:rsidRDefault="00DA4B06" w:rsidP="00361D5D">
            <w:pPr>
              <w:jc w:val="center"/>
              <w:rPr>
                <w:i/>
                <w:sz w:val="28"/>
                <w:szCs w:val="28"/>
                <w:lang w:val="uk-UA"/>
              </w:rPr>
            </w:pPr>
            <w:r w:rsidRPr="000E3A0C">
              <w:rPr>
                <w:i/>
                <w:sz w:val="28"/>
                <w:szCs w:val="28"/>
                <w:lang w:val="uk-UA"/>
              </w:rPr>
              <w:t>Б/Д/Г</w:t>
            </w:r>
          </w:p>
        </w:tc>
        <w:tc>
          <w:tcPr>
            <w:tcW w:w="1711" w:type="dxa"/>
          </w:tcPr>
          <w:p w14:paraId="20DC3286" w14:textId="77777777" w:rsidR="00DA4B06" w:rsidRPr="00EB5845" w:rsidRDefault="00DA4B06" w:rsidP="00361D5D">
            <w:pPr>
              <w:jc w:val="center"/>
              <w:rPr>
                <w:sz w:val="28"/>
                <w:szCs w:val="28"/>
                <w:lang w:val="uk-UA"/>
              </w:rPr>
            </w:pPr>
          </w:p>
        </w:tc>
        <w:tc>
          <w:tcPr>
            <w:tcW w:w="1691" w:type="dxa"/>
          </w:tcPr>
          <w:p w14:paraId="3A8B1586" w14:textId="77777777" w:rsidR="00DA4B06" w:rsidRPr="00EB5845" w:rsidRDefault="00DA4B06" w:rsidP="00361D5D">
            <w:pPr>
              <w:jc w:val="center"/>
              <w:rPr>
                <w:sz w:val="28"/>
                <w:szCs w:val="28"/>
                <w:lang w:val="uk-UA"/>
              </w:rPr>
            </w:pPr>
          </w:p>
        </w:tc>
      </w:tr>
      <w:tr w:rsidR="00DA4B06" w:rsidRPr="00EB5845" w14:paraId="652F770E" w14:textId="77777777" w:rsidTr="00DA4B06">
        <w:tc>
          <w:tcPr>
            <w:tcW w:w="3879" w:type="dxa"/>
            <w:vAlign w:val="center"/>
          </w:tcPr>
          <w:p w14:paraId="275F72AD" w14:textId="77777777" w:rsidR="00DA4B06" w:rsidRPr="00EB5845" w:rsidRDefault="00DA4B06" w:rsidP="00361D5D">
            <w:pPr>
              <w:widowControl w:val="0"/>
              <w:rPr>
                <w:sz w:val="28"/>
                <w:szCs w:val="28"/>
                <w:lang w:val="uk-UA"/>
              </w:rPr>
            </w:pPr>
            <w:r w:rsidRPr="00EB5845">
              <w:rPr>
                <w:sz w:val="28"/>
                <w:szCs w:val="28"/>
                <w:lang w:val="uk-UA"/>
              </w:rPr>
              <w:t>Лінійна витрата палива, л/100км</w:t>
            </w:r>
          </w:p>
        </w:tc>
        <w:tc>
          <w:tcPr>
            <w:tcW w:w="1985" w:type="dxa"/>
          </w:tcPr>
          <w:p w14:paraId="13BF1617" w14:textId="77777777" w:rsidR="00DA4B06" w:rsidRPr="00EB5845" w:rsidRDefault="00DA4B06" w:rsidP="00361D5D">
            <w:pPr>
              <w:jc w:val="center"/>
              <w:rPr>
                <w:sz w:val="28"/>
                <w:szCs w:val="28"/>
                <w:lang w:val="uk-UA"/>
              </w:rPr>
            </w:pPr>
            <w:r w:rsidRPr="00EB5845">
              <w:rPr>
                <w:position w:val="-12"/>
                <w:sz w:val="28"/>
                <w:szCs w:val="28"/>
                <w:lang w:val="uk-UA"/>
              </w:rPr>
              <w:object w:dxaOrig="380" w:dyaOrig="360" w14:anchorId="431BE267">
                <v:shape id="_x0000_i1053" type="#_x0000_t75" style="width:18.75pt;height:18pt" o:ole="">
                  <v:imagedata r:id="rId59" o:title=""/>
                </v:shape>
                <o:OLEObject Type="Embed" ProgID="Equation.3" ShapeID="_x0000_i1053" DrawAspect="Content" ObjectID="_1648962086" r:id="rId60"/>
              </w:object>
            </w:r>
          </w:p>
        </w:tc>
        <w:tc>
          <w:tcPr>
            <w:tcW w:w="1711" w:type="dxa"/>
          </w:tcPr>
          <w:p w14:paraId="24BF2F86" w14:textId="77777777" w:rsidR="00DA4B06" w:rsidRPr="00EB5845" w:rsidRDefault="00DA4B06" w:rsidP="00361D5D">
            <w:pPr>
              <w:jc w:val="center"/>
              <w:rPr>
                <w:sz w:val="28"/>
                <w:szCs w:val="28"/>
                <w:lang w:val="uk-UA"/>
              </w:rPr>
            </w:pPr>
          </w:p>
        </w:tc>
        <w:tc>
          <w:tcPr>
            <w:tcW w:w="1691" w:type="dxa"/>
          </w:tcPr>
          <w:p w14:paraId="558EDFE0" w14:textId="77777777" w:rsidR="00DA4B06" w:rsidRPr="00EB5845" w:rsidRDefault="00DA4B06" w:rsidP="00361D5D">
            <w:pPr>
              <w:jc w:val="center"/>
              <w:rPr>
                <w:sz w:val="28"/>
                <w:szCs w:val="28"/>
                <w:lang w:val="uk-UA"/>
              </w:rPr>
            </w:pPr>
          </w:p>
        </w:tc>
      </w:tr>
      <w:tr w:rsidR="00DA4B06" w:rsidRPr="00EB5845" w14:paraId="2C323B6E" w14:textId="77777777" w:rsidTr="00DA4B06">
        <w:tc>
          <w:tcPr>
            <w:tcW w:w="3879" w:type="dxa"/>
            <w:vAlign w:val="center"/>
          </w:tcPr>
          <w:p w14:paraId="45B1E1A0" w14:textId="77777777" w:rsidR="00DA4B06" w:rsidRPr="00EB5845" w:rsidRDefault="00DA4B06" w:rsidP="00361D5D">
            <w:pPr>
              <w:widowControl w:val="0"/>
              <w:rPr>
                <w:sz w:val="28"/>
                <w:szCs w:val="28"/>
                <w:lang w:val="uk-UA"/>
              </w:rPr>
            </w:pPr>
            <w:r>
              <w:rPr>
                <w:sz w:val="28"/>
                <w:szCs w:val="28"/>
                <w:lang w:val="uk-UA"/>
              </w:rPr>
              <w:t>Вартість палива, грн.</w:t>
            </w:r>
          </w:p>
        </w:tc>
        <w:tc>
          <w:tcPr>
            <w:tcW w:w="1985" w:type="dxa"/>
          </w:tcPr>
          <w:p w14:paraId="54298640" w14:textId="77777777" w:rsidR="00DA4B06" w:rsidRPr="00EB5845" w:rsidRDefault="00DA4B06" w:rsidP="00361D5D">
            <w:pPr>
              <w:jc w:val="center"/>
              <w:rPr>
                <w:sz w:val="28"/>
                <w:szCs w:val="28"/>
                <w:lang w:val="uk-UA"/>
              </w:rPr>
            </w:pPr>
            <w:r w:rsidRPr="00325A05">
              <w:rPr>
                <w:position w:val="-12"/>
                <w:lang w:val="uk-UA"/>
              </w:rPr>
              <w:object w:dxaOrig="720" w:dyaOrig="360" w14:anchorId="0CD4C26F">
                <v:shape id="_x0000_i1054" type="#_x0000_t75" style="width:36pt;height:18pt" o:ole="">
                  <v:imagedata r:id="rId61" o:title=""/>
                </v:shape>
                <o:OLEObject Type="Embed" ProgID="Equation.3" ShapeID="_x0000_i1054" DrawAspect="Content" ObjectID="_1648962087" r:id="rId62"/>
              </w:object>
            </w:r>
          </w:p>
        </w:tc>
        <w:tc>
          <w:tcPr>
            <w:tcW w:w="1711" w:type="dxa"/>
          </w:tcPr>
          <w:p w14:paraId="581017E5" w14:textId="77777777" w:rsidR="00DA4B06" w:rsidRPr="00EB5845" w:rsidRDefault="00DA4B06" w:rsidP="00361D5D">
            <w:pPr>
              <w:jc w:val="center"/>
              <w:rPr>
                <w:sz w:val="28"/>
                <w:szCs w:val="28"/>
                <w:lang w:val="uk-UA"/>
              </w:rPr>
            </w:pPr>
          </w:p>
        </w:tc>
        <w:tc>
          <w:tcPr>
            <w:tcW w:w="1691" w:type="dxa"/>
          </w:tcPr>
          <w:p w14:paraId="7C719370" w14:textId="77777777" w:rsidR="00DA4B06" w:rsidRPr="00EB5845" w:rsidRDefault="00DA4B06" w:rsidP="00361D5D">
            <w:pPr>
              <w:jc w:val="center"/>
              <w:rPr>
                <w:sz w:val="28"/>
                <w:szCs w:val="28"/>
                <w:lang w:val="uk-UA"/>
              </w:rPr>
            </w:pPr>
          </w:p>
        </w:tc>
      </w:tr>
      <w:tr w:rsidR="00DA4B06" w:rsidRPr="00EB5845" w14:paraId="281AD232" w14:textId="77777777" w:rsidTr="00DA4B06">
        <w:tc>
          <w:tcPr>
            <w:tcW w:w="3879" w:type="dxa"/>
            <w:vAlign w:val="center"/>
          </w:tcPr>
          <w:p w14:paraId="1E1EBBA9" w14:textId="77777777" w:rsidR="00DA4B06" w:rsidRPr="00EB5845" w:rsidRDefault="00DA4B06" w:rsidP="00361D5D">
            <w:pPr>
              <w:widowControl w:val="0"/>
              <w:rPr>
                <w:sz w:val="28"/>
                <w:szCs w:val="28"/>
                <w:lang w:val="uk-UA"/>
              </w:rPr>
            </w:pPr>
            <w:r>
              <w:rPr>
                <w:sz w:val="28"/>
                <w:szCs w:val="28"/>
                <w:lang w:val="uk-UA"/>
              </w:rPr>
              <w:t>К</w:t>
            </w:r>
            <w:r w:rsidRPr="005B0186">
              <w:rPr>
                <w:sz w:val="28"/>
                <w:szCs w:val="28"/>
                <w:lang w:val="uk-UA"/>
              </w:rPr>
              <w:t>ількість комплект</w:t>
            </w:r>
            <w:r>
              <w:rPr>
                <w:sz w:val="28"/>
                <w:szCs w:val="28"/>
                <w:lang w:val="uk-UA"/>
              </w:rPr>
              <w:t>і</w:t>
            </w:r>
            <w:r w:rsidRPr="005B0186">
              <w:rPr>
                <w:sz w:val="28"/>
                <w:szCs w:val="28"/>
                <w:lang w:val="uk-UA"/>
              </w:rPr>
              <w:t>в шин</w:t>
            </w:r>
            <w:r>
              <w:rPr>
                <w:sz w:val="28"/>
                <w:szCs w:val="28"/>
                <w:lang w:val="uk-UA"/>
              </w:rPr>
              <w:t xml:space="preserve"> без урахування запасного, од</w:t>
            </w:r>
          </w:p>
        </w:tc>
        <w:tc>
          <w:tcPr>
            <w:tcW w:w="1985" w:type="dxa"/>
          </w:tcPr>
          <w:p w14:paraId="1C120DED" w14:textId="77777777" w:rsidR="00DA4B06" w:rsidRPr="00EB5845" w:rsidRDefault="00DA4B06" w:rsidP="00361D5D">
            <w:pPr>
              <w:jc w:val="center"/>
              <w:rPr>
                <w:sz w:val="28"/>
                <w:szCs w:val="28"/>
                <w:lang w:val="uk-UA"/>
              </w:rPr>
            </w:pPr>
            <w:r w:rsidRPr="00BF4BB5">
              <w:rPr>
                <w:position w:val="-20"/>
                <w:lang w:val="ru-RU"/>
              </w:rPr>
              <w:object w:dxaOrig="380" w:dyaOrig="440" w14:anchorId="5933E30E">
                <v:shape id="_x0000_i1055" type="#_x0000_t75" style="width:18.75pt;height:21.75pt" o:ole="">
                  <v:imagedata r:id="rId63" o:title=""/>
                </v:shape>
                <o:OLEObject Type="Embed" ProgID="Equation.3" ShapeID="_x0000_i1055" DrawAspect="Content" ObjectID="_1648962088" r:id="rId64"/>
              </w:object>
            </w:r>
          </w:p>
        </w:tc>
        <w:tc>
          <w:tcPr>
            <w:tcW w:w="1711" w:type="dxa"/>
          </w:tcPr>
          <w:p w14:paraId="7BACF42B" w14:textId="77777777" w:rsidR="00DA4B06" w:rsidRPr="00EB5845" w:rsidRDefault="00DA4B06" w:rsidP="00361D5D">
            <w:pPr>
              <w:jc w:val="center"/>
              <w:rPr>
                <w:sz w:val="28"/>
                <w:szCs w:val="28"/>
                <w:lang w:val="uk-UA"/>
              </w:rPr>
            </w:pPr>
          </w:p>
        </w:tc>
        <w:tc>
          <w:tcPr>
            <w:tcW w:w="1691" w:type="dxa"/>
          </w:tcPr>
          <w:p w14:paraId="352002DE" w14:textId="77777777" w:rsidR="00DA4B06" w:rsidRPr="00EB5845" w:rsidRDefault="00DA4B06" w:rsidP="00361D5D">
            <w:pPr>
              <w:jc w:val="center"/>
              <w:rPr>
                <w:sz w:val="28"/>
                <w:szCs w:val="28"/>
                <w:lang w:val="uk-UA"/>
              </w:rPr>
            </w:pPr>
          </w:p>
        </w:tc>
      </w:tr>
      <w:tr w:rsidR="00361D5D" w:rsidRPr="00EB5845" w14:paraId="70669B6E" w14:textId="77777777" w:rsidTr="00DA4B06">
        <w:tc>
          <w:tcPr>
            <w:tcW w:w="3879" w:type="dxa"/>
            <w:vAlign w:val="center"/>
          </w:tcPr>
          <w:p w14:paraId="3FC8A66E" w14:textId="7E1552CA" w:rsidR="00361D5D" w:rsidRDefault="00361D5D" w:rsidP="00361D5D">
            <w:pPr>
              <w:widowControl w:val="0"/>
              <w:rPr>
                <w:sz w:val="28"/>
                <w:szCs w:val="28"/>
                <w:lang w:val="uk-UA"/>
              </w:rPr>
            </w:pPr>
            <w:r>
              <w:rPr>
                <w:sz w:val="28"/>
                <w:szCs w:val="28"/>
                <w:lang w:val="uk-UA"/>
              </w:rPr>
              <w:t>Вартість сервісного і технічного обслуговування,</w:t>
            </w:r>
            <w:r w:rsidR="00974690">
              <w:rPr>
                <w:sz w:val="28"/>
                <w:lang w:val="uk-UA"/>
              </w:rPr>
              <w:t xml:space="preserve"> грн./1000 км.</w:t>
            </w:r>
          </w:p>
        </w:tc>
        <w:tc>
          <w:tcPr>
            <w:tcW w:w="1985" w:type="dxa"/>
          </w:tcPr>
          <w:p w14:paraId="0FA599C3" w14:textId="3C51DD80" w:rsidR="00361D5D" w:rsidRDefault="00917A00" w:rsidP="00361D5D">
            <w:pPr>
              <w:jc w:val="center"/>
            </w:pPr>
            <m:oMathPara>
              <m:oMath>
                <m:sSub>
                  <m:sSubPr>
                    <m:ctrlPr>
                      <w:rPr>
                        <w:rFonts w:ascii="Cambria Math" w:hAnsi="Cambria Math"/>
                        <w:i/>
                      </w:rPr>
                    </m:ctrlPr>
                  </m:sSubPr>
                  <m:e>
                    <m:r>
                      <w:rPr>
                        <w:rFonts w:ascii="Cambria Math"/>
                      </w:rPr>
                      <m:t>λ</m:t>
                    </m:r>
                  </m:e>
                  <m:sub>
                    <m:r>
                      <w:rPr>
                        <w:rFonts w:ascii="Cambria Math"/>
                      </w:rPr>
                      <m:t>тор</m:t>
                    </m:r>
                  </m:sub>
                </m:sSub>
              </m:oMath>
            </m:oMathPara>
          </w:p>
        </w:tc>
        <w:tc>
          <w:tcPr>
            <w:tcW w:w="1711" w:type="dxa"/>
          </w:tcPr>
          <w:p w14:paraId="5F089279" w14:textId="77777777" w:rsidR="00361D5D" w:rsidRPr="00EB5845" w:rsidRDefault="00361D5D" w:rsidP="00361D5D">
            <w:pPr>
              <w:jc w:val="center"/>
              <w:rPr>
                <w:sz w:val="28"/>
                <w:szCs w:val="28"/>
                <w:lang w:val="uk-UA"/>
              </w:rPr>
            </w:pPr>
          </w:p>
        </w:tc>
        <w:tc>
          <w:tcPr>
            <w:tcW w:w="1691" w:type="dxa"/>
          </w:tcPr>
          <w:p w14:paraId="66E8147B" w14:textId="77777777" w:rsidR="00361D5D" w:rsidRPr="00EB5845" w:rsidRDefault="00361D5D" w:rsidP="00361D5D">
            <w:pPr>
              <w:jc w:val="center"/>
              <w:rPr>
                <w:sz w:val="28"/>
                <w:szCs w:val="28"/>
                <w:lang w:val="uk-UA"/>
              </w:rPr>
            </w:pPr>
          </w:p>
        </w:tc>
      </w:tr>
      <w:tr w:rsidR="00361D5D" w:rsidRPr="00EB5845" w14:paraId="62CE21A2" w14:textId="77777777" w:rsidTr="00DA4B06">
        <w:tc>
          <w:tcPr>
            <w:tcW w:w="3879" w:type="dxa"/>
            <w:vAlign w:val="center"/>
          </w:tcPr>
          <w:p w14:paraId="0F5CC7A6" w14:textId="18005644" w:rsidR="00361D5D" w:rsidRDefault="00361D5D" w:rsidP="00361D5D">
            <w:pPr>
              <w:widowControl w:val="0"/>
              <w:rPr>
                <w:sz w:val="28"/>
                <w:szCs w:val="28"/>
                <w:lang w:val="uk-UA"/>
              </w:rPr>
            </w:pPr>
            <w:r>
              <w:rPr>
                <w:sz w:val="28"/>
                <w:szCs w:val="28"/>
                <w:lang w:val="uk-UA"/>
              </w:rPr>
              <w:t>Витрати пов’язані з вводом ТЗ в експлуатацію, грн.</w:t>
            </w:r>
            <w:r w:rsidR="00092C49">
              <w:rPr>
                <w:sz w:val="28"/>
                <w:szCs w:val="28"/>
                <w:lang w:val="uk-UA"/>
              </w:rPr>
              <w:t>/ТЗ</w:t>
            </w:r>
          </w:p>
        </w:tc>
        <w:tc>
          <w:tcPr>
            <w:tcW w:w="1985" w:type="dxa"/>
          </w:tcPr>
          <w:p w14:paraId="7563D76F" w14:textId="0FAEF6BB" w:rsidR="00361D5D" w:rsidRDefault="00917A00" w:rsidP="00361D5D">
            <w:pPr>
              <w:jc w:val="center"/>
            </w:pPr>
            <m:oMathPara>
              <m:oMath>
                <m:sSubSup>
                  <m:sSubSupPr>
                    <m:ctrlPr>
                      <w:rPr>
                        <w:rFonts w:ascii="Cambria Math" w:hAnsi="Cambria Math"/>
                        <w:i/>
                        <w:sz w:val="28"/>
                        <w:szCs w:val="28"/>
                        <w:lang w:val="uk-UA"/>
                      </w:rPr>
                    </m:ctrlPr>
                  </m:sSubSupPr>
                  <m:e>
                    <m:r>
                      <w:rPr>
                        <w:rFonts w:ascii="Cambria Math"/>
                        <w:sz w:val="28"/>
                        <w:szCs w:val="28"/>
                        <w:lang w:val="uk-UA"/>
                      </w:rPr>
                      <m:t>К</m:t>
                    </m:r>
                  </m:e>
                  <m:sub>
                    <m:r>
                      <w:rPr>
                        <w:rFonts w:ascii="Cambria Math"/>
                        <w:sz w:val="28"/>
                        <w:szCs w:val="28"/>
                        <w:lang w:val="uk-UA"/>
                      </w:rPr>
                      <m:t>const</m:t>
                    </m:r>
                  </m:sub>
                  <m:sup>
                    <m:r>
                      <w:rPr>
                        <w:rFonts w:ascii="Cambria Math"/>
                        <w:sz w:val="28"/>
                        <w:szCs w:val="28"/>
                        <w:lang w:val="uk-UA"/>
                      </w:rPr>
                      <m:t>тс</m:t>
                    </m:r>
                  </m:sup>
                </m:sSubSup>
              </m:oMath>
            </m:oMathPara>
          </w:p>
        </w:tc>
        <w:tc>
          <w:tcPr>
            <w:tcW w:w="1711" w:type="dxa"/>
          </w:tcPr>
          <w:p w14:paraId="124CBD01" w14:textId="77777777" w:rsidR="00361D5D" w:rsidRPr="00EB5845" w:rsidRDefault="00361D5D" w:rsidP="00361D5D">
            <w:pPr>
              <w:jc w:val="center"/>
              <w:rPr>
                <w:sz w:val="28"/>
                <w:szCs w:val="28"/>
                <w:lang w:val="uk-UA"/>
              </w:rPr>
            </w:pPr>
          </w:p>
        </w:tc>
        <w:tc>
          <w:tcPr>
            <w:tcW w:w="1691" w:type="dxa"/>
          </w:tcPr>
          <w:p w14:paraId="24FB969F" w14:textId="77777777" w:rsidR="00361D5D" w:rsidRPr="00EB5845" w:rsidRDefault="00361D5D" w:rsidP="00361D5D">
            <w:pPr>
              <w:jc w:val="center"/>
              <w:rPr>
                <w:sz w:val="28"/>
                <w:szCs w:val="28"/>
                <w:lang w:val="uk-UA"/>
              </w:rPr>
            </w:pPr>
          </w:p>
        </w:tc>
      </w:tr>
    </w:tbl>
    <w:p w14:paraId="27FE8FF2" w14:textId="77777777" w:rsidR="00DA4B06" w:rsidRDefault="00DA4B06" w:rsidP="00DA4B06">
      <w:pPr>
        <w:rPr>
          <w:lang w:val="uk-UA"/>
        </w:rPr>
      </w:pPr>
    </w:p>
    <w:p w14:paraId="6BE51133" w14:textId="77777777" w:rsidR="00DA4B06" w:rsidRDefault="00DA4B06" w:rsidP="00DA4B06">
      <w:pPr>
        <w:pStyle w:val="31"/>
        <w:suppressAutoHyphens/>
        <w:rPr>
          <w:lang w:val="uk-UA"/>
        </w:rPr>
      </w:pPr>
    </w:p>
    <w:p w14:paraId="4DD1CD02" w14:textId="77777777" w:rsidR="00DA4B06" w:rsidRDefault="00DA4B06" w:rsidP="00DA4B06">
      <w:pPr>
        <w:pStyle w:val="31"/>
        <w:suppressAutoHyphens/>
        <w:rPr>
          <w:lang w:val="uk-UA"/>
        </w:rPr>
      </w:pPr>
    </w:p>
    <w:p w14:paraId="2ADD98FE" w14:textId="77777777" w:rsidR="000B292B" w:rsidRDefault="000B292B" w:rsidP="00E03D72">
      <w:pPr>
        <w:pageBreakBefore/>
        <w:jc w:val="center"/>
        <w:rPr>
          <w:szCs w:val="28"/>
          <w:lang w:val="uk-UA"/>
        </w:rPr>
      </w:pPr>
    </w:p>
    <w:p w14:paraId="6C81205C" w14:textId="77777777" w:rsidR="00E03D72" w:rsidRPr="00CC252E" w:rsidRDefault="00E03D72" w:rsidP="00E03D72">
      <w:pPr>
        <w:pStyle w:val="4"/>
        <w:rPr>
          <w:lang w:val="uk-UA"/>
        </w:rPr>
      </w:pPr>
      <w:r w:rsidRPr="00CC252E">
        <w:rPr>
          <w:lang w:val="uk-UA"/>
        </w:rPr>
        <w:t>Навчальне видання</w:t>
      </w:r>
    </w:p>
    <w:p w14:paraId="30C36894" w14:textId="77777777" w:rsidR="00E03D72" w:rsidRDefault="00E03D72" w:rsidP="00E03D72">
      <w:pPr>
        <w:rPr>
          <w:sz w:val="28"/>
          <w:lang w:val="uk-UA"/>
        </w:rPr>
      </w:pPr>
    </w:p>
    <w:p w14:paraId="538FB2AE" w14:textId="77777777" w:rsidR="00E03D72" w:rsidRDefault="00E03D72" w:rsidP="00E03D72">
      <w:pPr>
        <w:rPr>
          <w:sz w:val="28"/>
          <w:lang w:val="uk-UA"/>
        </w:rPr>
      </w:pPr>
    </w:p>
    <w:p w14:paraId="4AC6B0E6" w14:textId="77777777" w:rsidR="00E03D72" w:rsidRPr="007121CE" w:rsidRDefault="00E03D72" w:rsidP="00E03D72">
      <w:pPr>
        <w:jc w:val="center"/>
        <w:rPr>
          <w:sz w:val="28"/>
          <w:lang w:val="uk-UA"/>
        </w:rPr>
      </w:pPr>
      <w:r w:rsidRPr="007121CE">
        <w:rPr>
          <w:b/>
          <w:sz w:val="28"/>
          <w:lang w:val="uk-UA"/>
        </w:rPr>
        <w:t>Рославцев</w:t>
      </w:r>
      <w:r w:rsidRPr="007121CE">
        <w:rPr>
          <w:sz w:val="28"/>
          <w:lang w:val="uk-UA"/>
        </w:rPr>
        <w:t xml:space="preserve"> Дмитро Миколайович</w:t>
      </w:r>
    </w:p>
    <w:p w14:paraId="437D52C7" w14:textId="77777777" w:rsidR="00E03D72" w:rsidRDefault="00E03D72" w:rsidP="00E03D72">
      <w:pPr>
        <w:rPr>
          <w:sz w:val="28"/>
          <w:lang w:val="uk-UA"/>
        </w:rPr>
      </w:pPr>
    </w:p>
    <w:p w14:paraId="39DD735C" w14:textId="77777777" w:rsidR="00E03D72" w:rsidRPr="00CC252E" w:rsidRDefault="00E03D72" w:rsidP="00E03D72">
      <w:pPr>
        <w:rPr>
          <w:sz w:val="28"/>
          <w:lang w:val="uk-UA"/>
        </w:rPr>
      </w:pPr>
    </w:p>
    <w:p w14:paraId="7F9F6CCE" w14:textId="660CE410" w:rsidR="00E03D72" w:rsidRPr="00CC252E" w:rsidRDefault="00E03D72" w:rsidP="00E03D72">
      <w:pPr>
        <w:pStyle w:val="a6"/>
        <w:ind w:firstLine="709"/>
        <w:rPr>
          <w:lang w:val="uk-UA"/>
        </w:rPr>
      </w:pPr>
      <w:r w:rsidRPr="009718C3">
        <w:rPr>
          <w:rStyle w:val="citation"/>
          <w:szCs w:val="28"/>
          <w:lang w:val="uk-UA"/>
        </w:rPr>
        <w:t xml:space="preserve">Методичні вказівки до виконання </w:t>
      </w:r>
      <w:r w:rsidR="001205D5">
        <w:rPr>
          <w:rStyle w:val="citation"/>
          <w:szCs w:val="28"/>
          <w:lang w:val="uk-UA"/>
        </w:rPr>
        <w:t>курсового проєкту</w:t>
      </w:r>
      <w:r w:rsidRPr="009718C3">
        <w:rPr>
          <w:rStyle w:val="citation"/>
          <w:szCs w:val="28"/>
          <w:lang w:val="uk-UA"/>
        </w:rPr>
        <w:t xml:space="preserve"> з дисципліни </w:t>
      </w:r>
      <w:r>
        <w:rPr>
          <w:rStyle w:val="citation"/>
          <w:szCs w:val="28"/>
          <w:lang w:val="uk-UA"/>
        </w:rPr>
        <w:t>«</w:t>
      </w:r>
      <w:r w:rsidR="001205D5">
        <w:rPr>
          <w:rStyle w:val="citation"/>
          <w:szCs w:val="28"/>
          <w:lang w:val="uk-UA"/>
        </w:rPr>
        <w:t>Проєкт</w:t>
      </w:r>
      <w:r w:rsidRPr="009718C3">
        <w:rPr>
          <w:rStyle w:val="citation"/>
          <w:szCs w:val="28"/>
          <w:lang w:val="uk-UA"/>
        </w:rPr>
        <w:t>ний аналіз</w:t>
      </w:r>
      <w:r>
        <w:rPr>
          <w:rStyle w:val="citation"/>
          <w:szCs w:val="28"/>
          <w:lang w:val="uk-UA"/>
        </w:rPr>
        <w:t>»</w:t>
      </w:r>
      <w:r w:rsidRPr="009718C3">
        <w:rPr>
          <w:rStyle w:val="citation"/>
          <w:szCs w:val="28"/>
          <w:lang w:val="uk-UA"/>
        </w:rPr>
        <w:t xml:space="preserve"> (для студентів </w:t>
      </w:r>
      <w:r>
        <w:rPr>
          <w:rStyle w:val="citation"/>
          <w:szCs w:val="28"/>
          <w:lang w:val="uk-UA"/>
        </w:rPr>
        <w:t xml:space="preserve">спеціальності 275 </w:t>
      </w:r>
      <w:r w:rsidRPr="009718C3">
        <w:rPr>
          <w:rStyle w:val="citation"/>
          <w:szCs w:val="28"/>
          <w:lang w:val="uk-UA"/>
        </w:rPr>
        <w:t>Транспортні технології</w:t>
      </w:r>
      <w:r>
        <w:rPr>
          <w:rStyle w:val="citation"/>
          <w:szCs w:val="28"/>
          <w:lang w:val="uk-UA"/>
        </w:rPr>
        <w:t xml:space="preserve"> (за видами</w:t>
      </w:r>
      <w:r w:rsidRPr="009718C3">
        <w:rPr>
          <w:rStyle w:val="citation"/>
          <w:szCs w:val="28"/>
          <w:lang w:val="uk-UA"/>
        </w:rPr>
        <w:t>)</w:t>
      </w:r>
      <w:r>
        <w:rPr>
          <w:rStyle w:val="citation"/>
          <w:szCs w:val="28"/>
          <w:lang w:val="uk-UA"/>
        </w:rPr>
        <w:t>.</w:t>
      </w:r>
    </w:p>
    <w:p w14:paraId="221E199E" w14:textId="77777777" w:rsidR="00E03D72" w:rsidRPr="00CC252E" w:rsidRDefault="00E03D72" w:rsidP="00E03D72">
      <w:pPr>
        <w:pStyle w:val="a6"/>
        <w:rPr>
          <w:lang w:val="uk-UA"/>
        </w:rPr>
      </w:pPr>
    </w:p>
    <w:p w14:paraId="77C982C2" w14:textId="77777777" w:rsidR="00E03D72" w:rsidRPr="00CC252E" w:rsidRDefault="00E03D72" w:rsidP="00E03D72">
      <w:pPr>
        <w:pStyle w:val="a6"/>
        <w:rPr>
          <w:lang w:val="uk-UA"/>
        </w:rPr>
      </w:pPr>
    </w:p>
    <w:p w14:paraId="08AA4DCE" w14:textId="77777777" w:rsidR="00E03D72" w:rsidRPr="00CC252E" w:rsidRDefault="00E03D72" w:rsidP="00E03D72">
      <w:pPr>
        <w:pStyle w:val="a6"/>
        <w:rPr>
          <w:lang w:val="uk-UA"/>
        </w:rPr>
      </w:pPr>
    </w:p>
    <w:p w14:paraId="08779F19" w14:textId="77777777" w:rsidR="00E03D72" w:rsidRPr="007121CE" w:rsidRDefault="00E03D72" w:rsidP="00E03D72">
      <w:pPr>
        <w:pStyle w:val="a6"/>
        <w:rPr>
          <w:lang w:val="uk-UA"/>
        </w:rPr>
      </w:pPr>
    </w:p>
    <w:p w14:paraId="701F2B97" w14:textId="77777777" w:rsidR="00E03D72" w:rsidRPr="007121CE" w:rsidRDefault="00E03D72" w:rsidP="00E03D72">
      <w:pPr>
        <w:pStyle w:val="a6"/>
        <w:rPr>
          <w:lang w:val="uk-UA"/>
        </w:rPr>
      </w:pPr>
    </w:p>
    <w:p w14:paraId="76D831D2" w14:textId="4DBC30B9" w:rsidR="00E03D72" w:rsidRPr="007121CE" w:rsidRDefault="00E03D72" w:rsidP="00E03D72">
      <w:pPr>
        <w:pStyle w:val="a6"/>
        <w:jc w:val="center"/>
        <w:rPr>
          <w:lang w:val="uk-UA"/>
        </w:rPr>
      </w:pPr>
      <w:r w:rsidRPr="007121CE">
        <w:rPr>
          <w:lang w:val="uk-UA"/>
        </w:rPr>
        <w:t xml:space="preserve">Відповідальний за випуск </w:t>
      </w:r>
    </w:p>
    <w:p w14:paraId="5EFC29C4" w14:textId="7594D991" w:rsidR="00E03D72" w:rsidRPr="007121CE" w:rsidRDefault="00E03D72" w:rsidP="00E03D72">
      <w:pPr>
        <w:pStyle w:val="a6"/>
        <w:jc w:val="center"/>
        <w:rPr>
          <w:lang w:val="uk-UA"/>
        </w:rPr>
      </w:pPr>
      <w:r w:rsidRPr="007121CE">
        <w:rPr>
          <w:lang w:val="uk-UA"/>
        </w:rPr>
        <w:t xml:space="preserve">Редактор </w:t>
      </w:r>
    </w:p>
    <w:p w14:paraId="0ADB3460" w14:textId="5CCE677C" w:rsidR="00E03D72" w:rsidRPr="007121CE" w:rsidRDefault="00E03D72" w:rsidP="00E03D72">
      <w:pPr>
        <w:pStyle w:val="a6"/>
        <w:jc w:val="center"/>
        <w:rPr>
          <w:lang w:val="uk-UA"/>
        </w:rPr>
      </w:pPr>
      <w:r w:rsidRPr="007121CE">
        <w:rPr>
          <w:lang w:val="uk-UA"/>
        </w:rPr>
        <w:t xml:space="preserve">Комп’ютерна верстка </w:t>
      </w:r>
    </w:p>
    <w:p w14:paraId="1674F722" w14:textId="77777777" w:rsidR="00E03D72" w:rsidRPr="007121CE" w:rsidRDefault="00E03D72" w:rsidP="00E03D72">
      <w:pPr>
        <w:pStyle w:val="a6"/>
        <w:rPr>
          <w:lang w:val="uk-UA"/>
        </w:rPr>
      </w:pPr>
    </w:p>
    <w:p w14:paraId="203985EE" w14:textId="77777777" w:rsidR="00E03D72" w:rsidRDefault="00E03D72" w:rsidP="00E03D72">
      <w:pPr>
        <w:pStyle w:val="a6"/>
        <w:rPr>
          <w:lang w:val="uk-UA"/>
        </w:rPr>
      </w:pPr>
    </w:p>
    <w:p w14:paraId="59D3C63D" w14:textId="77777777" w:rsidR="00E03D72" w:rsidRDefault="00E03D72" w:rsidP="00E03D72">
      <w:pPr>
        <w:pStyle w:val="a6"/>
        <w:rPr>
          <w:lang w:val="uk-UA"/>
        </w:rPr>
      </w:pPr>
    </w:p>
    <w:p w14:paraId="2C68F6A4" w14:textId="77777777" w:rsidR="00E03D72" w:rsidRDefault="00E03D72" w:rsidP="00E03D72">
      <w:pPr>
        <w:pStyle w:val="a6"/>
        <w:rPr>
          <w:lang w:val="uk-UA"/>
        </w:rPr>
      </w:pPr>
    </w:p>
    <w:p w14:paraId="51CABB4F" w14:textId="77777777" w:rsidR="00E03D72" w:rsidRPr="007121CE" w:rsidRDefault="00E03D72" w:rsidP="00E03D72">
      <w:pPr>
        <w:pStyle w:val="a6"/>
        <w:rPr>
          <w:lang w:val="uk-UA"/>
        </w:rPr>
      </w:pPr>
    </w:p>
    <w:p w14:paraId="69809559" w14:textId="77777777" w:rsidR="00E03D72" w:rsidRPr="007121CE" w:rsidRDefault="00E03D72" w:rsidP="00E03D72">
      <w:pPr>
        <w:pStyle w:val="a6"/>
        <w:rPr>
          <w:lang w:val="uk-UA"/>
        </w:rPr>
      </w:pPr>
    </w:p>
    <w:p w14:paraId="04EE5466" w14:textId="77777777" w:rsidR="00E03D72" w:rsidRPr="007121CE" w:rsidRDefault="00E03D72" w:rsidP="00E03D72">
      <w:pPr>
        <w:pStyle w:val="a6"/>
        <w:rPr>
          <w:lang w:val="uk-UA"/>
        </w:rPr>
      </w:pPr>
    </w:p>
    <w:p w14:paraId="46287118" w14:textId="77777777" w:rsidR="00E03D72" w:rsidRPr="007121CE" w:rsidRDefault="00E03D72" w:rsidP="00E03D72">
      <w:pPr>
        <w:pStyle w:val="a6"/>
        <w:rPr>
          <w:lang w:val="uk-UA"/>
        </w:rPr>
      </w:pPr>
    </w:p>
    <w:p w14:paraId="18878DB9" w14:textId="77777777" w:rsidR="00E03D72" w:rsidRPr="007121CE" w:rsidRDefault="00E03D72" w:rsidP="00E03D72">
      <w:pPr>
        <w:pStyle w:val="a6"/>
        <w:rPr>
          <w:lang w:val="uk-UA"/>
        </w:rPr>
      </w:pPr>
    </w:p>
    <w:p w14:paraId="2354AA2E" w14:textId="77777777" w:rsidR="00E03D72" w:rsidRPr="007121CE" w:rsidRDefault="00E03D72" w:rsidP="00E03D72">
      <w:pPr>
        <w:pStyle w:val="a6"/>
        <w:rPr>
          <w:vertAlign w:val="subscript"/>
          <w:lang w:val="uk-UA"/>
        </w:rPr>
      </w:pPr>
    </w:p>
    <w:p w14:paraId="0211747E" w14:textId="77777777" w:rsidR="00E03D72" w:rsidRPr="007121CE" w:rsidRDefault="00E03D72" w:rsidP="00E03D72">
      <w:pPr>
        <w:pStyle w:val="a6"/>
        <w:rPr>
          <w:lang w:val="uk-UA"/>
        </w:rPr>
      </w:pPr>
    </w:p>
    <w:p w14:paraId="72AEA7B7" w14:textId="77777777" w:rsidR="00E03D72" w:rsidRPr="007121CE" w:rsidRDefault="00E03D72" w:rsidP="00E03D72">
      <w:pPr>
        <w:pStyle w:val="a6"/>
        <w:rPr>
          <w:lang w:val="uk-UA"/>
        </w:rPr>
      </w:pPr>
      <w:r w:rsidRPr="007121CE">
        <w:rPr>
          <w:lang w:val="uk-UA"/>
        </w:rPr>
        <w:t>План  20</w:t>
      </w:r>
      <w:r w:rsidRPr="00AC4233">
        <w:t>20</w:t>
      </w:r>
      <w:r w:rsidRPr="007121CE">
        <w:rPr>
          <w:lang w:val="uk-UA"/>
        </w:rPr>
        <w:t xml:space="preserve"> , поз. м</w:t>
      </w:r>
    </w:p>
    <w:p w14:paraId="3164FC30" w14:textId="77777777" w:rsidR="00E03D72" w:rsidRPr="007121CE" w:rsidRDefault="00E03D72" w:rsidP="00E03D72">
      <w:pPr>
        <w:pStyle w:val="a6"/>
        <w:rPr>
          <w:lang w:val="uk-UA"/>
        </w:rPr>
      </w:pPr>
      <w:r w:rsidRPr="007121CE">
        <w:rPr>
          <w:lang w:val="uk-UA"/>
        </w:rPr>
        <w:t>_________________________________________________________________</w:t>
      </w:r>
    </w:p>
    <w:p w14:paraId="0A2B8CCA" w14:textId="3AE1F5CC" w:rsidR="00E03D72" w:rsidRPr="007121CE" w:rsidRDefault="00E03D72" w:rsidP="00E03D72">
      <w:pPr>
        <w:pStyle w:val="a6"/>
        <w:rPr>
          <w:lang w:val="uk-UA"/>
        </w:rPr>
      </w:pPr>
      <w:proofErr w:type="spellStart"/>
      <w:r w:rsidRPr="007121CE">
        <w:rPr>
          <w:lang w:val="uk-UA"/>
        </w:rPr>
        <w:t>Підп</w:t>
      </w:r>
      <w:proofErr w:type="spellEnd"/>
      <w:r w:rsidRPr="007121CE">
        <w:rPr>
          <w:lang w:val="uk-UA"/>
        </w:rPr>
        <w:t xml:space="preserve">. до друку </w:t>
      </w:r>
      <w:r>
        <w:rPr>
          <w:lang w:val="uk-UA"/>
        </w:rPr>
        <w:t>28</w:t>
      </w:r>
      <w:r w:rsidRPr="007121CE">
        <w:rPr>
          <w:lang w:val="uk-UA"/>
        </w:rPr>
        <w:t>.0</w:t>
      </w:r>
      <w:r w:rsidR="000E2232">
        <w:rPr>
          <w:lang w:val="uk-UA"/>
        </w:rPr>
        <w:t>3</w:t>
      </w:r>
      <w:r w:rsidRPr="007121CE">
        <w:rPr>
          <w:lang w:val="uk-UA"/>
        </w:rPr>
        <w:t>.20</w:t>
      </w:r>
      <w:r w:rsidRPr="00F9650A">
        <w:t>20</w:t>
      </w:r>
      <w:r w:rsidRPr="007121CE">
        <w:rPr>
          <w:lang w:val="uk-UA"/>
        </w:rPr>
        <w:t xml:space="preserve"> </w:t>
      </w:r>
      <w:r w:rsidRPr="007121CE">
        <w:rPr>
          <w:lang w:val="uk-UA"/>
        </w:rPr>
        <w:tab/>
      </w:r>
      <w:r w:rsidRPr="007121CE">
        <w:rPr>
          <w:lang w:val="uk-UA"/>
        </w:rPr>
        <w:tab/>
      </w:r>
      <w:r w:rsidRPr="007121CE">
        <w:rPr>
          <w:lang w:val="uk-UA"/>
        </w:rPr>
        <w:tab/>
        <w:t>Формат</w:t>
      </w:r>
      <w:r w:rsidRPr="007121CE">
        <w:rPr>
          <w:lang w:val="uk-UA"/>
        </w:rPr>
        <w:tab/>
        <w:t>60х84 1 /16</w:t>
      </w:r>
    </w:p>
    <w:p w14:paraId="43C4E292" w14:textId="77777777" w:rsidR="00E03D72" w:rsidRPr="007121CE" w:rsidRDefault="00E03D72" w:rsidP="00E03D72">
      <w:pPr>
        <w:pStyle w:val="a6"/>
        <w:rPr>
          <w:lang w:val="uk-UA"/>
        </w:rPr>
      </w:pPr>
      <w:r w:rsidRPr="007121CE">
        <w:rPr>
          <w:lang w:val="uk-UA"/>
        </w:rPr>
        <w:t xml:space="preserve">Друк на </w:t>
      </w:r>
      <w:proofErr w:type="spellStart"/>
      <w:r w:rsidRPr="007121CE">
        <w:rPr>
          <w:lang w:val="uk-UA"/>
        </w:rPr>
        <w:t>ризографі</w:t>
      </w:r>
      <w:proofErr w:type="spellEnd"/>
      <w:r w:rsidRPr="007121CE">
        <w:rPr>
          <w:lang w:val="uk-UA"/>
        </w:rPr>
        <w:t>.</w:t>
      </w:r>
      <w:r w:rsidRPr="007121CE">
        <w:rPr>
          <w:lang w:val="uk-UA"/>
        </w:rPr>
        <w:tab/>
      </w:r>
      <w:r w:rsidRPr="007121CE">
        <w:rPr>
          <w:lang w:val="uk-UA"/>
        </w:rPr>
        <w:tab/>
      </w:r>
      <w:r w:rsidRPr="007121CE">
        <w:rPr>
          <w:lang w:val="uk-UA"/>
        </w:rPr>
        <w:tab/>
      </w:r>
      <w:r w:rsidRPr="007121CE">
        <w:rPr>
          <w:lang w:val="uk-UA"/>
        </w:rPr>
        <w:tab/>
        <w:t xml:space="preserve">Ум. друк. </w:t>
      </w:r>
      <w:proofErr w:type="spellStart"/>
      <w:r w:rsidRPr="007121CE">
        <w:rPr>
          <w:lang w:val="uk-UA"/>
        </w:rPr>
        <w:t>арк</w:t>
      </w:r>
      <w:proofErr w:type="spellEnd"/>
      <w:r w:rsidRPr="007121CE">
        <w:rPr>
          <w:lang w:val="uk-UA"/>
        </w:rPr>
        <w:t>. 1,6</w:t>
      </w:r>
    </w:p>
    <w:p w14:paraId="7334D5ED" w14:textId="77777777" w:rsidR="00E03D72" w:rsidRPr="007121CE" w:rsidRDefault="00E03D72" w:rsidP="00E03D72">
      <w:pPr>
        <w:pStyle w:val="a6"/>
        <w:rPr>
          <w:lang w:val="uk-UA"/>
        </w:rPr>
      </w:pPr>
      <w:proofErr w:type="spellStart"/>
      <w:r w:rsidRPr="007121CE">
        <w:rPr>
          <w:lang w:val="uk-UA"/>
        </w:rPr>
        <w:t>Замовл</w:t>
      </w:r>
      <w:proofErr w:type="spellEnd"/>
      <w:r w:rsidRPr="007121CE">
        <w:rPr>
          <w:lang w:val="uk-UA"/>
        </w:rPr>
        <w:t xml:space="preserve"> №______</w:t>
      </w:r>
      <w:r w:rsidRPr="007121CE">
        <w:rPr>
          <w:lang w:val="uk-UA"/>
        </w:rPr>
        <w:tab/>
      </w:r>
      <w:r w:rsidRPr="007121CE">
        <w:rPr>
          <w:lang w:val="uk-UA"/>
        </w:rPr>
        <w:tab/>
      </w:r>
      <w:r w:rsidRPr="007121CE">
        <w:rPr>
          <w:lang w:val="uk-UA"/>
        </w:rPr>
        <w:tab/>
      </w:r>
      <w:r w:rsidRPr="007121CE">
        <w:rPr>
          <w:lang w:val="uk-UA"/>
        </w:rPr>
        <w:tab/>
      </w:r>
      <w:r w:rsidRPr="007121CE">
        <w:rPr>
          <w:lang w:val="uk-UA"/>
        </w:rPr>
        <w:tab/>
        <w:t>Тираж 100 пр.</w:t>
      </w:r>
    </w:p>
    <w:p w14:paraId="4CFFCB99" w14:textId="77777777" w:rsidR="00E03D72" w:rsidRPr="007121CE" w:rsidRDefault="00E03D72" w:rsidP="00E03D72">
      <w:pPr>
        <w:pStyle w:val="a6"/>
        <w:rPr>
          <w:lang w:val="uk-UA"/>
        </w:rPr>
      </w:pPr>
    </w:p>
    <w:p w14:paraId="0C329902" w14:textId="77777777" w:rsidR="00E03D72" w:rsidRPr="007121CE" w:rsidRDefault="00E03D72" w:rsidP="00E03D72">
      <w:pPr>
        <w:pStyle w:val="a6"/>
        <w:rPr>
          <w:lang w:val="uk-UA"/>
        </w:rPr>
      </w:pPr>
    </w:p>
    <w:p w14:paraId="0C248ED6" w14:textId="77777777" w:rsidR="00E03D72" w:rsidRPr="007121CE" w:rsidRDefault="00E03D72" w:rsidP="00E03D72">
      <w:pPr>
        <w:pStyle w:val="a6"/>
        <w:jc w:val="center"/>
        <w:rPr>
          <w:lang w:val="uk-UA"/>
        </w:rPr>
      </w:pPr>
      <w:r w:rsidRPr="007121CE">
        <w:rPr>
          <w:lang w:val="uk-UA"/>
        </w:rPr>
        <w:t>Видавець і виготовлювачі</w:t>
      </w:r>
    </w:p>
    <w:p w14:paraId="05A47046" w14:textId="77777777" w:rsidR="000E2232" w:rsidRDefault="000E2232" w:rsidP="00E03D72">
      <w:pPr>
        <w:pStyle w:val="a6"/>
        <w:jc w:val="center"/>
        <w:rPr>
          <w:szCs w:val="28"/>
          <w:lang w:val="uk-UA"/>
        </w:rPr>
      </w:pPr>
      <w:r>
        <w:rPr>
          <w:szCs w:val="28"/>
          <w:lang w:val="uk-UA"/>
        </w:rPr>
        <w:t>Харківський національний університет міського господарства</w:t>
      </w:r>
    </w:p>
    <w:p w14:paraId="7188688D" w14:textId="1073D140" w:rsidR="00E03D72" w:rsidRPr="007121CE" w:rsidRDefault="000E2232" w:rsidP="00E03D72">
      <w:pPr>
        <w:pStyle w:val="a6"/>
        <w:jc w:val="center"/>
        <w:rPr>
          <w:lang w:val="uk-UA"/>
        </w:rPr>
      </w:pPr>
      <w:r>
        <w:rPr>
          <w:szCs w:val="28"/>
          <w:lang w:val="uk-UA"/>
        </w:rPr>
        <w:t>ім. О.М. Бекетова</w:t>
      </w:r>
      <w:r w:rsidR="00E03D72" w:rsidRPr="007121CE">
        <w:rPr>
          <w:lang w:val="uk-UA"/>
        </w:rPr>
        <w:t>,</w:t>
      </w:r>
    </w:p>
    <w:p w14:paraId="191FEE00" w14:textId="6D945F56" w:rsidR="00E03D72" w:rsidRPr="007121CE" w:rsidRDefault="00E03D72" w:rsidP="00E03D72">
      <w:pPr>
        <w:pStyle w:val="a6"/>
        <w:jc w:val="center"/>
        <w:rPr>
          <w:lang w:val="uk-UA"/>
        </w:rPr>
      </w:pPr>
      <w:r w:rsidRPr="007121CE">
        <w:rPr>
          <w:lang w:val="uk-UA"/>
        </w:rPr>
        <w:t xml:space="preserve">вул. </w:t>
      </w:r>
      <w:r w:rsidR="000E2232">
        <w:rPr>
          <w:lang w:val="uk-UA"/>
        </w:rPr>
        <w:t xml:space="preserve">Маршала </w:t>
      </w:r>
      <w:proofErr w:type="spellStart"/>
      <w:r w:rsidR="000E2232">
        <w:rPr>
          <w:lang w:val="uk-UA"/>
        </w:rPr>
        <w:t>Бажанова</w:t>
      </w:r>
      <w:proofErr w:type="spellEnd"/>
      <w:r w:rsidRPr="007121CE">
        <w:rPr>
          <w:lang w:val="uk-UA"/>
        </w:rPr>
        <w:t>, 1</w:t>
      </w:r>
      <w:r w:rsidR="000E2232">
        <w:rPr>
          <w:lang w:val="uk-UA"/>
        </w:rPr>
        <w:t>7</w:t>
      </w:r>
      <w:r w:rsidRPr="007121CE">
        <w:rPr>
          <w:lang w:val="uk-UA"/>
        </w:rPr>
        <w:t>, Харків, 61002</w:t>
      </w:r>
    </w:p>
    <w:p w14:paraId="78FA2461" w14:textId="77777777" w:rsidR="00E03D72" w:rsidRPr="007121CE" w:rsidRDefault="00E03D72" w:rsidP="00E03D72">
      <w:pPr>
        <w:pStyle w:val="a6"/>
        <w:jc w:val="center"/>
        <w:rPr>
          <w:lang w:val="uk-UA"/>
        </w:rPr>
      </w:pPr>
      <w:r w:rsidRPr="007121CE">
        <w:rPr>
          <w:lang w:val="uk-UA"/>
        </w:rPr>
        <w:t>Електронна адреса: rectorat@ksame.kharkov.ua</w:t>
      </w:r>
    </w:p>
    <w:p w14:paraId="2F5287CA" w14:textId="77777777" w:rsidR="00E03D72" w:rsidRPr="007121CE" w:rsidRDefault="00E03D72" w:rsidP="00E03D72">
      <w:pPr>
        <w:pStyle w:val="a6"/>
        <w:jc w:val="center"/>
        <w:rPr>
          <w:lang w:val="uk-UA"/>
        </w:rPr>
      </w:pPr>
      <w:r w:rsidRPr="007121CE">
        <w:rPr>
          <w:lang w:val="uk-UA"/>
        </w:rPr>
        <w:t>Свідоцтво суб’єкта видавничої справи:</w:t>
      </w:r>
    </w:p>
    <w:p w14:paraId="0C300F40" w14:textId="77777777" w:rsidR="00E03D72" w:rsidRPr="007121CE" w:rsidRDefault="00E03D72" w:rsidP="00E03D72">
      <w:pPr>
        <w:pStyle w:val="a6"/>
        <w:jc w:val="center"/>
        <w:rPr>
          <w:lang w:val="uk-UA"/>
        </w:rPr>
      </w:pPr>
      <w:r w:rsidRPr="007121CE">
        <w:rPr>
          <w:lang w:val="uk-UA"/>
        </w:rPr>
        <w:t>ДК №731 від 19.12.2001</w:t>
      </w:r>
    </w:p>
    <w:p w14:paraId="2AC5CCF0" w14:textId="77777777" w:rsidR="00E03D72" w:rsidRPr="00CC252E" w:rsidRDefault="00E03D72" w:rsidP="00E03D72">
      <w:pPr>
        <w:pStyle w:val="a6"/>
        <w:jc w:val="center"/>
        <w:rPr>
          <w:lang w:val="uk-UA"/>
        </w:rPr>
      </w:pPr>
    </w:p>
    <w:p w14:paraId="12D40BEA" w14:textId="6BD9BE29" w:rsidR="00E03D72" w:rsidRPr="00E03D72" w:rsidRDefault="00E03D72" w:rsidP="00B83473">
      <w:pPr>
        <w:rPr>
          <w:sz w:val="28"/>
          <w:szCs w:val="28"/>
          <w:lang w:val="uk-UA"/>
        </w:rPr>
      </w:pPr>
    </w:p>
    <w:sectPr w:rsidR="00E03D72" w:rsidRPr="00E03D72" w:rsidSect="00E03D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3A1"/>
    <w:multiLevelType w:val="singleLevel"/>
    <w:tmpl w:val="D728A7C8"/>
    <w:lvl w:ilvl="0">
      <w:start w:val="1"/>
      <w:numFmt w:val="decimal"/>
      <w:lvlText w:val="%1."/>
      <w:lvlJc w:val="left"/>
      <w:pPr>
        <w:tabs>
          <w:tab w:val="num" w:pos="927"/>
        </w:tabs>
        <w:ind w:left="927" w:hanging="360"/>
      </w:pPr>
      <w:rPr>
        <w:rFonts w:hint="default"/>
      </w:rPr>
    </w:lvl>
  </w:abstractNum>
  <w:abstractNum w:abstractNumId="1" w15:restartNumberingAfterBreak="0">
    <w:nsid w:val="05997701"/>
    <w:multiLevelType w:val="hybridMultilevel"/>
    <w:tmpl w:val="0C1E2E1A"/>
    <w:lvl w:ilvl="0" w:tplc="0419000F">
      <w:start w:val="1"/>
      <w:numFmt w:val="decimal"/>
      <w:lvlText w:val="%1."/>
      <w:lvlJc w:val="left"/>
      <w:pPr>
        <w:tabs>
          <w:tab w:val="num" w:pos="720"/>
        </w:tabs>
        <w:ind w:left="720" w:hanging="360"/>
      </w:pPr>
      <w:rPr>
        <w:rFonts w:hint="default"/>
      </w:rPr>
    </w:lvl>
    <w:lvl w:ilvl="1" w:tplc="E9AAB3C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C87E91"/>
    <w:multiLevelType w:val="hybridMultilevel"/>
    <w:tmpl w:val="F2ECE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764EB8"/>
    <w:multiLevelType w:val="hybridMultilevel"/>
    <w:tmpl w:val="4DB2F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E321B5"/>
    <w:multiLevelType w:val="hybridMultilevel"/>
    <w:tmpl w:val="20E6803E"/>
    <w:lvl w:ilvl="0" w:tplc="54C6AB16">
      <w:start w:val="1"/>
      <w:numFmt w:val="decimal"/>
      <w:lvlText w:val="%1."/>
      <w:lvlJc w:val="left"/>
      <w:pPr>
        <w:tabs>
          <w:tab w:val="num" w:pos="720"/>
        </w:tabs>
        <w:ind w:left="720" w:hanging="360"/>
      </w:pPr>
      <w:rPr>
        <w:rFonts w:hint="default"/>
      </w:rPr>
    </w:lvl>
    <w:lvl w:ilvl="1" w:tplc="ECF2AF84">
      <w:numFmt w:val="none"/>
      <w:lvlText w:val=""/>
      <w:lvlJc w:val="left"/>
      <w:pPr>
        <w:tabs>
          <w:tab w:val="num" w:pos="360"/>
        </w:tabs>
      </w:pPr>
    </w:lvl>
    <w:lvl w:ilvl="2" w:tplc="0932315E">
      <w:numFmt w:val="none"/>
      <w:lvlText w:val=""/>
      <w:lvlJc w:val="left"/>
      <w:pPr>
        <w:tabs>
          <w:tab w:val="num" w:pos="360"/>
        </w:tabs>
      </w:pPr>
    </w:lvl>
    <w:lvl w:ilvl="3" w:tplc="6590D38A">
      <w:numFmt w:val="none"/>
      <w:lvlText w:val=""/>
      <w:lvlJc w:val="left"/>
      <w:pPr>
        <w:tabs>
          <w:tab w:val="num" w:pos="360"/>
        </w:tabs>
      </w:pPr>
    </w:lvl>
    <w:lvl w:ilvl="4" w:tplc="CD107718">
      <w:numFmt w:val="none"/>
      <w:lvlText w:val=""/>
      <w:lvlJc w:val="left"/>
      <w:pPr>
        <w:tabs>
          <w:tab w:val="num" w:pos="360"/>
        </w:tabs>
      </w:pPr>
    </w:lvl>
    <w:lvl w:ilvl="5" w:tplc="3D0A2BA4">
      <w:numFmt w:val="none"/>
      <w:lvlText w:val=""/>
      <w:lvlJc w:val="left"/>
      <w:pPr>
        <w:tabs>
          <w:tab w:val="num" w:pos="360"/>
        </w:tabs>
      </w:pPr>
    </w:lvl>
    <w:lvl w:ilvl="6" w:tplc="8F9CCFE6">
      <w:numFmt w:val="none"/>
      <w:lvlText w:val=""/>
      <w:lvlJc w:val="left"/>
      <w:pPr>
        <w:tabs>
          <w:tab w:val="num" w:pos="360"/>
        </w:tabs>
      </w:pPr>
    </w:lvl>
    <w:lvl w:ilvl="7" w:tplc="4C1A1A44">
      <w:numFmt w:val="none"/>
      <w:lvlText w:val=""/>
      <w:lvlJc w:val="left"/>
      <w:pPr>
        <w:tabs>
          <w:tab w:val="num" w:pos="360"/>
        </w:tabs>
      </w:pPr>
    </w:lvl>
    <w:lvl w:ilvl="8" w:tplc="015A2E66">
      <w:numFmt w:val="none"/>
      <w:lvlText w:val=""/>
      <w:lvlJc w:val="left"/>
      <w:pPr>
        <w:tabs>
          <w:tab w:val="num" w:pos="360"/>
        </w:tabs>
      </w:pPr>
    </w:lvl>
  </w:abstractNum>
  <w:abstractNum w:abstractNumId="5" w15:restartNumberingAfterBreak="0">
    <w:nsid w:val="14F111EE"/>
    <w:multiLevelType w:val="hybridMultilevel"/>
    <w:tmpl w:val="EFC03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F34987"/>
    <w:multiLevelType w:val="hybridMultilevel"/>
    <w:tmpl w:val="DB1E8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502108"/>
    <w:multiLevelType w:val="hybridMultilevel"/>
    <w:tmpl w:val="C8BA0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992BAC"/>
    <w:multiLevelType w:val="singleLevel"/>
    <w:tmpl w:val="2C5C10F2"/>
    <w:lvl w:ilvl="0">
      <w:start w:val="2"/>
      <w:numFmt w:val="decimal"/>
      <w:lvlText w:val="%1"/>
      <w:legacy w:legacy="1" w:legacySpace="0" w:legacyIndent="403"/>
      <w:lvlJc w:val="left"/>
      <w:rPr>
        <w:rFonts w:ascii="Times New Roman" w:hAnsi="Times New Roman" w:hint="default"/>
      </w:rPr>
    </w:lvl>
  </w:abstractNum>
  <w:abstractNum w:abstractNumId="9" w15:restartNumberingAfterBreak="0">
    <w:nsid w:val="20D37775"/>
    <w:multiLevelType w:val="hybridMultilevel"/>
    <w:tmpl w:val="F30CB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B373BA"/>
    <w:multiLevelType w:val="hybridMultilevel"/>
    <w:tmpl w:val="1D9C4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64063F"/>
    <w:multiLevelType w:val="hybridMultilevel"/>
    <w:tmpl w:val="1736F6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3E36F8"/>
    <w:multiLevelType w:val="hybridMultilevel"/>
    <w:tmpl w:val="BE1A5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437E73"/>
    <w:multiLevelType w:val="hybridMultilevel"/>
    <w:tmpl w:val="B310E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540CC3"/>
    <w:multiLevelType w:val="hybridMultilevel"/>
    <w:tmpl w:val="8D104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073057"/>
    <w:multiLevelType w:val="hybridMultilevel"/>
    <w:tmpl w:val="046AC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500C40"/>
    <w:multiLevelType w:val="hybridMultilevel"/>
    <w:tmpl w:val="FFD08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A0739C"/>
    <w:multiLevelType w:val="hybridMultilevel"/>
    <w:tmpl w:val="0206E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977FDB"/>
    <w:multiLevelType w:val="singleLevel"/>
    <w:tmpl w:val="A28AEF7C"/>
    <w:lvl w:ilvl="0">
      <w:start w:val="1"/>
      <w:numFmt w:val="decimal"/>
      <w:lvlText w:val="3.%1."/>
      <w:legacy w:legacy="1" w:legacySpace="0" w:legacyIndent="341"/>
      <w:lvlJc w:val="left"/>
      <w:rPr>
        <w:rFonts w:ascii="Times New Roman" w:hAnsi="Times New Roman" w:hint="default"/>
      </w:rPr>
    </w:lvl>
  </w:abstractNum>
  <w:abstractNum w:abstractNumId="19" w15:restartNumberingAfterBreak="0">
    <w:nsid w:val="417D18F1"/>
    <w:multiLevelType w:val="hybridMultilevel"/>
    <w:tmpl w:val="B9603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5A7612"/>
    <w:multiLevelType w:val="hybridMultilevel"/>
    <w:tmpl w:val="5C2EDDFA"/>
    <w:lvl w:ilvl="0" w:tplc="70B09B1A">
      <w:start w:val="1"/>
      <w:numFmt w:val="decimal"/>
      <w:lvlText w:val="%1."/>
      <w:lvlJc w:val="left"/>
      <w:pPr>
        <w:tabs>
          <w:tab w:val="num" w:pos="795"/>
        </w:tabs>
        <w:ind w:left="795" w:hanging="435"/>
      </w:pPr>
      <w:rPr>
        <w:rFonts w:hint="default"/>
      </w:rPr>
    </w:lvl>
    <w:lvl w:ilvl="1" w:tplc="DB748238">
      <w:numFmt w:val="none"/>
      <w:lvlText w:val=""/>
      <w:lvlJc w:val="left"/>
      <w:pPr>
        <w:tabs>
          <w:tab w:val="num" w:pos="360"/>
        </w:tabs>
      </w:pPr>
    </w:lvl>
    <w:lvl w:ilvl="2" w:tplc="163085AA">
      <w:numFmt w:val="none"/>
      <w:lvlText w:val=""/>
      <w:lvlJc w:val="left"/>
      <w:pPr>
        <w:tabs>
          <w:tab w:val="num" w:pos="360"/>
        </w:tabs>
      </w:pPr>
    </w:lvl>
    <w:lvl w:ilvl="3" w:tplc="31ECA162">
      <w:numFmt w:val="none"/>
      <w:lvlText w:val=""/>
      <w:lvlJc w:val="left"/>
      <w:pPr>
        <w:tabs>
          <w:tab w:val="num" w:pos="360"/>
        </w:tabs>
      </w:pPr>
    </w:lvl>
    <w:lvl w:ilvl="4" w:tplc="955A0798">
      <w:numFmt w:val="none"/>
      <w:lvlText w:val=""/>
      <w:lvlJc w:val="left"/>
      <w:pPr>
        <w:tabs>
          <w:tab w:val="num" w:pos="360"/>
        </w:tabs>
      </w:pPr>
    </w:lvl>
    <w:lvl w:ilvl="5" w:tplc="A0DEDAEE">
      <w:numFmt w:val="none"/>
      <w:lvlText w:val=""/>
      <w:lvlJc w:val="left"/>
      <w:pPr>
        <w:tabs>
          <w:tab w:val="num" w:pos="360"/>
        </w:tabs>
      </w:pPr>
    </w:lvl>
    <w:lvl w:ilvl="6" w:tplc="797E62DC">
      <w:numFmt w:val="none"/>
      <w:lvlText w:val=""/>
      <w:lvlJc w:val="left"/>
      <w:pPr>
        <w:tabs>
          <w:tab w:val="num" w:pos="360"/>
        </w:tabs>
      </w:pPr>
    </w:lvl>
    <w:lvl w:ilvl="7" w:tplc="FCFE4E68">
      <w:numFmt w:val="none"/>
      <w:lvlText w:val=""/>
      <w:lvlJc w:val="left"/>
      <w:pPr>
        <w:tabs>
          <w:tab w:val="num" w:pos="360"/>
        </w:tabs>
      </w:pPr>
    </w:lvl>
    <w:lvl w:ilvl="8" w:tplc="578AB91C">
      <w:numFmt w:val="none"/>
      <w:lvlText w:val=""/>
      <w:lvlJc w:val="left"/>
      <w:pPr>
        <w:tabs>
          <w:tab w:val="num" w:pos="360"/>
        </w:tabs>
      </w:pPr>
    </w:lvl>
  </w:abstractNum>
  <w:abstractNum w:abstractNumId="21" w15:restartNumberingAfterBreak="0">
    <w:nsid w:val="45A750A7"/>
    <w:multiLevelType w:val="hybridMultilevel"/>
    <w:tmpl w:val="53B01D48"/>
    <w:lvl w:ilvl="0" w:tplc="37725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14B43"/>
    <w:multiLevelType w:val="hybridMultilevel"/>
    <w:tmpl w:val="599E5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652AE6"/>
    <w:multiLevelType w:val="hybridMultilevel"/>
    <w:tmpl w:val="6C96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251F3C"/>
    <w:multiLevelType w:val="hybridMultilevel"/>
    <w:tmpl w:val="3BAE155E"/>
    <w:lvl w:ilvl="0" w:tplc="17D0D78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A1571F"/>
    <w:multiLevelType w:val="hybridMultilevel"/>
    <w:tmpl w:val="D9B0C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0679E5"/>
    <w:multiLevelType w:val="hybridMultilevel"/>
    <w:tmpl w:val="98547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87415B7"/>
    <w:multiLevelType w:val="hybridMultilevel"/>
    <w:tmpl w:val="1F964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C15AC8"/>
    <w:multiLevelType w:val="hybridMultilevel"/>
    <w:tmpl w:val="A56E0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2A31F2"/>
    <w:multiLevelType w:val="hybridMultilevel"/>
    <w:tmpl w:val="51825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D81D34"/>
    <w:multiLevelType w:val="hybridMultilevel"/>
    <w:tmpl w:val="0B3658C6"/>
    <w:lvl w:ilvl="0" w:tplc="8278B102">
      <w:start w:val="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63798E"/>
    <w:multiLevelType w:val="hybridMultilevel"/>
    <w:tmpl w:val="47502E2E"/>
    <w:lvl w:ilvl="0" w:tplc="A768AA0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624C3C6B"/>
    <w:multiLevelType w:val="hybridMultilevel"/>
    <w:tmpl w:val="01405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614E60"/>
    <w:multiLevelType w:val="hybridMultilevel"/>
    <w:tmpl w:val="E3724EF0"/>
    <w:lvl w:ilvl="0" w:tplc="C18EEB0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F40AE8"/>
    <w:multiLevelType w:val="hybridMultilevel"/>
    <w:tmpl w:val="3B2C7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AC42652"/>
    <w:multiLevelType w:val="hybridMultilevel"/>
    <w:tmpl w:val="E43C655A"/>
    <w:lvl w:ilvl="0" w:tplc="A0CAE8FE">
      <w:start w:val="1"/>
      <w:numFmt w:val="decimal"/>
      <w:lvlText w:val="%1."/>
      <w:lvlJc w:val="left"/>
      <w:pPr>
        <w:tabs>
          <w:tab w:val="num" w:pos="720"/>
        </w:tabs>
        <w:ind w:left="720" w:hanging="360"/>
      </w:pPr>
      <w:rPr>
        <w:rFonts w:hint="default"/>
      </w:rPr>
    </w:lvl>
    <w:lvl w:ilvl="1" w:tplc="DCEA75F6">
      <w:numFmt w:val="none"/>
      <w:lvlText w:val=""/>
      <w:lvlJc w:val="left"/>
      <w:pPr>
        <w:tabs>
          <w:tab w:val="num" w:pos="360"/>
        </w:tabs>
      </w:pPr>
    </w:lvl>
    <w:lvl w:ilvl="2" w:tplc="020CC0C4">
      <w:numFmt w:val="none"/>
      <w:lvlText w:val=""/>
      <w:lvlJc w:val="left"/>
      <w:pPr>
        <w:tabs>
          <w:tab w:val="num" w:pos="360"/>
        </w:tabs>
      </w:pPr>
    </w:lvl>
    <w:lvl w:ilvl="3" w:tplc="C4F8039E">
      <w:numFmt w:val="none"/>
      <w:lvlText w:val=""/>
      <w:lvlJc w:val="left"/>
      <w:pPr>
        <w:tabs>
          <w:tab w:val="num" w:pos="360"/>
        </w:tabs>
      </w:pPr>
    </w:lvl>
    <w:lvl w:ilvl="4" w:tplc="47389E5A">
      <w:numFmt w:val="none"/>
      <w:lvlText w:val=""/>
      <w:lvlJc w:val="left"/>
      <w:pPr>
        <w:tabs>
          <w:tab w:val="num" w:pos="360"/>
        </w:tabs>
      </w:pPr>
    </w:lvl>
    <w:lvl w:ilvl="5" w:tplc="4D3ECFC6">
      <w:numFmt w:val="none"/>
      <w:lvlText w:val=""/>
      <w:lvlJc w:val="left"/>
      <w:pPr>
        <w:tabs>
          <w:tab w:val="num" w:pos="360"/>
        </w:tabs>
      </w:pPr>
    </w:lvl>
    <w:lvl w:ilvl="6" w:tplc="66FC4862">
      <w:numFmt w:val="none"/>
      <w:lvlText w:val=""/>
      <w:lvlJc w:val="left"/>
      <w:pPr>
        <w:tabs>
          <w:tab w:val="num" w:pos="360"/>
        </w:tabs>
      </w:pPr>
    </w:lvl>
    <w:lvl w:ilvl="7" w:tplc="6AF6F8A2">
      <w:numFmt w:val="none"/>
      <w:lvlText w:val=""/>
      <w:lvlJc w:val="left"/>
      <w:pPr>
        <w:tabs>
          <w:tab w:val="num" w:pos="360"/>
        </w:tabs>
      </w:pPr>
    </w:lvl>
    <w:lvl w:ilvl="8" w:tplc="15862828">
      <w:numFmt w:val="none"/>
      <w:lvlText w:val=""/>
      <w:lvlJc w:val="left"/>
      <w:pPr>
        <w:tabs>
          <w:tab w:val="num" w:pos="360"/>
        </w:tabs>
      </w:pPr>
    </w:lvl>
  </w:abstractNum>
  <w:abstractNum w:abstractNumId="36" w15:restartNumberingAfterBreak="0">
    <w:nsid w:val="6B4A49E9"/>
    <w:multiLevelType w:val="hybridMultilevel"/>
    <w:tmpl w:val="3EFA5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FF905AF"/>
    <w:multiLevelType w:val="singleLevel"/>
    <w:tmpl w:val="5D3AE79C"/>
    <w:lvl w:ilvl="0">
      <w:start w:val="5"/>
      <w:numFmt w:val="decimal"/>
      <w:lvlText w:val="%1"/>
      <w:legacy w:legacy="1" w:legacySpace="0" w:legacyIndent="408"/>
      <w:lvlJc w:val="left"/>
      <w:rPr>
        <w:rFonts w:ascii="Times New Roman" w:hAnsi="Times New Roman" w:hint="default"/>
      </w:rPr>
    </w:lvl>
  </w:abstractNum>
  <w:abstractNum w:abstractNumId="38" w15:restartNumberingAfterBreak="0">
    <w:nsid w:val="73986428"/>
    <w:multiLevelType w:val="hybridMultilevel"/>
    <w:tmpl w:val="D8A6D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6D29C2"/>
    <w:multiLevelType w:val="singleLevel"/>
    <w:tmpl w:val="7C9C11C4"/>
    <w:lvl w:ilvl="0">
      <w:start w:val="2"/>
      <w:numFmt w:val="decimal"/>
      <w:lvlText w:val="4.%1."/>
      <w:legacy w:legacy="1" w:legacySpace="0" w:legacyIndent="355"/>
      <w:lvlJc w:val="left"/>
      <w:rPr>
        <w:rFonts w:ascii="Times New Roman" w:hAnsi="Times New Roman" w:hint="default"/>
      </w:rPr>
    </w:lvl>
  </w:abstractNum>
  <w:abstractNum w:abstractNumId="40" w15:restartNumberingAfterBreak="0">
    <w:nsid w:val="77484E04"/>
    <w:multiLevelType w:val="hybridMultilevel"/>
    <w:tmpl w:val="73D090FE"/>
    <w:lvl w:ilvl="0" w:tplc="D4BCD5BE">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7C93D2B"/>
    <w:multiLevelType w:val="hybridMultilevel"/>
    <w:tmpl w:val="47F4E602"/>
    <w:lvl w:ilvl="0" w:tplc="12A8FFBC">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7F07404"/>
    <w:multiLevelType w:val="hybridMultilevel"/>
    <w:tmpl w:val="9AF04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BE41C48"/>
    <w:multiLevelType w:val="hybridMultilevel"/>
    <w:tmpl w:val="79064EA8"/>
    <w:lvl w:ilvl="0" w:tplc="C18EEB0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23"/>
  </w:num>
  <w:num w:numId="4">
    <w:abstractNumId w:val="9"/>
  </w:num>
  <w:num w:numId="5">
    <w:abstractNumId w:val="32"/>
  </w:num>
  <w:num w:numId="6">
    <w:abstractNumId w:val="15"/>
  </w:num>
  <w:num w:numId="7">
    <w:abstractNumId w:val="12"/>
  </w:num>
  <w:num w:numId="8">
    <w:abstractNumId w:val="40"/>
  </w:num>
  <w:num w:numId="9">
    <w:abstractNumId w:val="20"/>
  </w:num>
  <w:num w:numId="10">
    <w:abstractNumId w:val="24"/>
  </w:num>
  <w:num w:numId="11">
    <w:abstractNumId w:val="4"/>
  </w:num>
  <w:num w:numId="12">
    <w:abstractNumId w:val="11"/>
  </w:num>
  <w:num w:numId="13">
    <w:abstractNumId w:val="1"/>
  </w:num>
  <w:num w:numId="14">
    <w:abstractNumId w:val="38"/>
  </w:num>
  <w:num w:numId="15">
    <w:abstractNumId w:val="22"/>
  </w:num>
  <w:num w:numId="16">
    <w:abstractNumId w:val="10"/>
  </w:num>
  <w:num w:numId="17">
    <w:abstractNumId w:val="13"/>
  </w:num>
  <w:num w:numId="18">
    <w:abstractNumId w:val="21"/>
  </w:num>
  <w:num w:numId="19">
    <w:abstractNumId w:val="26"/>
  </w:num>
  <w:num w:numId="20">
    <w:abstractNumId w:val="34"/>
  </w:num>
  <w:num w:numId="21">
    <w:abstractNumId w:val="36"/>
  </w:num>
  <w:num w:numId="22">
    <w:abstractNumId w:val="17"/>
  </w:num>
  <w:num w:numId="23">
    <w:abstractNumId w:val="16"/>
  </w:num>
  <w:num w:numId="24">
    <w:abstractNumId w:val="2"/>
  </w:num>
  <w:num w:numId="25">
    <w:abstractNumId w:val="42"/>
  </w:num>
  <w:num w:numId="26">
    <w:abstractNumId w:val="35"/>
  </w:num>
  <w:num w:numId="27">
    <w:abstractNumId w:val="5"/>
  </w:num>
  <w:num w:numId="28">
    <w:abstractNumId w:val="6"/>
  </w:num>
  <w:num w:numId="29">
    <w:abstractNumId w:val="3"/>
  </w:num>
  <w:num w:numId="30">
    <w:abstractNumId w:val="28"/>
  </w:num>
  <w:num w:numId="31">
    <w:abstractNumId w:val="27"/>
  </w:num>
  <w:num w:numId="32">
    <w:abstractNumId w:val="25"/>
  </w:num>
  <w:num w:numId="33">
    <w:abstractNumId w:val="29"/>
  </w:num>
  <w:num w:numId="34">
    <w:abstractNumId w:val="30"/>
  </w:num>
  <w:num w:numId="35">
    <w:abstractNumId w:val="31"/>
  </w:num>
  <w:num w:numId="36">
    <w:abstractNumId w:val="41"/>
  </w:num>
  <w:num w:numId="37">
    <w:abstractNumId w:val="8"/>
  </w:num>
  <w:num w:numId="38">
    <w:abstractNumId w:val="18"/>
  </w:num>
  <w:num w:numId="39">
    <w:abstractNumId w:val="39"/>
  </w:num>
  <w:num w:numId="40">
    <w:abstractNumId w:val="39"/>
    <w:lvlOverride w:ilvl="0">
      <w:lvl w:ilvl="0">
        <w:start w:val="2"/>
        <w:numFmt w:val="decimal"/>
        <w:lvlText w:val="4.%1."/>
        <w:legacy w:legacy="1" w:legacySpace="0" w:legacyIndent="356"/>
        <w:lvlJc w:val="left"/>
        <w:rPr>
          <w:rFonts w:ascii="Times New Roman" w:hAnsi="Times New Roman" w:hint="default"/>
        </w:rPr>
      </w:lvl>
    </w:lvlOverride>
  </w:num>
  <w:num w:numId="41">
    <w:abstractNumId w:val="37"/>
  </w:num>
  <w:num w:numId="42">
    <w:abstractNumId w:val="0"/>
  </w:num>
  <w:num w:numId="43">
    <w:abstractNumId w:val="14"/>
  </w:num>
  <w:num w:numId="44">
    <w:abstractNumId w:val="3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73"/>
    <w:rsid w:val="000437A7"/>
    <w:rsid w:val="000704A8"/>
    <w:rsid w:val="00092C49"/>
    <w:rsid w:val="000B292B"/>
    <w:rsid w:val="000E2232"/>
    <w:rsid w:val="000F0C81"/>
    <w:rsid w:val="001167E4"/>
    <w:rsid w:val="001205D5"/>
    <w:rsid w:val="00183282"/>
    <w:rsid w:val="002165D9"/>
    <w:rsid w:val="00272834"/>
    <w:rsid w:val="00275A0C"/>
    <w:rsid w:val="002B0BE5"/>
    <w:rsid w:val="00341BA4"/>
    <w:rsid w:val="00361D5D"/>
    <w:rsid w:val="003B1DE2"/>
    <w:rsid w:val="00431AEC"/>
    <w:rsid w:val="00463619"/>
    <w:rsid w:val="00483734"/>
    <w:rsid w:val="00494D18"/>
    <w:rsid w:val="00497447"/>
    <w:rsid w:val="004C6463"/>
    <w:rsid w:val="00512085"/>
    <w:rsid w:val="00565839"/>
    <w:rsid w:val="005D6E8B"/>
    <w:rsid w:val="006276BE"/>
    <w:rsid w:val="006520EA"/>
    <w:rsid w:val="00696733"/>
    <w:rsid w:val="006C126D"/>
    <w:rsid w:val="006D4AF6"/>
    <w:rsid w:val="007B187D"/>
    <w:rsid w:val="007E1A01"/>
    <w:rsid w:val="00881125"/>
    <w:rsid w:val="008D40E5"/>
    <w:rsid w:val="009266A4"/>
    <w:rsid w:val="009579B0"/>
    <w:rsid w:val="00974690"/>
    <w:rsid w:val="00A35A7F"/>
    <w:rsid w:val="00A43D7D"/>
    <w:rsid w:val="00A51FD2"/>
    <w:rsid w:val="00A67608"/>
    <w:rsid w:val="00A67B76"/>
    <w:rsid w:val="00AA3E6A"/>
    <w:rsid w:val="00AC65A6"/>
    <w:rsid w:val="00AD1DE4"/>
    <w:rsid w:val="00B832F7"/>
    <w:rsid w:val="00B83473"/>
    <w:rsid w:val="00BC202E"/>
    <w:rsid w:val="00BC3522"/>
    <w:rsid w:val="00BC78DB"/>
    <w:rsid w:val="00C52BA2"/>
    <w:rsid w:val="00CD691C"/>
    <w:rsid w:val="00CE51D9"/>
    <w:rsid w:val="00DA4B06"/>
    <w:rsid w:val="00DC1294"/>
    <w:rsid w:val="00E03D72"/>
    <w:rsid w:val="00EC651F"/>
    <w:rsid w:val="00F8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0073957B"/>
  <w15:chartTrackingRefBased/>
  <w15:docId w15:val="{EE639187-D377-4261-8FB3-A26E27FE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473"/>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A3E6A"/>
    <w:pPr>
      <w:keepNext/>
      <w:spacing w:line="360" w:lineRule="auto"/>
      <w:ind w:firstLine="567"/>
      <w:jc w:val="both"/>
      <w:outlineLvl w:val="0"/>
    </w:pPr>
    <w:rPr>
      <w:b/>
      <w:sz w:val="32"/>
      <w:szCs w:val="20"/>
    </w:rPr>
  </w:style>
  <w:style w:type="paragraph" w:styleId="2">
    <w:name w:val="heading 2"/>
    <w:basedOn w:val="a"/>
    <w:next w:val="a"/>
    <w:link w:val="20"/>
    <w:qFormat/>
    <w:rsid w:val="00AA3E6A"/>
    <w:pPr>
      <w:keepNext/>
      <w:ind w:firstLine="720"/>
      <w:outlineLvl w:val="1"/>
    </w:pPr>
    <w:rPr>
      <w:bCs/>
      <w:sz w:val="28"/>
      <w:szCs w:val="32"/>
    </w:rPr>
  </w:style>
  <w:style w:type="paragraph" w:styleId="3">
    <w:name w:val="heading 3"/>
    <w:basedOn w:val="a"/>
    <w:next w:val="a"/>
    <w:link w:val="30"/>
    <w:qFormat/>
    <w:rsid w:val="00AA3E6A"/>
    <w:pPr>
      <w:keepNext/>
      <w:ind w:firstLine="720"/>
      <w:outlineLvl w:val="2"/>
    </w:pPr>
    <w:rPr>
      <w:b/>
      <w:sz w:val="28"/>
      <w:szCs w:val="32"/>
    </w:rPr>
  </w:style>
  <w:style w:type="paragraph" w:styleId="4">
    <w:name w:val="heading 4"/>
    <w:basedOn w:val="a"/>
    <w:next w:val="a"/>
    <w:link w:val="40"/>
    <w:qFormat/>
    <w:rsid w:val="00AA3E6A"/>
    <w:pPr>
      <w:keepNext/>
      <w:jc w:val="center"/>
      <w:outlineLvl w:val="3"/>
    </w:pPr>
    <w:rPr>
      <w:sz w:val="28"/>
      <w:szCs w:val="20"/>
    </w:rPr>
  </w:style>
  <w:style w:type="paragraph" w:styleId="5">
    <w:name w:val="heading 5"/>
    <w:basedOn w:val="a"/>
    <w:next w:val="a"/>
    <w:link w:val="50"/>
    <w:qFormat/>
    <w:rsid w:val="00AA3E6A"/>
    <w:pPr>
      <w:keepNext/>
      <w:outlineLvl w:val="4"/>
    </w:pPr>
    <w:rPr>
      <w:b/>
      <w:sz w:val="28"/>
      <w:szCs w:val="20"/>
    </w:rPr>
  </w:style>
  <w:style w:type="paragraph" w:styleId="6">
    <w:name w:val="heading 6"/>
    <w:basedOn w:val="a"/>
    <w:next w:val="a"/>
    <w:link w:val="60"/>
    <w:qFormat/>
    <w:rsid w:val="00AA3E6A"/>
    <w:pPr>
      <w:keepNext/>
      <w:ind w:firstLine="709"/>
      <w:outlineLvl w:val="5"/>
    </w:pPr>
    <w:rPr>
      <w:sz w:val="28"/>
      <w:szCs w:val="20"/>
    </w:rPr>
  </w:style>
  <w:style w:type="paragraph" w:styleId="7">
    <w:name w:val="heading 7"/>
    <w:basedOn w:val="a"/>
    <w:next w:val="a"/>
    <w:link w:val="70"/>
    <w:qFormat/>
    <w:rsid w:val="00AA3E6A"/>
    <w:pPr>
      <w:keepNext/>
      <w:ind w:firstLine="709"/>
      <w:jc w:val="center"/>
      <w:outlineLvl w:val="6"/>
    </w:pPr>
    <w:rPr>
      <w:sz w:val="28"/>
      <w:szCs w:val="20"/>
    </w:rPr>
  </w:style>
  <w:style w:type="paragraph" w:styleId="8">
    <w:name w:val="heading 8"/>
    <w:basedOn w:val="a"/>
    <w:next w:val="a"/>
    <w:link w:val="80"/>
    <w:qFormat/>
    <w:rsid w:val="00AA3E6A"/>
    <w:pPr>
      <w:keepNext/>
      <w:outlineLvl w:val="7"/>
    </w:pPr>
    <w:rPr>
      <w:sz w:val="28"/>
      <w:szCs w:val="20"/>
      <w:lang w:val="uk-UA"/>
    </w:rPr>
  </w:style>
  <w:style w:type="paragraph" w:styleId="9">
    <w:name w:val="heading 9"/>
    <w:basedOn w:val="a"/>
    <w:next w:val="a"/>
    <w:link w:val="90"/>
    <w:qFormat/>
    <w:rsid w:val="00AA3E6A"/>
    <w:pPr>
      <w:keepNext/>
      <w:pageBreakBefore/>
      <w:ind w:firstLine="709"/>
      <w:jc w:val="right"/>
      <w:outlineLvl w:val="8"/>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3473"/>
    <w:rPr>
      <w:color w:val="808080"/>
    </w:rPr>
  </w:style>
  <w:style w:type="paragraph" w:styleId="a4">
    <w:name w:val="Balloon Text"/>
    <w:basedOn w:val="a"/>
    <w:link w:val="a5"/>
    <w:uiPriority w:val="99"/>
    <w:semiHidden/>
    <w:unhideWhenUsed/>
    <w:rsid w:val="00B83473"/>
    <w:rPr>
      <w:rFonts w:ascii="Segoe UI" w:hAnsi="Segoe UI" w:cs="Segoe UI"/>
      <w:sz w:val="18"/>
      <w:szCs w:val="18"/>
    </w:rPr>
  </w:style>
  <w:style w:type="character" w:customStyle="1" w:styleId="a5">
    <w:name w:val="Текст выноски Знак"/>
    <w:basedOn w:val="a0"/>
    <w:link w:val="a4"/>
    <w:uiPriority w:val="99"/>
    <w:semiHidden/>
    <w:rsid w:val="00B83473"/>
    <w:rPr>
      <w:rFonts w:ascii="Segoe UI" w:hAnsi="Segoe UI" w:cs="Segoe UI"/>
      <w:sz w:val="18"/>
      <w:szCs w:val="18"/>
    </w:rPr>
  </w:style>
  <w:style w:type="character" w:customStyle="1" w:styleId="10">
    <w:name w:val="Заголовок 1 Знак"/>
    <w:basedOn w:val="a0"/>
    <w:link w:val="1"/>
    <w:rsid w:val="00AA3E6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AA3E6A"/>
    <w:rPr>
      <w:rFonts w:ascii="Times New Roman" w:eastAsia="Times New Roman" w:hAnsi="Times New Roman" w:cs="Times New Roman"/>
      <w:bCs/>
      <w:sz w:val="28"/>
      <w:szCs w:val="32"/>
      <w:lang w:eastAsia="ru-RU"/>
    </w:rPr>
  </w:style>
  <w:style w:type="character" w:customStyle="1" w:styleId="30">
    <w:name w:val="Заголовок 3 Знак"/>
    <w:basedOn w:val="a0"/>
    <w:link w:val="3"/>
    <w:rsid w:val="00AA3E6A"/>
    <w:rPr>
      <w:rFonts w:ascii="Times New Roman" w:eastAsia="Times New Roman" w:hAnsi="Times New Roman" w:cs="Times New Roman"/>
      <w:b/>
      <w:sz w:val="28"/>
      <w:szCs w:val="32"/>
      <w:lang w:eastAsia="ru-RU"/>
    </w:rPr>
  </w:style>
  <w:style w:type="character" w:customStyle="1" w:styleId="40">
    <w:name w:val="Заголовок 4 Знак"/>
    <w:basedOn w:val="a0"/>
    <w:link w:val="4"/>
    <w:rsid w:val="00AA3E6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AA3E6A"/>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AA3E6A"/>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A3E6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A3E6A"/>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AA3E6A"/>
    <w:rPr>
      <w:rFonts w:ascii="Times New Roman" w:eastAsia="Times New Roman" w:hAnsi="Times New Roman" w:cs="Times New Roman"/>
      <w:bCs/>
      <w:sz w:val="28"/>
      <w:szCs w:val="28"/>
      <w:lang w:eastAsia="ru-RU"/>
    </w:rPr>
  </w:style>
  <w:style w:type="paragraph" w:styleId="a6">
    <w:name w:val="Body Text"/>
    <w:basedOn w:val="a"/>
    <w:link w:val="a7"/>
    <w:rsid w:val="00AA3E6A"/>
    <w:pPr>
      <w:jc w:val="both"/>
    </w:pPr>
    <w:rPr>
      <w:color w:val="000000"/>
      <w:sz w:val="28"/>
    </w:rPr>
  </w:style>
  <w:style w:type="character" w:customStyle="1" w:styleId="a7">
    <w:name w:val="Основной текст Знак"/>
    <w:basedOn w:val="a0"/>
    <w:link w:val="a6"/>
    <w:rsid w:val="00AA3E6A"/>
    <w:rPr>
      <w:rFonts w:ascii="Times New Roman" w:eastAsia="Times New Roman" w:hAnsi="Times New Roman" w:cs="Times New Roman"/>
      <w:color w:val="000000"/>
      <w:sz w:val="28"/>
      <w:szCs w:val="24"/>
      <w:lang w:eastAsia="ru-RU"/>
    </w:rPr>
  </w:style>
  <w:style w:type="paragraph" w:styleId="31">
    <w:name w:val="Body Text 3"/>
    <w:basedOn w:val="a"/>
    <w:link w:val="32"/>
    <w:rsid w:val="00AA3E6A"/>
    <w:pPr>
      <w:jc w:val="center"/>
    </w:pPr>
    <w:rPr>
      <w:sz w:val="28"/>
      <w:szCs w:val="20"/>
    </w:rPr>
  </w:style>
  <w:style w:type="character" w:customStyle="1" w:styleId="32">
    <w:name w:val="Основной текст 3 Знак"/>
    <w:basedOn w:val="a0"/>
    <w:link w:val="31"/>
    <w:rsid w:val="00AA3E6A"/>
    <w:rPr>
      <w:rFonts w:ascii="Times New Roman" w:eastAsia="Times New Roman" w:hAnsi="Times New Roman" w:cs="Times New Roman"/>
      <w:sz w:val="28"/>
      <w:szCs w:val="20"/>
      <w:lang w:eastAsia="ru-RU"/>
    </w:rPr>
  </w:style>
  <w:style w:type="paragraph" w:styleId="33">
    <w:name w:val="Body Text Indent 3"/>
    <w:basedOn w:val="a"/>
    <w:link w:val="34"/>
    <w:rsid w:val="00AA3E6A"/>
    <w:pPr>
      <w:ind w:firstLine="709"/>
      <w:jc w:val="both"/>
    </w:pPr>
    <w:rPr>
      <w:sz w:val="28"/>
      <w:szCs w:val="20"/>
    </w:rPr>
  </w:style>
  <w:style w:type="character" w:customStyle="1" w:styleId="34">
    <w:name w:val="Основной текст с отступом 3 Знак"/>
    <w:basedOn w:val="a0"/>
    <w:link w:val="33"/>
    <w:rsid w:val="00AA3E6A"/>
    <w:rPr>
      <w:rFonts w:ascii="Times New Roman" w:eastAsia="Times New Roman" w:hAnsi="Times New Roman" w:cs="Times New Roman"/>
      <w:sz w:val="28"/>
      <w:szCs w:val="20"/>
      <w:lang w:eastAsia="ru-RU"/>
    </w:rPr>
  </w:style>
  <w:style w:type="paragraph" w:styleId="21">
    <w:name w:val="Body Text 2"/>
    <w:basedOn w:val="a"/>
    <w:link w:val="22"/>
    <w:rsid w:val="00AA3E6A"/>
    <w:pPr>
      <w:suppressAutoHyphens/>
      <w:jc w:val="center"/>
    </w:pPr>
    <w:rPr>
      <w:b/>
      <w:sz w:val="32"/>
      <w:szCs w:val="36"/>
    </w:rPr>
  </w:style>
  <w:style w:type="character" w:customStyle="1" w:styleId="22">
    <w:name w:val="Основной текст 2 Знак"/>
    <w:basedOn w:val="a0"/>
    <w:link w:val="21"/>
    <w:rsid w:val="00AA3E6A"/>
    <w:rPr>
      <w:rFonts w:ascii="Times New Roman" w:eastAsia="Times New Roman" w:hAnsi="Times New Roman" w:cs="Times New Roman"/>
      <w:b/>
      <w:sz w:val="32"/>
      <w:szCs w:val="36"/>
      <w:lang w:eastAsia="ru-RU"/>
    </w:rPr>
  </w:style>
  <w:style w:type="paragraph" w:styleId="a8">
    <w:name w:val="header"/>
    <w:basedOn w:val="a"/>
    <w:link w:val="a9"/>
    <w:rsid w:val="00AA3E6A"/>
    <w:pPr>
      <w:tabs>
        <w:tab w:val="center" w:pos="4677"/>
        <w:tab w:val="right" w:pos="9355"/>
      </w:tabs>
    </w:pPr>
  </w:style>
  <w:style w:type="character" w:customStyle="1" w:styleId="a9">
    <w:name w:val="Верхний колонтитул Знак"/>
    <w:basedOn w:val="a0"/>
    <w:link w:val="a8"/>
    <w:rsid w:val="00AA3E6A"/>
    <w:rPr>
      <w:rFonts w:ascii="Times New Roman" w:eastAsia="Times New Roman" w:hAnsi="Times New Roman" w:cs="Times New Roman"/>
      <w:sz w:val="24"/>
      <w:szCs w:val="24"/>
      <w:lang w:eastAsia="ru-RU"/>
    </w:rPr>
  </w:style>
  <w:style w:type="character" w:styleId="aa">
    <w:name w:val="page number"/>
    <w:basedOn w:val="a0"/>
    <w:rsid w:val="00AA3E6A"/>
  </w:style>
  <w:style w:type="paragraph" w:styleId="ab">
    <w:name w:val="footer"/>
    <w:basedOn w:val="a"/>
    <w:link w:val="ac"/>
    <w:rsid w:val="00AA3E6A"/>
    <w:pPr>
      <w:tabs>
        <w:tab w:val="center" w:pos="4677"/>
        <w:tab w:val="right" w:pos="9355"/>
      </w:tabs>
    </w:pPr>
  </w:style>
  <w:style w:type="character" w:customStyle="1" w:styleId="ac">
    <w:name w:val="Нижний колонтитул Знак"/>
    <w:basedOn w:val="a0"/>
    <w:link w:val="ab"/>
    <w:rsid w:val="00AA3E6A"/>
    <w:rPr>
      <w:rFonts w:ascii="Times New Roman" w:eastAsia="Times New Roman" w:hAnsi="Times New Roman" w:cs="Times New Roman"/>
      <w:sz w:val="24"/>
      <w:szCs w:val="24"/>
      <w:lang w:eastAsia="ru-RU"/>
    </w:rPr>
  </w:style>
  <w:style w:type="paragraph" w:styleId="ad">
    <w:name w:val="Body Text Indent"/>
    <w:basedOn w:val="a"/>
    <w:link w:val="ae"/>
    <w:rsid w:val="00AA3E6A"/>
    <w:pPr>
      <w:ind w:firstLine="720"/>
      <w:jc w:val="both"/>
    </w:pPr>
    <w:rPr>
      <w:sz w:val="28"/>
      <w:szCs w:val="28"/>
    </w:rPr>
  </w:style>
  <w:style w:type="character" w:customStyle="1" w:styleId="ae">
    <w:name w:val="Основной текст с отступом Знак"/>
    <w:basedOn w:val="a0"/>
    <w:link w:val="ad"/>
    <w:rsid w:val="00AA3E6A"/>
    <w:rPr>
      <w:rFonts w:ascii="Times New Roman" w:eastAsia="Times New Roman" w:hAnsi="Times New Roman" w:cs="Times New Roman"/>
      <w:sz w:val="28"/>
      <w:szCs w:val="28"/>
      <w:lang w:eastAsia="ru-RU"/>
    </w:rPr>
  </w:style>
  <w:style w:type="paragraph" w:styleId="23">
    <w:name w:val="Body Text Indent 2"/>
    <w:basedOn w:val="a"/>
    <w:link w:val="24"/>
    <w:rsid w:val="00AA3E6A"/>
    <w:pPr>
      <w:ind w:firstLine="720"/>
      <w:jc w:val="both"/>
    </w:pPr>
    <w:rPr>
      <w:b/>
      <w:sz w:val="28"/>
      <w:szCs w:val="32"/>
    </w:rPr>
  </w:style>
  <w:style w:type="character" w:customStyle="1" w:styleId="24">
    <w:name w:val="Основной текст с отступом 2 Знак"/>
    <w:basedOn w:val="a0"/>
    <w:link w:val="23"/>
    <w:rsid w:val="00AA3E6A"/>
    <w:rPr>
      <w:rFonts w:ascii="Times New Roman" w:eastAsia="Times New Roman" w:hAnsi="Times New Roman" w:cs="Times New Roman"/>
      <w:b/>
      <w:sz w:val="28"/>
      <w:szCs w:val="32"/>
      <w:lang w:eastAsia="ru-RU"/>
    </w:rPr>
  </w:style>
  <w:style w:type="paragraph" w:styleId="af">
    <w:name w:val="caption"/>
    <w:basedOn w:val="a"/>
    <w:next w:val="a"/>
    <w:qFormat/>
    <w:rsid w:val="00AA3E6A"/>
    <w:pPr>
      <w:ind w:firstLine="709"/>
      <w:jc w:val="both"/>
    </w:pPr>
    <w:rPr>
      <w:sz w:val="28"/>
    </w:rPr>
  </w:style>
  <w:style w:type="paragraph" w:customStyle="1" w:styleId="af0">
    <w:basedOn w:val="a"/>
    <w:next w:val="af1"/>
    <w:qFormat/>
    <w:rsid w:val="00AA3E6A"/>
    <w:pPr>
      <w:jc w:val="center"/>
    </w:pPr>
    <w:rPr>
      <w:b/>
      <w:bCs/>
      <w:sz w:val="28"/>
    </w:rPr>
  </w:style>
  <w:style w:type="character" w:styleId="af2">
    <w:name w:val="Emphasis"/>
    <w:basedOn w:val="a0"/>
    <w:qFormat/>
    <w:rsid w:val="00AA3E6A"/>
    <w:rPr>
      <w:i/>
      <w:iCs/>
    </w:rPr>
  </w:style>
  <w:style w:type="table" w:styleId="af3">
    <w:name w:val="Table Grid"/>
    <w:basedOn w:val="a1"/>
    <w:rsid w:val="00AA3E6A"/>
    <w:pPr>
      <w:jc w:val="left"/>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sid w:val="00AA3E6A"/>
    <w:rPr>
      <w:b/>
      <w:bCs/>
    </w:rPr>
  </w:style>
  <w:style w:type="paragraph" w:customStyle="1" w:styleId="25">
    <w:name w:val="Осно2ной текст"/>
    <w:basedOn w:val="a"/>
    <w:rsid w:val="00AA3E6A"/>
    <w:pPr>
      <w:keepNext/>
      <w:keepLines/>
      <w:spacing w:before="240" w:after="120" w:line="360" w:lineRule="auto"/>
    </w:pPr>
    <w:rPr>
      <w:sz w:val="28"/>
      <w:szCs w:val="20"/>
    </w:rPr>
  </w:style>
  <w:style w:type="paragraph" w:customStyle="1" w:styleId="Iauiue">
    <w:name w:val="Iau?iue"/>
    <w:rsid w:val="00AA3E6A"/>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FR3">
    <w:name w:val="FR3"/>
    <w:rsid w:val="00AA3E6A"/>
    <w:pPr>
      <w:widowControl w:val="0"/>
      <w:jc w:val="right"/>
    </w:pPr>
    <w:rPr>
      <w:rFonts w:ascii="Arial" w:eastAsia="Times New Roman" w:hAnsi="Arial" w:cs="Times New Roman"/>
      <w:snapToGrid w:val="0"/>
      <w:sz w:val="16"/>
      <w:szCs w:val="20"/>
      <w:lang w:val="uk-UA" w:eastAsia="ru-RU"/>
    </w:rPr>
  </w:style>
  <w:style w:type="character" w:styleId="af5">
    <w:name w:val="Hyperlink"/>
    <w:basedOn w:val="a0"/>
    <w:rsid w:val="00AA3E6A"/>
    <w:rPr>
      <w:color w:val="0000FF"/>
      <w:u w:val="single"/>
    </w:rPr>
  </w:style>
  <w:style w:type="character" w:styleId="af6">
    <w:name w:val="FollowedHyperlink"/>
    <w:basedOn w:val="a0"/>
    <w:rsid w:val="00AA3E6A"/>
    <w:rPr>
      <w:color w:val="800080"/>
      <w:u w:val="single"/>
    </w:rPr>
  </w:style>
  <w:style w:type="character" w:customStyle="1" w:styleId="citation">
    <w:name w:val="citation"/>
    <w:basedOn w:val="a0"/>
    <w:rsid w:val="00AA3E6A"/>
  </w:style>
  <w:style w:type="paragraph" w:styleId="af1">
    <w:name w:val="Title"/>
    <w:basedOn w:val="a"/>
    <w:next w:val="a"/>
    <w:link w:val="af7"/>
    <w:uiPriority w:val="10"/>
    <w:qFormat/>
    <w:rsid w:val="00AA3E6A"/>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1"/>
    <w:uiPriority w:val="10"/>
    <w:rsid w:val="00AA3E6A"/>
    <w:rPr>
      <w:rFonts w:asciiTheme="majorHAnsi" w:eastAsiaTheme="majorEastAsia" w:hAnsiTheme="majorHAnsi" w:cstheme="majorBidi"/>
      <w:spacing w:val="-10"/>
      <w:kern w:val="28"/>
      <w:sz w:val="56"/>
      <w:szCs w:val="56"/>
      <w:lang w:eastAsia="ru-RU"/>
    </w:rPr>
  </w:style>
  <w:style w:type="paragraph" w:customStyle="1" w:styleId="af8">
    <w:basedOn w:val="a"/>
    <w:next w:val="af1"/>
    <w:qFormat/>
    <w:rsid w:val="00A67608"/>
    <w:pPr>
      <w:jc w:val="center"/>
    </w:pPr>
    <w:rPr>
      <w:b/>
      <w:bCs/>
      <w:sz w:val="28"/>
    </w:rPr>
  </w:style>
  <w:style w:type="paragraph" w:customStyle="1" w:styleId="26">
    <w:name w:val="Осно2ной текст"/>
    <w:basedOn w:val="a"/>
    <w:rsid w:val="00A67608"/>
    <w:pPr>
      <w:keepNext/>
      <w:keepLines/>
      <w:spacing w:before="240" w:after="120" w:line="360" w:lineRule="auto"/>
    </w:pPr>
    <w:rPr>
      <w:sz w:val="28"/>
      <w:szCs w:val="20"/>
    </w:rPr>
  </w:style>
  <w:style w:type="paragraph" w:customStyle="1" w:styleId="27">
    <w:name w:val="Осно2ной текст"/>
    <w:basedOn w:val="a"/>
    <w:rsid w:val="00DA4B06"/>
    <w:pPr>
      <w:keepNext/>
      <w:keepLines/>
      <w:spacing w:before="240" w:after="120" w:line="360" w:lineRule="auto"/>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9.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29.wmf"/><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8" Type="http://schemas.openxmlformats.org/officeDocument/2006/relationships/image" Target="media/image3.wmf"/><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5.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6705</Words>
  <Characters>38224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Рославцев</dc:creator>
  <cp:keywords/>
  <dc:description/>
  <cp:lastModifiedBy>Дмитрий Рославцев</cp:lastModifiedBy>
  <cp:revision>2</cp:revision>
  <dcterms:created xsi:type="dcterms:W3CDTF">2020-04-21T05:12:00Z</dcterms:created>
  <dcterms:modified xsi:type="dcterms:W3CDTF">2020-04-21T05:12:00Z</dcterms:modified>
</cp:coreProperties>
</file>