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>THE MINISTRY OF EDUCATION AND SCIENCE OF UKRAINE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>O.M. BEKETOV NATIONAL UNIVERSITY OF URBAN ECONOMY IN KHARKIV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pStyle w:val="1"/>
        <w:rPr>
          <w:color w:val="000000"/>
          <w:lang w:val="en-US"/>
        </w:rPr>
      </w:pPr>
      <w:r w:rsidRPr="00324B53">
        <w:rPr>
          <w:sz w:val="26"/>
          <w:szCs w:val="26"/>
          <w:lang w:val="en-US"/>
        </w:rPr>
        <w:t xml:space="preserve">Recommended </w:t>
      </w:r>
      <w:r w:rsidRPr="00324B53">
        <w:rPr>
          <w:color w:val="000000"/>
          <w:lang w:val="en-US"/>
        </w:rPr>
        <w:t xml:space="preserve">Guidelines 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  <w:proofErr w:type="gramStart"/>
      <w:r w:rsidRPr="00324B53">
        <w:rPr>
          <w:sz w:val="26"/>
          <w:szCs w:val="26"/>
          <w:lang w:val="en-US"/>
        </w:rPr>
        <w:t>for</w:t>
      </w:r>
      <w:proofErr w:type="gramEnd"/>
      <w:r w:rsidRPr="00324B53">
        <w:rPr>
          <w:sz w:val="26"/>
          <w:szCs w:val="26"/>
          <w:lang w:val="en-US"/>
        </w:rPr>
        <w:t xml:space="preserve"> student project performance No.1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  <w:proofErr w:type="gramStart"/>
      <w:r w:rsidRPr="00324B53">
        <w:rPr>
          <w:sz w:val="26"/>
          <w:szCs w:val="26"/>
          <w:lang w:val="en-US"/>
        </w:rPr>
        <w:t>on</w:t>
      </w:r>
      <w:proofErr w:type="gramEnd"/>
      <w:r w:rsidRPr="00324B53">
        <w:rPr>
          <w:sz w:val="26"/>
          <w:szCs w:val="26"/>
          <w:lang w:val="en-US"/>
        </w:rPr>
        <w:t xml:space="preserve"> practical classes and independent work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proofErr w:type="gramStart"/>
      <w:r w:rsidRPr="00324B53">
        <w:rPr>
          <w:sz w:val="26"/>
          <w:szCs w:val="26"/>
          <w:lang w:val="en-US"/>
        </w:rPr>
        <w:t>on</w:t>
      </w:r>
      <w:proofErr w:type="gramEnd"/>
      <w:r w:rsidRPr="00324B53">
        <w:rPr>
          <w:sz w:val="26"/>
          <w:szCs w:val="26"/>
          <w:lang w:val="en-US"/>
        </w:rPr>
        <w:t xml:space="preserve"> the subject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 xml:space="preserve"> </w:t>
      </w:r>
      <w:proofErr w:type="gramStart"/>
      <w:r w:rsidRPr="00324B53">
        <w:rPr>
          <w:b/>
          <w:sz w:val="26"/>
          <w:szCs w:val="26"/>
          <w:lang w:val="en-US"/>
        </w:rPr>
        <w:t>'</w:t>
      </w:r>
      <w:r w:rsidRPr="00324B53">
        <w:rPr>
          <w:sz w:val="26"/>
          <w:szCs w:val="26"/>
          <w:lang w:val="en-US"/>
        </w:rPr>
        <w:t xml:space="preserve"> </w:t>
      </w:r>
      <w:r w:rsidRPr="00324B53">
        <w:rPr>
          <w:b/>
          <w:sz w:val="26"/>
          <w:szCs w:val="26"/>
          <w:lang w:val="en-US"/>
        </w:rPr>
        <w:t>Reinforced</w:t>
      </w:r>
      <w:proofErr w:type="gramEnd"/>
      <w:r w:rsidRPr="00324B53">
        <w:rPr>
          <w:b/>
          <w:sz w:val="26"/>
          <w:szCs w:val="26"/>
          <w:lang w:val="en-US"/>
        </w:rPr>
        <w:t xml:space="preserve"> Concrete And Masonry Structures'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</w:p>
    <w:p w:rsid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 xml:space="preserve">Section </w:t>
      </w:r>
      <w:r w:rsidR="00D06483">
        <w:rPr>
          <w:b/>
          <w:sz w:val="26"/>
          <w:szCs w:val="26"/>
          <w:lang w:val="uk-UA"/>
        </w:rPr>
        <w:t>1</w:t>
      </w:r>
      <w:r w:rsidRPr="00324B53">
        <w:rPr>
          <w:b/>
          <w:sz w:val="26"/>
          <w:szCs w:val="26"/>
          <w:lang w:val="en-US"/>
        </w:rPr>
        <w:t xml:space="preserve">. </w:t>
      </w:r>
    </w:p>
    <w:p w:rsidR="00D06483" w:rsidRPr="00D06483" w:rsidRDefault="00D0648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r w:rsidRPr="00324B53">
        <w:rPr>
          <w:b/>
          <w:sz w:val="26"/>
          <w:szCs w:val="26"/>
          <w:lang w:val="en-US"/>
        </w:rPr>
        <w:t xml:space="preserve">Design </w:t>
      </w:r>
      <w:r w:rsidRPr="00D06483">
        <w:rPr>
          <w:b/>
          <w:sz w:val="26"/>
          <w:szCs w:val="26"/>
          <w:lang w:val="en-US"/>
        </w:rPr>
        <w:t>of monolithic slab and girder floor with beam slabs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proofErr w:type="gramStart"/>
      <w:r w:rsidRPr="00324B53">
        <w:rPr>
          <w:b/>
          <w:sz w:val="26"/>
          <w:szCs w:val="26"/>
          <w:lang w:val="en-US"/>
        </w:rPr>
        <w:t>of</w:t>
      </w:r>
      <w:proofErr w:type="gramEnd"/>
      <w:r w:rsidRPr="00324B53">
        <w:rPr>
          <w:b/>
          <w:sz w:val="26"/>
          <w:szCs w:val="26"/>
          <w:lang w:val="en-US"/>
        </w:rPr>
        <w:t xml:space="preserve"> a building with a partial framework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  <w:r w:rsidRPr="00324B53">
        <w:rPr>
          <w:i/>
          <w:sz w:val="26"/>
          <w:szCs w:val="26"/>
          <w:lang w:val="en-US"/>
        </w:rPr>
        <w:t>(</w:t>
      </w:r>
      <w:proofErr w:type="gramStart"/>
      <w:r w:rsidRPr="00324B53">
        <w:rPr>
          <w:i/>
          <w:sz w:val="26"/>
          <w:szCs w:val="26"/>
          <w:lang w:val="en-US"/>
        </w:rPr>
        <w:t>for</w:t>
      </w:r>
      <w:proofErr w:type="gramEnd"/>
      <w:r w:rsidRPr="00324B53">
        <w:rPr>
          <w:i/>
          <w:sz w:val="26"/>
          <w:szCs w:val="26"/>
          <w:lang w:val="en-US"/>
        </w:rPr>
        <w:t xml:space="preserve"> extramural and full-time students of the </w:t>
      </w:r>
      <w:r>
        <w:rPr>
          <w:i/>
          <w:sz w:val="26"/>
          <w:szCs w:val="26"/>
          <w:lang w:val="uk-UA"/>
        </w:rPr>
        <w:t>3</w:t>
      </w:r>
      <w:proofErr w:type="spellStart"/>
      <w:r w:rsidRPr="00324B53">
        <w:rPr>
          <w:i/>
          <w:sz w:val="26"/>
          <w:szCs w:val="26"/>
          <w:lang w:val="en-US"/>
        </w:rPr>
        <w:t>th</w:t>
      </w:r>
      <w:proofErr w:type="spellEnd"/>
      <w:r w:rsidRPr="00324B53">
        <w:rPr>
          <w:i/>
          <w:sz w:val="26"/>
          <w:szCs w:val="26"/>
          <w:lang w:val="en-US"/>
        </w:rPr>
        <w:t xml:space="preserve"> and the </w:t>
      </w:r>
      <w:r>
        <w:rPr>
          <w:i/>
          <w:sz w:val="26"/>
          <w:szCs w:val="26"/>
          <w:lang w:val="uk-UA"/>
        </w:rPr>
        <w:t>4</w:t>
      </w:r>
      <w:proofErr w:type="spellStart"/>
      <w:r w:rsidRPr="00324B53">
        <w:rPr>
          <w:i/>
          <w:sz w:val="26"/>
          <w:szCs w:val="26"/>
          <w:lang w:val="en-US"/>
        </w:rPr>
        <w:t>th</w:t>
      </w:r>
      <w:proofErr w:type="spellEnd"/>
      <w:r w:rsidRPr="00324B53">
        <w:rPr>
          <w:i/>
          <w:sz w:val="26"/>
          <w:szCs w:val="26"/>
          <w:lang w:val="en-US"/>
        </w:rPr>
        <w:t xml:space="preserve"> courses and educational and consulting centers in the field of 192 –„Construction” Specialty „Industrial and Civil Building”)</w:t>
      </w:r>
    </w:p>
    <w:p w:rsidR="00324B53" w:rsidRPr="00324B53" w:rsidRDefault="00324B53" w:rsidP="00324B53">
      <w:pPr>
        <w:spacing w:line="23" w:lineRule="atLeast"/>
        <w:ind w:right="-6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center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/>
        <w:jc w:val="center"/>
        <w:rPr>
          <w:b/>
          <w:sz w:val="26"/>
          <w:szCs w:val="26"/>
          <w:lang w:val="en-US"/>
        </w:rPr>
      </w:pPr>
      <w:proofErr w:type="spellStart"/>
      <w:r w:rsidRPr="00324B53">
        <w:rPr>
          <w:b/>
          <w:sz w:val="26"/>
          <w:szCs w:val="26"/>
          <w:lang w:val="en-US"/>
        </w:rPr>
        <w:t>Kharkiv</w:t>
      </w:r>
      <w:proofErr w:type="spellEnd"/>
      <w:r w:rsidRPr="00324B53">
        <w:rPr>
          <w:b/>
          <w:sz w:val="26"/>
          <w:szCs w:val="26"/>
          <w:lang w:val="en-US"/>
        </w:rPr>
        <w:t xml:space="preserve"> -– 2019</w:t>
      </w:r>
    </w:p>
    <w:p w:rsidR="00324B53" w:rsidRPr="00324B53" w:rsidRDefault="00324B53" w:rsidP="00324B53">
      <w:pPr>
        <w:spacing w:line="23" w:lineRule="atLeast"/>
        <w:ind w:right="-6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 w:firstLine="720"/>
        <w:jc w:val="both"/>
        <w:rPr>
          <w:sz w:val="26"/>
          <w:szCs w:val="26"/>
          <w:lang w:val="en-US"/>
        </w:rPr>
      </w:pPr>
    </w:p>
    <w:p w:rsidR="00324B53" w:rsidRDefault="00324B53" w:rsidP="00324B53">
      <w:pPr>
        <w:spacing w:line="23" w:lineRule="atLeast"/>
        <w:ind w:right="-6" w:firstLine="720"/>
        <w:jc w:val="both"/>
        <w:rPr>
          <w:sz w:val="26"/>
          <w:szCs w:val="26"/>
          <w:lang w:val="en-US"/>
        </w:rPr>
      </w:pPr>
    </w:p>
    <w:p w:rsidR="00D06483" w:rsidRPr="00324B53" w:rsidRDefault="00D06483" w:rsidP="00324B53">
      <w:pPr>
        <w:spacing w:line="23" w:lineRule="atLeast"/>
        <w:ind w:right="-6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-6" w:firstLine="720"/>
        <w:jc w:val="both"/>
        <w:rPr>
          <w:sz w:val="26"/>
          <w:szCs w:val="26"/>
          <w:lang w:val="en-US"/>
        </w:rPr>
      </w:pPr>
    </w:p>
    <w:p w:rsidR="00324B53" w:rsidRDefault="00324B53" w:rsidP="00324B53">
      <w:pPr>
        <w:spacing w:line="23" w:lineRule="atLeast"/>
        <w:ind w:right="-6" w:firstLine="720"/>
        <w:jc w:val="both"/>
        <w:rPr>
          <w:sz w:val="26"/>
          <w:szCs w:val="26"/>
          <w:lang w:val="en-US"/>
        </w:rPr>
      </w:pPr>
    </w:p>
    <w:p w:rsidR="00D06483" w:rsidRPr="00324B53" w:rsidRDefault="00D06483" w:rsidP="00324B53">
      <w:pPr>
        <w:spacing w:line="23" w:lineRule="atLeast"/>
        <w:ind w:right="-6" w:firstLine="720"/>
        <w:jc w:val="both"/>
        <w:rPr>
          <w:sz w:val="26"/>
          <w:szCs w:val="26"/>
          <w:lang w:val="en-US"/>
        </w:rPr>
      </w:pPr>
    </w:p>
    <w:p w:rsidR="00324B53" w:rsidRPr="00324B53" w:rsidRDefault="00D06483" w:rsidP="00D06483">
      <w:pPr>
        <w:spacing w:line="23" w:lineRule="atLeast"/>
        <w:ind w:right="-6"/>
        <w:jc w:val="both"/>
        <w:rPr>
          <w:sz w:val="26"/>
          <w:szCs w:val="26"/>
          <w:lang w:val="en-US"/>
        </w:rPr>
      </w:pPr>
      <w:r w:rsidRPr="00D06483">
        <w:rPr>
          <w:sz w:val="26"/>
          <w:szCs w:val="26"/>
          <w:lang w:val="en-US"/>
        </w:rPr>
        <w:lastRenderedPageBreak/>
        <w:t>Design of monolithic slab and girder floor with beam slabs</w:t>
      </w:r>
      <w:r>
        <w:rPr>
          <w:sz w:val="26"/>
          <w:szCs w:val="26"/>
          <w:lang w:val="uk-UA"/>
        </w:rPr>
        <w:t xml:space="preserve"> </w:t>
      </w:r>
      <w:r w:rsidRPr="00D06483">
        <w:rPr>
          <w:sz w:val="26"/>
          <w:szCs w:val="26"/>
          <w:lang w:val="en-US"/>
        </w:rPr>
        <w:t>of a building with a partial framework</w:t>
      </w:r>
      <w:r>
        <w:rPr>
          <w:sz w:val="26"/>
          <w:szCs w:val="26"/>
          <w:lang w:val="uk-UA"/>
        </w:rPr>
        <w:t xml:space="preserve"> </w:t>
      </w:r>
      <w:r w:rsidR="00324B53" w:rsidRPr="00324B53">
        <w:rPr>
          <w:sz w:val="26"/>
          <w:szCs w:val="26"/>
          <w:lang w:val="en-US"/>
        </w:rPr>
        <w:t xml:space="preserve">(for full-time and extramural 3-4-year students, as well as for students of the second higher education whose course is 6.060101 'Construction', specialty 'Industrial and Civil Construction' and 'Labor protection in Construction') / </w:t>
      </w:r>
      <w:r w:rsidR="00324B53">
        <w:rPr>
          <w:sz w:val="26"/>
          <w:szCs w:val="26"/>
          <w:lang w:val="en-US"/>
        </w:rPr>
        <w:t>O</w:t>
      </w:r>
      <w:r w:rsidR="00324B53" w:rsidRPr="00324B53">
        <w:rPr>
          <w:sz w:val="26"/>
          <w:szCs w:val="26"/>
          <w:lang w:val="en-US"/>
        </w:rPr>
        <w:t>.</w:t>
      </w:r>
      <w:r w:rsidR="00324B53">
        <w:rPr>
          <w:sz w:val="26"/>
          <w:szCs w:val="26"/>
          <w:lang w:val="en-US"/>
        </w:rPr>
        <w:t>M</w:t>
      </w:r>
      <w:r w:rsidR="00324B53" w:rsidRPr="00324B53">
        <w:rPr>
          <w:sz w:val="26"/>
          <w:szCs w:val="26"/>
          <w:lang w:val="en-US"/>
        </w:rPr>
        <w:t xml:space="preserve">. </w:t>
      </w:r>
      <w:proofErr w:type="spellStart"/>
      <w:r w:rsidR="00324B53" w:rsidRPr="00324B53">
        <w:rPr>
          <w:sz w:val="26"/>
          <w:szCs w:val="26"/>
          <w:lang w:val="en-US"/>
        </w:rPr>
        <w:t>beketov</w:t>
      </w:r>
      <w:proofErr w:type="spellEnd"/>
      <w:r w:rsidR="00324B53" w:rsidRPr="00324B53">
        <w:rPr>
          <w:sz w:val="26"/>
          <w:szCs w:val="26"/>
          <w:lang w:val="en-US"/>
        </w:rPr>
        <w:t xml:space="preserve"> national university of urban economy in </w:t>
      </w:r>
      <w:proofErr w:type="spellStart"/>
      <w:r w:rsidR="00324B53">
        <w:rPr>
          <w:sz w:val="26"/>
          <w:szCs w:val="26"/>
          <w:lang w:val="en-US"/>
        </w:rPr>
        <w:t>K</w:t>
      </w:r>
      <w:r w:rsidR="00324B53" w:rsidRPr="00324B53">
        <w:rPr>
          <w:sz w:val="26"/>
          <w:szCs w:val="26"/>
          <w:lang w:val="en-US"/>
        </w:rPr>
        <w:t>harkiv</w:t>
      </w:r>
      <w:proofErr w:type="spellEnd"/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firstLine="567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firstLine="567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firstLine="567"/>
        <w:jc w:val="both"/>
        <w:rPr>
          <w:sz w:val="26"/>
          <w:szCs w:val="26"/>
          <w:lang w:val="en-US"/>
        </w:rPr>
      </w:pPr>
      <w:r w:rsidRPr="00324B53">
        <w:rPr>
          <w:sz w:val="26"/>
          <w:szCs w:val="26"/>
          <w:lang w:val="en-US"/>
        </w:rPr>
        <w:t xml:space="preserve">Authors: </w:t>
      </w:r>
      <w:proofErr w:type="spellStart"/>
      <w:r w:rsidRPr="00324B53">
        <w:rPr>
          <w:sz w:val="26"/>
          <w:szCs w:val="26"/>
          <w:lang w:val="en-US"/>
        </w:rPr>
        <w:t>Psurtseva</w:t>
      </w:r>
      <w:proofErr w:type="spellEnd"/>
      <w:r w:rsidRPr="00324B53">
        <w:rPr>
          <w:sz w:val="26"/>
          <w:szCs w:val="26"/>
          <w:lang w:val="en-US"/>
        </w:rPr>
        <w:t xml:space="preserve"> N.O., </w:t>
      </w:r>
      <w:proofErr w:type="spellStart"/>
      <w:r w:rsidRPr="00324B53">
        <w:rPr>
          <w:sz w:val="26"/>
          <w:szCs w:val="26"/>
          <w:lang w:val="en-US"/>
        </w:rPr>
        <w:t>Reznik</w:t>
      </w:r>
      <w:proofErr w:type="spellEnd"/>
      <w:r w:rsidRPr="00324B53">
        <w:rPr>
          <w:sz w:val="26"/>
          <w:szCs w:val="26"/>
          <w:lang w:val="en-US"/>
        </w:rPr>
        <w:t xml:space="preserve"> P.A.</w:t>
      </w:r>
    </w:p>
    <w:p w:rsidR="00324B53" w:rsidRPr="00324B53" w:rsidRDefault="00324B53" w:rsidP="00324B53">
      <w:pPr>
        <w:spacing w:line="23" w:lineRule="atLeast"/>
        <w:ind w:firstLine="567"/>
        <w:jc w:val="both"/>
        <w:rPr>
          <w:sz w:val="26"/>
          <w:szCs w:val="26"/>
          <w:lang w:val="en-US"/>
        </w:rPr>
      </w:pPr>
      <w:r w:rsidRPr="00324B53">
        <w:rPr>
          <w:sz w:val="26"/>
          <w:szCs w:val="26"/>
          <w:lang w:val="en-US"/>
        </w:rPr>
        <w:t>Reviewer:</w:t>
      </w:r>
    </w:p>
    <w:p w:rsidR="00324B53" w:rsidRPr="00324B53" w:rsidRDefault="00324B53" w:rsidP="00324B53">
      <w:pPr>
        <w:spacing w:line="23" w:lineRule="atLeast"/>
        <w:ind w:firstLine="567"/>
        <w:jc w:val="both"/>
        <w:rPr>
          <w:sz w:val="26"/>
          <w:szCs w:val="26"/>
          <w:lang w:val="en-US"/>
        </w:rPr>
      </w:pPr>
      <w:r w:rsidRPr="00324B53">
        <w:rPr>
          <w:sz w:val="26"/>
          <w:szCs w:val="26"/>
          <w:lang w:val="en-US"/>
        </w:rPr>
        <w:t>Recommended by the De</w:t>
      </w:r>
      <w:r>
        <w:rPr>
          <w:sz w:val="26"/>
          <w:szCs w:val="26"/>
          <w:lang w:val="en-US"/>
        </w:rPr>
        <w:t>partment of Building Structures</w:t>
      </w:r>
    </w:p>
    <w:p w:rsidR="00324B53" w:rsidRPr="00324B53" w:rsidRDefault="00324B53" w:rsidP="00324B53">
      <w:pPr>
        <w:spacing w:line="23" w:lineRule="atLeast"/>
        <w:ind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4C0A36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  <w:r w:rsidRPr="004C0A36">
        <w:rPr>
          <w:noProof/>
          <w:sz w:val="26"/>
          <w:szCs w:val="26"/>
          <w:lang w:val="en-US"/>
        </w:rPr>
        <w:pict>
          <v:rect id="Прямоугольник 2" o:spid="_x0000_s1028" style="position:absolute;left:0;text-align:left;margin-left:192pt;margin-top:9.7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GsmwIAAAsFAAAOAAAAZHJzL2Uyb0RvYy54bWysVNuO0zAQfUfiHyy/d3NRuttEm652W4qQ&#10;Flhp4QPc2GksHDvYbtMFISHxisQn8BG8IC77DekfMXba0gUeECIPji8z4zNzzvj0bF0LtGLacCVz&#10;HB2FGDFZKMrlIsfPn80GI4yMJZISoSTL8Q0z+Gx8/95p22QsVpUSlGkEQaTJ2ibHlbVNFgSmqFhN&#10;zJFqmITDUumaWFjqRUA1aSF6LYI4DI+DVmnaaFUwY2B32h/isY9flqywT8vSMItEjgGb9aP249yN&#10;wfiUZAtNmooXWxjkH1DUhEu4dB9qSixBS81/C1XzQiujSntUqDpQZckL5nOAbKLwl2yuK9IwnwsU&#10;xzT7Mpn/F7Z4srrSiNMcxxhJUgNF3cfN282H7lt3u3nXfepuu6+b99337nP3BcWuXm1jMnC7bq60&#10;y9g0l6p4YZBUk4rIBTvXWrUVIxRQRs4+uOPgFgZc0bx9rChcR5ZW+dKtS127gFAUtPYM3ewZYmuL&#10;CthMoyQJgccCjrZzdwPJds6NNvYhUzVykxxrEIAPTlaXxvamOxMPXglOZ1wIv9CL+URotCIglpn/&#10;PH7I8dBMSGcslXPrI/Y7gBHucGcOrSf/dRrFSXgRp4PZ8ehkkMyS4SA9CUeDMEov0uMwSZPp7I0D&#10;GCVZxSll8pJLthNilPwd0duW6CXkpYhaqM8wHvrc76A3h0mG/vtTkjW30JeC1zke7Y1I5nh9ICmk&#10;TTJLuOjnwV34nhCowe7vq+JV4IjvBTRX9AZEoBWQBHzCCwKTSulXGLXQjTk2L5dEM4zEIwlC8lxD&#10;+/pFMjyJwUcfnswPT4gsIFSOLUb9dGL7ll82mi8quCnyhZHqHMRXci8MJ8we1Vay0HE+g+3r4Fr6&#10;cO2tfr5h4x8AAAD//wMAUEsDBBQABgAIAAAAIQByBthV3gAAAAoBAAAPAAAAZHJzL2Rvd25yZXYu&#10;eG1sTI/BTsMwEETvSPyDtUjcqN2midIQp0JIPQEHWiSu23ibRI3tEDtt+HuWExx3ZjT7ptzOthcX&#10;GkPnnYblQoEgV3vTuUbDx2H3kIMIEZ3B3jvS8E0BttXtTYmF8Vf3Tpd9bASXuFCghjbGoZAy1C1Z&#10;DAs/kGPv5EeLkc+xkWbEK5fbXq6UyqTFzvGHFgd6bqk+7yerAbO1+Xo7Ja+HlynDTTOrXfqptL6/&#10;m58eQUSa418YfvEZHSpmOvrJmSB6DUm+5i2RjU0KggPpKmfhyEKWpCCrUv6fUP0AAAD//wMAUEsB&#10;Ai0AFAAGAAgAAAAhALaDOJL+AAAA4QEAABMAAAAAAAAAAAAAAAAAAAAAAFtDb250ZW50X1R5cGVz&#10;XS54bWxQSwECLQAUAAYACAAAACEAOP0h/9YAAACUAQAACwAAAAAAAAAAAAAAAAAvAQAAX3JlbHMv&#10;LnJlbHNQSwECLQAUAAYACAAAACEA3LWxrJsCAAALBQAADgAAAAAAAAAAAAAAAAAuAgAAZHJzL2Uy&#10;b0RvYy54bWxQSwECLQAUAAYACAAAACEAcgbYVd4AAAAKAQAADwAAAAAAAAAAAAAAAAD1BAAAZHJz&#10;L2Rvd25yZXYueG1sUEsFBgAAAAAEAAQA8wAAAAAGAAAAAA==&#10;" stroked="f"/>
        </w:pict>
      </w: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left="-180" w:right="175" w:firstLine="720"/>
        <w:jc w:val="both"/>
        <w:rPr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175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175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175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175"/>
        <w:jc w:val="center"/>
        <w:rPr>
          <w:b/>
          <w:sz w:val="26"/>
          <w:szCs w:val="26"/>
          <w:lang w:val="en-US"/>
        </w:rPr>
      </w:pPr>
    </w:p>
    <w:p w:rsidR="00324B53" w:rsidRPr="00324B53" w:rsidRDefault="00324B53" w:rsidP="00324B53">
      <w:pPr>
        <w:spacing w:line="23" w:lineRule="atLeast"/>
        <w:ind w:right="175"/>
        <w:jc w:val="center"/>
        <w:rPr>
          <w:b/>
          <w:sz w:val="26"/>
          <w:szCs w:val="26"/>
          <w:lang w:val="en-US"/>
        </w:rPr>
      </w:pPr>
    </w:p>
    <w:p w:rsidR="00067AC6" w:rsidRPr="00470220" w:rsidRDefault="00067AC6" w:rsidP="00470220">
      <w:pPr>
        <w:spacing w:line="360" w:lineRule="auto"/>
        <w:jc w:val="both"/>
        <w:rPr>
          <w:b/>
          <w:sz w:val="26"/>
          <w:szCs w:val="26"/>
          <w:lang w:val="en-US"/>
        </w:rPr>
      </w:pPr>
    </w:p>
    <w:sectPr w:rsidR="00067AC6" w:rsidRPr="00470220" w:rsidSect="004C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6F"/>
    <w:rsid w:val="00067AC6"/>
    <w:rsid w:val="00072B7C"/>
    <w:rsid w:val="00324B53"/>
    <w:rsid w:val="00470220"/>
    <w:rsid w:val="00492864"/>
    <w:rsid w:val="004C0A36"/>
    <w:rsid w:val="00825146"/>
    <w:rsid w:val="008A1A38"/>
    <w:rsid w:val="008E1730"/>
    <w:rsid w:val="00AB036F"/>
    <w:rsid w:val="00B02052"/>
    <w:rsid w:val="00D06483"/>
    <w:rsid w:val="00DB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282828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F"/>
    <w:pPr>
      <w:spacing w:line="240" w:lineRule="auto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EA0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EA0"/>
    <w:rPr>
      <w:rFonts w:eastAsia="Times New Roman" w:cs="Times New Roman"/>
      <w:b/>
      <w:color w:val="auto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2</cp:revision>
  <dcterms:created xsi:type="dcterms:W3CDTF">2019-02-12T21:41:00Z</dcterms:created>
  <dcterms:modified xsi:type="dcterms:W3CDTF">2019-02-12T21:41:00Z</dcterms:modified>
</cp:coreProperties>
</file>