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CC51C8" w:rsidRDefault="00CC51C8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ХАРКІВСЬКИЙ НАЦІОНАЛЬНИЙ УНІВЕРСИТЕТ МІСЬКОГО ГОСПОДАРСТВА </w:t>
      </w:r>
      <w:r w:rsidR="00CC51C8" w:rsidRPr="00033915">
        <w:rPr>
          <w:b/>
          <w:lang w:val="uk-UA"/>
        </w:rPr>
        <w:t xml:space="preserve">імені </w:t>
      </w:r>
      <w:r w:rsidRPr="00033915">
        <w:rPr>
          <w:b/>
          <w:lang w:val="uk-UA"/>
        </w:rPr>
        <w:t>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МЕТОДИЧНІ РЕКОМЕНДАЦІЇ ТА ЗАВДАННЯ</w:t>
      </w: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для виконання курсової роботи</w:t>
      </w: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«Економіка та фінанси підприємства»</w:t>
      </w: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033915" w:rsidP="002C649B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Методичні рекомендації та завдання для виконання курсової роботи з навчальної дисципліни «Економіка та фінанси підприємства» (для студентів спеціальності 051 – Економіка освітнього рівня «бакалавр») / Харків.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 xml:space="preserve"> ; уклад. Г. І. </w:t>
      </w:r>
      <w:proofErr w:type="spellStart"/>
      <w:r>
        <w:rPr>
          <w:lang w:val="uk-UA"/>
        </w:rPr>
        <w:t>Базецька</w:t>
      </w:r>
      <w:proofErr w:type="spellEnd"/>
      <w:r>
        <w:rPr>
          <w:lang w:val="uk-UA"/>
        </w:rPr>
        <w:t xml:space="preserve">. – Харків : 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  <w:r>
        <w:rPr>
          <w:lang w:val="uk-UA"/>
        </w:rPr>
        <w:t xml:space="preserve">Укладач </w:t>
      </w:r>
      <w:proofErr w:type="spellStart"/>
      <w:r>
        <w:rPr>
          <w:lang w:val="uk-UA"/>
        </w:rPr>
        <w:t>канд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екон</w:t>
      </w:r>
      <w:proofErr w:type="spellEnd"/>
      <w:r>
        <w:rPr>
          <w:lang w:val="uk-UA"/>
        </w:rPr>
        <w:t xml:space="preserve">. наук, доц. Г. І. </w:t>
      </w:r>
      <w:proofErr w:type="spellStart"/>
      <w:r>
        <w:rPr>
          <w:lang w:val="uk-UA"/>
        </w:rPr>
        <w:t>Базецька</w:t>
      </w:r>
      <w:proofErr w:type="spellEnd"/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Рецензенти:</w:t>
      </w:r>
    </w:p>
    <w:p w:rsidR="00033915" w:rsidRDefault="00033915" w:rsidP="002C649B">
      <w:pPr>
        <w:spacing w:line="240" w:lineRule="auto"/>
        <w:rPr>
          <w:lang w:val="uk-UA"/>
        </w:rPr>
      </w:pPr>
      <w:r>
        <w:rPr>
          <w:b/>
          <w:lang w:val="uk-UA"/>
        </w:rPr>
        <w:t xml:space="preserve">В. Б. </w:t>
      </w:r>
      <w:proofErr w:type="spellStart"/>
      <w:r>
        <w:rPr>
          <w:b/>
          <w:lang w:val="uk-UA"/>
        </w:rPr>
        <w:t>Родченко</w:t>
      </w:r>
      <w:proofErr w:type="spellEnd"/>
      <w:r>
        <w:rPr>
          <w:b/>
          <w:lang w:val="uk-UA"/>
        </w:rPr>
        <w:t xml:space="preserve">, </w:t>
      </w:r>
      <w:r>
        <w:rPr>
          <w:lang w:val="uk-UA"/>
        </w:rPr>
        <w:t>доктор економічних наук, професор кафедри економіки та менеджменту Харківського</w:t>
      </w:r>
      <w:bookmarkStart w:id="0" w:name="_GoBack"/>
      <w:bookmarkEnd w:id="0"/>
      <w:r>
        <w:rPr>
          <w:lang w:val="uk-UA"/>
        </w:rPr>
        <w:t xml:space="preserve"> національного університету ім. В. Н. Каразіна;</w:t>
      </w:r>
    </w:p>
    <w:p w:rsidR="00033915" w:rsidRDefault="00033915" w:rsidP="002C649B">
      <w:pPr>
        <w:spacing w:line="240" w:lineRule="auto"/>
        <w:rPr>
          <w:lang w:val="uk-UA"/>
        </w:rPr>
      </w:pPr>
      <w:r w:rsidRPr="00033915">
        <w:rPr>
          <w:b/>
          <w:lang w:val="uk-UA"/>
        </w:rPr>
        <w:t>Г. А. Жовтяк,</w:t>
      </w:r>
      <w:r>
        <w:rPr>
          <w:lang w:val="uk-UA"/>
        </w:rPr>
        <w:t xml:space="preserve"> кандидат економічних наук, доцент кафедри економіки підприємств міського господарства Харківського національного університету міського господарства імені О. М. </w:t>
      </w:r>
      <w:proofErr w:type="spellStart"/>
      <w:r>
        <w:rPr>
          <w:lang w:val="uk-UA"/>
        </w:rPr>
        <w:t>Бекетова</w:t>
      </w:r>
      <w:proofErr w:type="spellEnd"/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P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sectPr w:rsidR="00033915" w:rsidRPr="0003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F749D"/>
    <w:rsid w:val="002C649B"/>
    <w:rsid w:val="00B939D4"/>
    <w:rsid w:val="00CC51C8"/>
    <w:rsid w:val="00D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2019-01-23T11:31:00Z</dcterms:created>
  <dcterms:modified xsi:type="dcterms:W3CDTF">2019-01-23T12:05:00Z</dcterms:modified>
</cp:coreProperties>
</file>