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3F" w:rsidRPr="005702BB" w:rsidRDefault="00E6353F" w:rsidP="0040562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  <w:lang w:val="uk-UA"/>
        </w:rPr>
      </w:pPr>
      <w:r w:rsidRPr="005702BB">
        <w:rPr>
          <w:b/>
          <w:bCs/>
          <w:caps/>
          <w:kern w:val="32"/>
          <w:sz w:val="28"/>
          <w:szCs w:val="28"/>
          <w:lang w:val="uk-UA"/>
        </w:rPr>
        <w:t>Міністерство освіти і науки України</w:t>
      </w:r>
    </w:p>
    <w:p w:rsidR="00E6353F" w:rsidRPr="005702BB" w:rsidRDefault="00E6353F" w:rsidP="00405627">
      <w:pPr>
        <w:rPr>
          <w:sz w:val="2"/>
          <w:szCs w:val="2"/>
          <w:lang w:val="uk-UA"/>
        </w:rPr>
      </w:pPr>
    </w:p>
    <w:p w:rsidR="00E6353F" w:rsidRPr="005702BB" w:rsidRDefault="00E6353F" w:rsidP="00405627">
      <w:pPr>
        <w:jc w:val="center"/>
        <w:rPr>
          <w:b/>
          <w:color w:val="000000"/>
          <w:sz w:val="28"/>
          <w:szCs w:val="28"/>
          <w:lang w:val="uk-UA"/>
        </w:rPr>
      </w:pPr>
      <w:r w:rsidRPr="005702BB">
        <w:rPr>
          <w:b/>
          <w:color w:val="000000"/>
          <w:sz w:val="28"/>
          <w:szCs w:val="28"/>
          <w:lang w:val="uk-UA"/>
        </w:rPr>
        <w:t>ХАРКІВСЬКИЙ НАЦІОНАЛЬНИЙ УНІВЕРСИТЕТ</w:t>
      </w:r>
    </w:p>
    <w:p w:rsidR="00E6353F" w:rsidRPr="005702BB" w:rsidRDefault="00E6353F" w:rsidP="00405627">
      <w:pPr>
        <w:jc w:val="center"/>
        <w:rPr>
          <w:b/>
          <w:color w:val="000000"/>
          <w:sz w:val="28"/>
          <w:szCs w:val="28"/>
          <w:lang w:val="uk-UA"/>
        </w:rPr>
      </w:pPr>
      <w:r w:rsidRPr="005702BB">
        <w:rPr>
          <w:b/>
          <w:color w:val="000000"/>
          <w:sz w:val="28"/>
          <w:szCs w:val="28"/>
          <w:lang w:val="uk-UA"/>
        </w:rPr>
        <w:t>МІСЬКОГО ГОСПОДАРСТВА імені О. М. БЕКЕТОВА</w:t>
      </w:r>
    </w:p>
    <w:p w:rsidR="00E6353F" w:rsidRPr="005702BB" w:rsidRDefault="00E6353F" w:rsidP="00405627">
      <w:pPr>
        <w:pStyle w:val="Title"/>
        <w:overflowPunct w:val="0"/>
        <w:autoSpaceDE w:val="0"/>
        <w:autoSpaceDN w:val="0"/>
        <w:adjustRightInd w:val="0"/>
        <w:spacing w:before="240" w:line="240" w:lineRule="auto"/>
        <w:ind w:right="-1"/>
        <w:textAlignment w:val="baseline"/>
        <w:rPr>
          <w:rFonts w:ascii="Arial" w:hAnsi="Arial" w:cs="Arial"/>
        </w:rPr>
      </w:pP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  <w:r w:rsidRPr="005702BB">
        <w:rPr>
          <w:sz w:val="24"/>
          <w:lang w:val="uk-UA"/>
        </w:rPr>
        <w:tab/>
      </w: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</w:p>
    <w:p w:rsidR="00E6353F" w:rsidRPr="005702BB" w:rsidRDefault="00E6353F" w:rsidP="00405627">
      <w:pPr>
        <w:tabs>
          <w:tab w:val="left" w:pos="6332"/>
        </w:tabs>
        <w:spacing w:before="120"/>
        <w:rPr>
          <w:sz w:val="24"/>
          <w:lang w:val="uk-UA"/>
        </w:rPr>
      </w:pPr>
    </w:p>
    <w:p w:rsidR="00E6353F" w:rsidRPr="005702BB" w:rsidRDefault="00E6353F" w:rsidP="00405627">
      <w:pPr>
        <w:pStyle w:val="BodyText"/>
        <w:rPr>
          <w:sz w:val="14"/>
        </w:rPr>
      </w:pPr>
    </w:p>
    <w:p w:rsidR="00E6353F" w:rsidRDefault="00E6353F" w:rsidP="00405627">
      <w:pPr>
        <w:pStyle w:val="BodyText"/>
        <w:spacing w:after="0"/>
        <w:jc w:val="center"/>
        <w:rPr>
          <w:b/>
          <w:sz w:val="36"/>
          <w:lang w:val="ru-RU"/>
        </w:rPr>
      </w:pPr>
      <w:r w:rsidRPr="005702BB">
        <w:rPr>
          <w:b/>
          <w:sz w:val="36"/>
        </w:rPr>
        <w:t>Ю.П. Колонтаєвський</w:t>
      </w:r>
      <w:r>
        <w:rPr>
          <w:b/>
          <w:sz w:val="36"/>
          <w:lang w:val="ru-RU"/>
        </w:rPr>
        <w:t>,</w:t>
      </w:r>
    </w:p>
    <w:p w:rsidR="00E6353F" w:rsidRPr="00F06BBC" w:rsidRDefault="00E6353F" w:rsidP="00405627">
      <w:pPr>
        <w:pStyle w:val="BodyText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Д. В. Тугай</w:t>
      </w:r>
      <w:r>
        <w:rPr>
          <w:b/>
          <w:sz w:val="36"/>
          <w:lang w:val="ru-RU"/>
        </w:rPr>
        <w:br/>
        <w:t>С. В. Котелевець</w:t>
      </w:r>
    </w:p>
    <w:p w:rsidR="00E6353F" w:rsidRPr="004E1392" w:rsidRDefault="00E6353F" w:rsidP="00405627">
      <w:pPr>
        <w:jc w:val="center"/>
        <w:rPr>
          <w:sz w:val="32"/>
          <w:szCs w:val="32"/>
        </w:rPr>
      </w:pPr>
    </w:p>
    <w:p w:rsidR="00E6353F" w:rsidRPr="005702BB" w:rsidRDefault="00E6353F" w:rsidP="00405627">
      <w:pPr>
        <w:pStyle w:val="Heading5"/>
        <w:numPr>
          <w:ilvl w:val="0"/>
          <w:numId w:val="0"/>
        </w:numPr>
        <w:tabs>
          <w:tab w:val="left" w:pos="708"/>
        </w:tabs>
        <w:spacing w:before="120"/>
        <w:ind w:left="-28"/>
        <w:jc w:val="center"/>
        <w:rPr>
          <w:rFonts w:ascii="Cambria" w:hAnsi="Cambria"/>
          <w:b/>
          <w:caps/>
          <w:sz w:val="44"/>
          <w:szCs w:val="44"/>
          <w:lang w:val="uk-UA"/>
        </w:rPr>
      </w:pPr>
      <w:r w:rsidRPr="005702BB">
        <w:rPr>
          <w:rFonts w:ascii="Cambria" w:hAnsi="Cambria"/>
          <w:b/>
          <w:caps/>
          <w:sz w:val="44"/>
          <w:szCs w:val="44"/>
          <w:lang w:val="uk-UA"/>
        </w:rPr>
        <w:t>ФОТОЕНЕРГЕТИКА</w:t>
      </w:r>
    </w:p>
    <w:p w:rsidR="00E6353F" w:rsidRPr="005702BB" w:rsidRDefault="00E6353F" w:rsidP="00405627">
      <w:pPr>
        <w:tabs>
          <w:tab w:val="center" w:pos="5127"/>
          <w:tab w:val="left" w:pos="7035"/>
        </w:tabs>
        <w:ind w:left="-28"/>
        <w:jc w:val="center"/>
        <w:rPr>
          <w:sz w:val="36"/>
          <w:szCs w:val="24"/>
          <w:lang w:val="uk-UA"/>
        </w:rPr>
      </w:pPr>
    </w:p>
    <w:p w:rsidR="00E6353F" w:rsidRPr="00716886" w:rsidRDefault="00E6353F" w:rsidP="00405627">
      <w:pPr>
        <w:tabs>
          <w:tab w:val="center" w:pos="5127"/>
          <w:tab w:val="left" w:pos="7035"/>
        </w:tabs>
        <w:ind w:left="-28"/>
        <w:jc w:val="center"/>
        <w:rPr>
          <w:rFonts w:ascii="Cambria" w:hAnsi="Cambria"/>
          <w:b/>
          <w:caps/>
          <w:sz w:val="36"/>
          <w:szCs w:val="44"/>
          <w:lang w:val="uk-UA"/>
        </w:rPr>
      </w:pPr>
      <w:r w:rsidRPr="00716886">
        <w:rPr>
          <w:rFonts w:ascii="Cambria" w:hAnsi="Cambria"/>
          <w:b/>
          <w:caps/>
          <w:sz w:val="36"/>
          <w:szCs w:val="44"/>
          <w:lang w:val="uk-UA"/>
        </w:rPr>
        <w:t>НАВЧАЛЬНИЙ ПОСІБНИК</w:t>
      </w:r>
    </w:p>
    <w:p w:rsidR="00E6353F" w:rsidRPr="005702BB" w:rsidRDefault="00E6353F" w:rsidP="00405627">
      <w:pPr>
        <w:tabs>
          <w:tab w:val="center" w:pos="5127"/>
          <w:tab w:val="left" w:pos="7035"/>
        </w:tabs>
        <w:jc w:val="both"/>
        <w:rPr>
          <w:lang w:val="uk-UA"/>
        </w:rPr>
      </w:pPr>
    </w:p>
    <w:p w:rsidR="00E6353F" w:rsidRDefault="00E6353F" w:rsidP="00405627">
      <w:pPr>
        <w:tabs>
          <w:tab w:val="center" w:pos="5127"/>
          <w:tab w:val="left" w:pos="7035"/>
        </w:tabs>
        <w:spacing w:before="720"/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втономне вуличне освітлення" style="position:absolute;left:0;text-align:left;margin-left:174.8pt;margin-top:45.35pt;width:132pt;height:150.65pt;z-index:251658240;visibility:visible">
            <v:imagedata r:id="rId7" r:href="rId8"/>
            <w10:anchorlock/>
          </v:shape>
        </w:pict>
      </w:r>
    </w:p>
    <w:p w:rsidR="00E6353F" w:rsidRPr="005702BB" w:rsidRDefault="00E6353F" w:rsidP="00405627">
      <w:pPr>
        <w:tabs>
          <w:tab w:val="center" w:pos="5127"/>
          <w:tab w:val="left" w:pos="7035"/>
        </w:tabs>
        <w:spacing w:before="720"/>
        <w:jc w:val="both"/>
        <w:rPr>
          <w:lang w:val="uk-UA"/>
        </w:rPr>
      </w:pPr>
    </w:p>
    <w:p w:rsidR="00E6353F" w:rsidRPr="005702BB" w:rsidRDefault="00E6353F" w:rsidP="00405627">
      <w:pPr>
        <w:pStyle w:val="Heading2"/>
        <w:numPr>
          <w:ilvl w:val="0"/>
          <w:numId w:val="0"/>
        </w:numPr>
        <w:tabs>
          <w:tab w:val="left" w:pos="708"/>
        </w:tabs>
        <w:ind w:left="720"/>
        <w:jc w:val="both"/>
        <w:rPr>
          <w:rFonts w:cs="Arial"/>
          <w:b w:val="0"/>
          <w:i w:val="0"/>
          <w:sz w:val="32"/>
          <w:szCs w:val="32"/>
          <w:lang w:val="uk-UA"/>
        </w:rPr>
      </w:pPr>
    </w:p>
    <w:p w:rsidR="00E6353F" w:rsidRPr="005702BB" w:rsidRDefault="00E6353F" w:rsidP="00405627">
      <w:pPr>
        <w:pStyle w:val="Heading2"/>
        <w:numPr>
          <w:ilvl w:val="0"/>
          <w:numId w:val="0"/>
        </w:numPr>
        <w:tabs>
          <w:tab w:val="left" w:pos="708"/>
        </w:tabs>
        <w:ind w:left="720"/>
        <w:jc w:val="both"/>
        <w:rPr>
          <w:rFonts w:cs="Arial"/>
          <w:b w:val="0"/>
          <w:i w:val="0"/>
          <w:sz w:val="32"/>
          <w:szCs w:val="32"/>
          <w:lang w:val="uk-UA"/>
        </w:rPr>
      </w:pPr>
    </w:p>
    <w:p w:rsidR="00E6353F" w:rsidRPr="005702BB" w:rsidRDefault="00E6353F" w:rsidP="00405627">
      <w:pPr>
        <w:pStyle w:val="Heading2"/>
        <w:numPr>
          <w:ilvl w:val="0"/>
          <w:numId w:val="0"/>
        </w:numPr>
        <w:tabs>
          <w:tab w:val="left" w:pos="708"/>
        </w:tabs>
        <w:ind w:left="720"/>
        <w:jc w:val="both"/>
        <w:rPr>
          <w:rFonts w:cs="Arial"/>
          <w:b w:val="0"/>
          <w:i w:val="0"/>
          <w:sz w:val="32"/>
          <w:szCs w:val="32"/>
          <w:lang w:val="uk-UA"/>
        </w:rPr>
      </w:pPr>
    </w:p>
    <w:p w:rsidR="00E6353F" w:rsidRPr="005702BB" w:rsidRDefault="00E6353F" w:rsidP="00405627">
      <w:pPr>
        <w:jc w:val="center"/>
        <w:rPr>
          <w:b/>
          <w:sz w:val="28"/>
          <w:szCs w:val="28"/>
          <w:lang w:val="uk-UA"/>
        </w:rPr>
      </w:pPr>
    </w:p>
    <w:p w:rsidR="00E6353F" w:rsidRPr="005702BB" w:rsidRDefault="00E6353F" w:rsidP="00405627">
      <w:pPr>
        <w:jc w:val="center"/>
        <w:rPr>
          <w:b/>
          <w:sz w:val="28"/>
          <w:szCs w:val="28"/>
          <w:lang w:val="uk-UA"/>
        </w:rPr>
      </w:pPr>
    </w:p>
    <w:p w:rsidR="00E6353F" w:rsidRPr="005702BB" w:rsidRDefault="00E6353F" w:rsidP="00405627">
      <w:pPr>
        <w:jc w:val="center"/>
        <w:rPr>
          <w:b/>
          <w:sz w:val="28"/>
          <w:szCs w:val="28"/>
          <w:lang w:val="uk-UA"/>
        </w:rPr>
      </w:pPr>
    </w:p>
    <w:p w:rsidR="00E6353F" w:rsidRDefault="00E6353F" w:rsidP="00405627">
      <w:pPr>
        <w:jc w:val="center"/>
        <w:rPr>
          <w:b/>
          <w:sz w:val="28"/>
          <w:szCs w:val="28"/>
          <w:lang w:val="uk-UA"/>
        </w:rPr>
      </w:pPr>
    </w:p>
    <w:p w:rsidR="00E6353F" w:rsidRDefault="00E6353F" w:rsidP="00405627">
      <w:pPr>
        <w:jc w:val="center"/>
        <w:rPr>
          <w:b/>
          <w:sz w:val="28"/>
          <w:szCs w:val="28"/>
          <w:lang w:val="uk-UA"/>
        </w:rPr>
      </w:pPr>
    </w:p>
    <w:p w:rsidR="00E6353F" w:rsidRDefault="00E6353F" w:rsidP="004056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:rsidR="00E6353F" w:rsidRDefault="00E6353F" w:rsidP="004056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:rsidR="00E6353F" w:rsidRDefault="00E6353F" w:rsidP="004056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</w:t>
      </w:r>
    </w:p>
    <w:p w:rsidR="00E6353F" w:rsidRDefault="00E6353F" w:rsidP="00405627">
      <w:pPr>
        <w:spacing w:line="276" w:lineRule="auto"/>
        <w:jc w:val="center"/>
        <w:rPr>
          <w:b/>
          <w:sz w:val="28"/>
          <w:szCs w:val="28"/>
          <w:lang w:val="uk-UA"/>
        </w:rPr>
        <w:sectPr w:rsidR="00E6353F" w:rsidSect="00443321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6353F" w:rsidRPr="00350320" w:rsidRDefault="00E6353F" w:rsidP="00405627">
      <w:pPr>
        <w:tabs>
          <w:tab w:val="left" w:pos="567"/>
        </w:tabs>
        <w:jc w:val="both"/>
        <w:rPr>
          <w:sz w:val="28"/>
          <w:szCs w:val="28"/>
        </w:rPr>
      </w:pPr>
      <w:r w:rsidRPr="005702BB">
        <w:rPr>
          <w:b/>
          <w:sz w:val="28"/>
          <w:szCs w:val="28"/>
          <w:lang w:val="uk-UA"/>
        </w:rPr>
        <w:tab/>
      </w:r>
      <w:r w:rsidRPr="002D6B78">
        <w:rPr>
          <w:sz w:val="28"/>
          <w:szCs w:val="28"/>
        </w:rPr>
        <w:t xml:space="preserve">УДК </w:t>
      </w:r>
    </w:p>
    <w:p w:rsidR="00E6353F" w:rsidRPr="00A24068" w:rsidRDefault="00E6353F" w:rsidP="00405627">
      <w:pPr>
        <w:jc w:val="both"/>
        <w:rPr>
          <w:sz w:val="28"/>
          <w:szCs w:val="28"/>
        </w:rPr>
      </w:pPr>
      <w:r w:rsidRPr="002D6B78">
        <w:rPr>
          <w:sz w:val="28"/>
          <w:szCs w:val="28"/>
        </w:rPr>
        <w:t xml:space="preserve">        К</w:t>
      </w:r>
      <w:r>
        <w:rPr>
          <w:sz w:val="28"/>
          <w:szCs w:val="28"/>
        </w:rPr>
        <w:t>61</w:t>
      </w:r>
    </w:p>
    <w:p w:rsidR="00E6353F" w:rsidRPr="002D6B78" w:rsidRDefault="00E6353F" w:rsidP="00405627">
      <w:pPr>
        <w:ind w:firstLine="709"/>
        <w:jc w:val="both"/>
        <w:rPr>
          <w:sz w:val="36"/>
          <w:szCs w:val="36"/>
        </w:rPr>
      </w:pPr>
    </w:p>
    <w:p w:rsidR="00E6353F" w:rsidRPr="00312175" w:rsidRDefault="00E6353F" w:rsidP="00405627">
      <w:pPr>
        <w:jc w:val="center"/>
        <w:rPr>
          <w:b/>
          <w:i/>
          <w:sz w:val="28"/>
          <w:szCs w:val="28"/>
          <w:lang w:val="uk-UA"/>
        </w:rPr>
      </w:pPr>
      <w:r w:rsidRPr="00312175">
        <w:rPr>
          <w:b/>
          <w:i/>
          <w:sz w:val="28"/>
          <w:szCs w:val="28"/>
          <w:lang w:val="uk-UA"/>
        </w:rPr>
        <w:t>Автори:</w:t>
      </w:r>
    </w:p>
    <w:p w:rsidR="00E6353F" w:rsidRDefault="00E6353F" w:rsidP="00405627">
      <w:pPr>
        <w:jc w:val="both"/>
        <w:rPr>
          <w:sz w:val="28"/>
          <w:szCs w:val="28"/>
          <w:lang w:val="uk-UA"/>
        </w:rPr>
      </w:pPr>
      <w:r w:rsidRPr="00312175">
        <w:rPr>
          <w:b/>
          <w:i/>
          <w:sz w:val="28"/>
          <w:szCs w:val="28"/>
          <w:lang w:val="uk-UA"/>
        </w:rPr>
        <w:tab/>
        <w:t>Колонтаєвський Юрій Павлович</w:t>
      </w:r>
      <w:r w:rsidRPr="00312175">
        <w:rPr>
          <w:b/>
          <w:sz w:val="28"/>
          <w:szCs w:val="28"/>
          <w:lang w:val="uk-UA"/>
        </w:rPr>
        <w:t>,</w:t>
      </w:r>
      <w:r w:rsidRPr="00312175">
        <w:rPr>
          <w:sz w:val="28"/>
          <w:szCs w:val="28"/>
          <w:lang w:val="uk-UA"/>
        </w:rPr>
        <w:t>кандидат технічних наук, доцент</w:t>
      </w:r>
      <w:r>
        <w:rPr>
          <w:sz w:val="28"/>
          <w:szCs w:val="28"/>
          <w:lang w:val="uk-UA"/>
        </w:rPr>
        <w:t xml:space="preserve"> кафедри альтернативної електроенергетики та електротехніки </w:t>
      </w:r>
      <w:r w:rsidRPr="00312175">
        <w:rPr>
          <w:sz w:val="28"/>
          <w:szCs w:val="28"/>
          <w:lang w:val="uk-UA"/>
        </w:rPr>
        <w:t>Харківського національного університету міського господарства</w:t>
      </w:r>
      <w:r>
        <w:rPr>
          <w:sz w:val="28"/>
          <w:szCs w:val="28"/>
          <w:lang w:val="uk-UA"/>
        </w:rPr>
        <w:t xml:space="preserve"> імені</w:t>
      </w:r>
      <w:r w:rsidRPr="00312175">
        <w:rPr>
          <w:sz w:val="28"/>
          <w:szCs w:val="28"/>
          <w:lang w:val="uk-UA"/>
        </w:rPr>
        <w:t xml:space="preserve"> О. М. Бекетова,</w:t>
      </w:r>
    </w:p>
    <w:p w:rsidR="00E6353F" w:rsidRDefault="00E6353F" w:rsidP="004056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12175">
        <w:rPr>
          <w:b/>
          <w:i/>
          <w:sz w:val="28"/>
          <w:szCs w:val="28"/>
          <w:lang w:val="uk-UA"/>
        </w:rPr>
        <w:t>Тугай Дмитро Васильович</w:t>
      </w:r>
      <w:r w:rsidRPr="004354F2">
        <w:rPr>
          <w:b/>
          <w:i/>
          <w:sz w:val="28"/>
          <w:szCs w:val="28"/>
          <w:lang w:val="uk-UA"/>
        </w:rPr>
        <w:t>,</w:t>
      </w:r>
      <w:r w:rsidRPr="00312175">
        <w:rPr>
          <w:sz w:val="28"/>
          <w:szCs w:val="28"/>
          <w:lang w:val="uk-UA"/>
        </w:rPr>
        <w:t xml:space="preserve">кандидат технічних наук, </w:t>
      </w:r>
      <w:r>
        <w:rPr>
          <w:sz w:val="28"/>
          <w:szCs w:val="28"/>
          <w:lang w:val="uk-UA"/>
        </w:rPr>
        <w:t xml:space="preserve">завідувач кафедри альтернативної електроенергетики та електротехніки </w:t>
      </w:r>
      <w:r w:rsidRPr="00312175">
        <w:rPr>
          <w:sz w:val="28"/>
          <w:szCs w:val="28"/>
          <w:lang w:val="uk-UA"/>
        </w:rPr>
        <w:t>Харківського національного університету міського господарства імені О. М. Бекетова</w:t>
      </w:r>
      <w:r>
        <w:rPr>
          <w:sz w:val="28"/>
          <w:szCs w:val="28"/>
          <w:lang w:val="uk-UA"/>
        </w:rPr>
        <w:t>,</w:t>
      </w:r>
    </w:p>
    <w:p w:rsidR="00E6353F" w:rsidRPr="005702BB" w:rsidRDefault="00E6353F" w:rsidP="00405627">
      <w:pPr>
        <w:pStyle w:val="FR3"/>
        <w:tabs>
          <w:tab w:val="left" w:pos="0"/>
        </w:tabs>
        <w:spacing w:before="0" w:line="276" w:lineRule="auto"/>
        <w:ind w:left="0" w:righ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4F2">
        <w:rPr>
          <w:rFonts w:ascii="Times New Roman" w:hAnsi="Times New Roman"/>
          <w:b/>
          <w:i/>
          <w:sz w:val="28"/>
          <w:szCs w:val="28"/>
          <w:lang w:val="uk-UA"/>
        </w:rPr>
        <w:t>Котелевець Сергій Валерійович,</w:t>
      </w:r>
      <w:r>
        <w:rPr>
          <w:rFonts w:ascii="Times New Roman" w:hAnsi="Times New Roman"/>
          <w:sz w:val="28"/>
          <w:szCs w:val="28"/>
          <w:lang w:val="uk-UA"/>
        </w:rPr>
        <w:t xml:space="preserve"> асистент </w:t>
      </w:r>
      <w:r w:rsidRPr="004354F2">
        <w:rPr>
          <w:rFonts w:ascii="Times New Roman" w:hAnsi="Times New Roman"/>
          <w:sz w:val="28"/>
          <w:szCs w:val="28"/>
          <w:lang w:val="uk-UA"/>
        </w:rPr>
        <w:t>кафедри альтернативної електроенергетики та електротехніки Харківського національного університету міського господарства імені О. М. Бекетова.</w:t>
      </w:r>
    </w:p>
    <w:p w:rsidR="00E6353F" w:rsidRPr="00312175" w:rsidRDefault="00E6353F" w:rsidP="00405627">
      <w:pPr>
        <w:jc w:val="both"/>
        <w:rPr>
          <w:b/>
          <w:lang w:val="uk-UA"/>
        </w:rPr>
      </w:pPr>
    </w:p>
    <w:p w:rsidR="00E6353F" w:rsidRPr="00312175" w:rsidRDefault="00E6353F" w:rsidP="00405627">
      <w:pPr>
        <w:jc w:val="both"/>
        <w:rPr>
          <w:b/>
          <w:lang w:val="uk-UA"/>
        </w:rPr>
      </w:pPr>
    </w:p>
    <w:p w:rsidR="00E6353F" w:rsidRPr="00312175" w:rsidRDefault="00E6353F" w:rsidP="00405627">
      <w:pPr>
        <w:jc w:val="center"/>
        <w:rPr>
          <w:b/>
          <w:i/>
          <w:sz w:val="28"/>
          <w:szCs w:val="28"/>
          <w:lang w:val="uk-UA"/>
        </w:rPr>
      </w:pPr>
      <w:r w:rsidRPr="00312175">
        <w:rPr>
          <w:b/>
          <w:i/>
          <w:sz w:val="28"/>
          <w:szCs w:val="28"/>
          <w:lang w:val="uk-UA"/>
        </w:rPr>
        <w:t>Рецензенти:</w:t>
      </w:r>
    </w:p>
    <w:p w:rsidR="00E6353F" w:rsidRPr="00312175" w:rsidRDefault="00E6353F" w:rsidP="00405627">
      <w:pPr>
        <w:jc w:val="both"/>
        <w:rPr>
          <w:sz w:val="30"/>
          <w:szCs w:val="30"/>
          <w:lang w:val="uk-UA"/>
        </w:rPr>
      </w:pPr>
    </w:p>
    <w:p w:rsidR="00E6353F" w:rsidRDefault="00E6353F" w:rsidP="00405627">
      <w:pPr>
        <w:jc w:val="both"/>
        <w:rPr>
          <w:sz w:val="30"/>
          <w:szCs w:val="30"/>
          <w:lang w:val="uk-UA"/>
        </w:rPr>
      </w:pPr>
    </w:p>
    <w:p w:rsidR="00E6353F" w:rsidRDefault="00E6353F" w:rsidP="00405627">
      <w:pPr>
        <w:jc w:val="both"/>
        <w:rPr>
          <w:sz w:val="30"/>
          <w:szCs w:val="30"/>
          <w:lang w:val="uk-UA"/>
        </w:rPr>
      </w:pPr>
    </w:p>
    <w:p w:rsidR="00E6353F" w:rsidRPr="00312175" w:rsidRDefault="00E6353F" w:rsidP="00405627">
      <w:pPr>
        <w:jc w:val="both"/>
        <w:rPr>
          <w:sz w:val="30"/>
          <w:szCs w:val="30"/>
          <w:lang w:val="uk-UA"/>
        </w:rPr>
      </w:pPr>
    </w:p>
    <w:p w:rsidR="00E6353F" w:rsidRPr="00312175" w:rsidRDefault="00E6353F" w:rsidP="00405627">
      <w:pPr>
        <w:jc w:val="both"/>
        <w:rPr>
          <w:sz w:val="30"/>
          <w:szCs w:val="30"/>
          <w:lang w:val="uk-UA"/>
        </w:rPr>
      </w:pPr>
    </w:p>
    <w:p w:rsidR="00E6353F" w:rsidRPr="00312175" w:rsidRDefault="00E6353F" w:rsidP="00405627">
      <w:pPr>
        <w:jc w:val="both"/>
        <w:rPr>
          <w:lang w:val="uk-UA"/>
        </w:rPr>
      </w:pPr>
    </w:p>
    <w:p w:rsidR="00E6353F" w:rsidRPr="00312175" w:rsidRDefault="00E6353F" w:rsidP="00405627">
      <w:pPr>
        <w:jc w:val="center"/>
        <w:rPr>
          <w:i/>
          <w:sz w:val="28"/>
          <w:szCs w:val="28"/>
          <w:lang w:val="uk-UA"/>
        </w:rPr>
      </w:pPr>
      <w:r w:rsidRPr="00312175">
        <w:rPr>
          <w:i/>
          <w:sz w:val="28"/>
          <w:szCs w:val="28"/>
          <w:lang w:val="uk-UA"/>
        </w:rPr>
        <w:t xml:space="preserve">Рекомендовано </w:t>
      </w:r>
      <w:r>
        <w:rPr>
          <w:i/>
          <w:sz w:val="28"/>
          <w:szCs w:val="28"/>
          <w:lang w:val="uk-UA"/>
        </w:rPr>
        <w:t xml:space="preserve">до друку Вченою радоюХНУМГімені </w:t>
      </w:r>
      <w:r w:rsidRPr="00673696">
        <w:rPr>
          <w:i/>
          <w:sz w:val="28"/>
          <w:szCs w:val="28"/>
          <w:lang w:val="uk-UA"/>
        </w:rPr>
        <w:t>О. М. Бекетова</w:t>
      </w:r>
      <w:r>
        <w:rPr>
          <w:i/>
          <w:sz w:val="28"/>
          <w:szCs w:val="28"/>
          <w:lang w:val="uk-UA"/>
        </w:rPr>
        <w:t>,</w:t>
      </w:r>
    </w:p>
    <w:p w:rsidR="00E6353F" w:rsidRDefault="00E6353F" w:rsidP="00405627">
      <w:pPr>
        <w:jc w:val="center"/>
        <w:rPr>
          <w:i/>
          <w:sz w:val="28"/>
          <w:szCs w:val="28"/>
          <w:lang w:val="uk-UA"/>
        </w:rPr>
      </w:pPr>
      <w:r w:rsidRPr="00312175">
        <w:rPr>
          <w:i/>
          <w:sz w:val="28"/>
          <w:szCs w:val="28"/>
          <w:lang w:val="uk-UA"/>
        </w:rPr>
        <w:t>протокол №  від 201</w:t>
      </w:r>
      <w:r>
        <w:rPr>
          <w:i/>
          <w:sz w:val="28"/>
          <w:szCs w:val="28"/>
          <w:lang w:val="uk-UA"/>
        </w:rPr>
        <w:t>9</w:t>
      </w:r>
      <w:r w:rsidRPr="00312175">
        <w:rPr>
          <w:i/>
          <w:sz w:val="28"/>
          <w:szCs w:val="28"/>
          <w:lang w:val="uk-UA"/>
        </w:rPr>
        <w:t xml:space="preserve"> р.</w:t>
      </w:r>
    </w:p>
    <w:p w:rsidR="00E6353F" w:rsidRPr="00312175" w:rsidRDefault="00E6353F" w:rsidP="00405627">
      <w:pPr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rect id="Прямоугольник 1" o:spid="_x0000_s1027" style="position:absolute;left:0;text-align:left;margin-left:-304.1pt;margin-top:353pt;width:161.1pt;height:27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" stroked="f"/>
        </w:pict>
      </w:r>
    </w:p>
    <w:tbl>
      <w:tblPr>
        <w:tblpPr w:leftFromText="180" w:rightFromText="180" w:vertAnchor="text" w:horzAnchor="margin" w:tblpY="-136"/>
        <w:tblW w:w="0" w:type="auto"/>
        <w:tblLook w:val="00A0"/>
      </w:tblPr>
      <w:tblGrid>
        <w:gridCol w:w="570"/>
        <w:gridCol w:w="8408"/>
      </w:tblGrid>
      <w:tr w:rsidR="00E6353F" w:rsidRPr="00312175" w:rsidTr="00016CC1">
        <w:trPr>
          <w:trHeight w:val="125"/>
        </w:trPr>
        <w:tc>
          <w:tcPr>
            <w:tcW w:w="570" w:type="dxa"/>
            <w:tcMar>
              <w:left w:w="0" w:type="dxa"/>
              <w:right w:w="0" w:type="dxa"/>
            </w:tcMar>
          </w:tcPr>
          <w:p w:rsidR="00E6353F" w:rsidRPr="00312175" w:rsidRDefault="00E6353F" w:rsidP="00016CC1">
            <w:pPr>
              <w:rPr>
                <w:b/>
                <w:sz w:val="28"/>
                <w:szCs w:val="28"/>
                <w:lang w:val="uk-UA"/>
              </w:rPr>
            </w:pPr>
          </w:p>
          <w:p w:rsidR="00E6353F" w:rsidRDefault="00E6353F" w:rsidP="00016CC1">
            <w:pPr>
              <w:rPr>
                <w:sz w:val="28"/>
                <w:szCs w:val="28"/>
                <w:lang w:val="uk-UA"/>
              </w:rPr>
            </w:pPr>
            <w:r w:rsidRPr="00312175">
              <w:rPr>
                <w:sz w:val="28"/>
                <w:szCs w:val="28"/>
                <w:lang w:val="uk-UA"/>
              </w:rPr>
              <w:t xml:space="preserve">К61 </w:t>
            </w:r>
          </w:p>
          <w:p w:rsidR="00E6353F" w:rsidRDefault="00E6353F" w:rsidP="00016CC1">
            <w:pPr>
              <w:rPr>
                <w:sz w:val="28"/>
                <w:szCs w:val="28"/>
                <w:lang w:val="uk-UA"/>
              </w:rPr>
            </w:pPr>
          </w:p>
          <w:p w:rsidR="00E6353F" w:rsidRPr="00312175" w:rsidRDefault="00E6353F" w:rsidP="00016C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08" w:type="dxa"/>
            <w:tcMar>
              <w:left w:w="0" w:type="dxa"/>
              <w:right w:w="0" w:type="dxa"/>
            </w:tcMar>
          </w:tcPr>
          <w:p w:rsidR="00E6353F" w:rsidRPr="00312175" w:rsidRDefault="00E6353F" w:rsidP="00016CC1">
            <w:pPr>
              <w:rPr>
                <w:b/>
                <w:sz w:val="28"/>
                <w:szCs w:val="28"/>
                <w:lang w:val="uk-UA"/>
              </w:rPr>
            </w:pPr>
            <w:r w:rsidRPr="00312175">
              <w:rPr>
                <w:b/>
                <w:sz w:val="28"/>
                <w:szCs w:val="28"/>
                <w:lang w:val="uk-UA"/>
              </w:rPr>
              <w:t>Колонтаєвський Ю. П.</w:t>
            </w:r>
          </w:p>
          <w:p w:rsidR="00E6353F" w:rsidRPr="002F2B0B" w:rsidRDefault="00E6353F" w:rsidP="00016CC1">
            <w:pPr>
              <w:pStyle w:val="Heading5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-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Фотоенергетика</w:t>
            </w:r>
            <w:r w:rsidRPr="002F2B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навчальний посібник / Ю. П. Колонтаєвський, Д. В. Тугай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С. В. Котелевець</w:t>
            </w:r>
            <w:r w:rsidRPr="002F2B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; 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арків. нац. ун-т міськ. госп-ва </w:t>
            </w:r>
            <w:r w:rsidRPr="002F2B0B">
              <w:rPr>
                <w:rFonts w:ascii="Times New Roman" w:hAnsi="Times New Roman"/>
                <w:sz w:val="28"/>
                <w:szCs w:val="28"/>
                <w:lang w:val="uk-UA"/>
              </w:rPr>
              <w:t>ім. </w:t>
            </w:r>
            <w:r w:rsidRPr="002F2B0B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>О. М. Бекетова. – Харків : ХНУМГ ім. О. М. Бекетова, 201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>9</w:t>
            </w:r>
            <w:r w:rsidRPr="002F2B0B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70</w:t>
            </w:r>
            <w:r w:rsidRPr="002F2B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  <w:p w:rsidR="00E6353F" w:rsidRPr="009C1A25" w:rsidRDefault="00E6353F" w:rsidP="00016CC1">
            <w:pPr>
              <w:rPr>
                <w:lang w:val="uk-UA"/>
              </w:rPr>
            </w:pPr>
          </w:p>
          <w:p w:rsidR="00E6353F" w:rsidRPr="00B26D19" w:rsidRDefault="00E6353F" w:rsidP="00016CC1">
            <w:pPr>
              <w:ind w:firstLine="407"/>
              <w:jc w:val="both"/>
              <w:rPr>
                <w:spacing w:val="2"/>
                <w:lang w:val="uk-UA"/>
              </w:rPr>
            </w:pPr>
          </w:p>
          <w:p w:rsidR="00E6353F" w:rsidRDefault="00E6353F" w:rsidP="00016CC1">
            <w:pPr>
              <w:pStyle w:val="Heading5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28"/>
              <w:jc w:val="both"/>
              <w:rPr>
                <w:rFonts w:ascii="Times New Roman" w:hAnsi="Times New Roman"/>
                <w:spacing w:val="2"/>
                <w:sz w:val="20"/>
                <w:lang w:val="uk-UA"/>
              </w:rPr>
            </w:pPr>
            <w:r w:rsidRPr="00B26D19">
              <w:rPr>
                <w:rFonts w:ascii="Times New Roman" w:hAnsi="Times New Roman"/>
                <w:spacing w:val="2"/>
                <w:sz w:val="20"/>
                <w:lang w:val="uk-UA"/>
              </w:rPr>
              <w:t xml:space="preserve">У навчальному посібнику </w:t>
            </w:r>
            <w:r>
              <w:rPr>
                <w:rFonts w:ascii="Times New Roman" w:hAnsi="Times New Roman"/>
                <w:spacing w:val="2"/>
                <w:sz w:val="20"/>
                <w:lang w:val="uk-UA"/>
              </w:rPr>
              <w:t>розглянуто проблемифотоелектричного</w:t>
            </w:r>
            <w:r w:rsidRPr="003B1B1C">
              <w:rPr>
                <w:rFonts w:ascii="Times New Roman" w:hAnsi="Times New Roman"/>
                <w:spacing w:val="2"/>
                <w:sz w:val="20"/>
                <w:lang w:val="uk-UA"/>
              </w:rPr>
              <w:t xml:space="preserve"> перетворення сонячної енергії</w:t>
            </w:r>
            <w:r>
              <w:rPr>
                <w:rFonts w:ascii="Times New Roman" w:hAnsi="Times New Roman"/>
                <w:spacing w:val="2"/>
                <w:sz w:val="20"/>
                <w:lang w:val="uk-UA"/>
              </w:rPr>
              <w:t>, що</w:t>
            </w:r>
            <w:r w:rsidRPr="003B1B1C">
              <w:rPr>
                <w:rFonts w:ascii="Times New Roman" w:hAnsi="Times New Roman"/>
                <w:spacing w:val="2"/>
                <w:sz w:val="20"/>
                <w:lang w:val="uk-UA"/>
              </w:rPr>
              <w:t xml:space="preserve"> в даний час є одним із пріоритетних напрямів використання сонячної енергії, </w:t>
            </w:r>
            <w:r>
              <w:rPr>
                <w:rFonts w:ascii="Times New Roman" w:hAnsi="Times New Roman"/>
                <w:spacing w:val="2"/>
                <w:sz w:val="20"/>
                <w:lang w:val="uk-UA"/>
              </w:rPr>
              <w:t>з метою</w:t>
            </w:r>
            <w:r w:rsidRPr="00B26D19">
              <w:rPr>
                <w:rFonts w:ascii="Times New Roman" w:hAnsi="Times New Roman"/>
                <w:spacing w:val="2"/>
                <w:sz w:val="20"/>
                <w:lang w:val="uk-UA"/>
              </w:rPr>
              <w:t xml:space="preserve"> формув</w:t>
            </w:r>
            <w:r>
              <w:rPr>
                <w:rFonts w:ascii="Times New Roman" w:hAnsi="Times New Roman"/>
                <w:spacing w:val="2"/>
                <w:sz w:val="20"/>
                <w:lang w:val="uk-UA"/>
              </w:rPr>
              <w:t>ання у майбутніх фахівців знань</w:t>
            </w:r>
            <w:r w:rsidRPr="004354F2">
              <w:rPr>
                <w:rFonts w:ascii="Times New Roman" w:hAnsi="Times New Roman"/>
                <w:spacing w:val="2"/>
                <w:sz w:val="20"/>
                <w:lang w:val="uk-UA"/>
              </w:rPr>
              <w:t xml:space="preserve"> з загальних аспектів фотоенергетики, її фізичних основ, матеріалів  та конструкції фотоелектричних перетворювачів, їхньої енергетичної ефективності, технічних засобів.</w:t>
            </w:r>
          </w:p>
          <w:p w:rsidR="00E6353F" w:rsidRPr="00891AAF" w:rsidRDefault="00E6353F" w:rsidP="00016C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Посібник призначений для студентів спеціальності «Електроенергетика, електротехніка та електромеханіка»</w:t>
            </w:r>
          </w:p>
          <w:p w:rsidR="00E6353F" w:rsidRPr="00312175" w:rsidRDefault="00E6353F" w:rsidP="00016CC1">
            <w:pPr>
              <w:ind w:firstLine="407"/>
              <w:jc w:val="both"/>
              <w:rPr>
                <w:lang w:val="uk-UA"/>
              </w:rPr>
            </w:pPr>
          </w:p>
          <w:p w:rsidR="00E6353F" w:rsidRPr="00312175" w:rsidRDefault="00E6353F" w:rsidP="00016CC1">
            <w:pPr>
              <w:tabs>
                <w:tab w:val="left" w:pos="567"/>
              </w:tabs>
              <w:jc w:val="both"/>
              <w:rPr>
                <w:b/>
                <w:lang w:val="uk-UA"/>
              </w:rPr>
            </w:pPr>
            <w:r w:rsidRPr="00312175">
              <w:rPr>
                <w:b/>
                <w:lang w:val="uk-UA"/>
              </w:rPr>
              <w:t xml:space="preserve">УДК </w:t>
            </w:r>
          </w:p>
          <w:p w:rsidR="00E6353F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uk-UA"/>
              </w:rPr>
            </w:pPr>
          </w:p>
          <w:p w:rsidR="00E6353F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en-US"/>
              </w:rPr>
            </w:pPr>
          </w:p>
          <w:p w:rsidR="00E6353F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uk-UA"/>
              </w:rPr>
            </w:pPr>
            <w:r w:rsidRPr="00FA62AD">
              <w:rPr>
                <w:sz w:val="28"/>
                <w:szCs w:val="28"/>
                <w:lang w:val="uk-UA"/>
              </w:rPr>
              <w:t>© Ю. П. Колонтаєвський, Д. В. Тугай,</w:t>
            </w:r>
          </w:p>
          <w:p w:rsidR="00E6353F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С. В. Котелевець,</w:t>
            </w:r>
            <w:r w:rsidRPr="00FA62AD">
              <w:rPr>
                <w:sz w:val="28"/>
                <w:szCs w:val="28"/>
                <w:lang w:val="uk-UA"/>
              </w:rPr>
              <w:t xml:space="preserve"> ХНУМГ,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FA62AD">
              <w:rPr>
                <w:sz w:val="28"/>
                <w:szCs w:val="28"/>
                <w:lang w:val="uk-UA"/>
              </w:rPr>
              <w:t>.</w:t>
            </w:r>
          </w:p>
          <w:p w:rsidR="00E6353F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uk-UA"/>
              </w:rPr>
            </w:pPr>
            <w:r w:rsidRPr="00FA62AD">
              <w:rPr>
                <w:sz w:val="28"/>
                <w:szCs w:val="28"/>
                <w:lang w:val="uk-UA"/>
              </w:rPr>
              <w:t>© Ю. П. Колонтаєвський, Д. В. Тугай,</w:t>
            </w:r>
          </w:p>
          <w:p w:rsidR="00E6353F" w:rsidRPr="00FA62AD" w:rsidRDefault="00E6353F" w:rsidP="00016CC1">
            <w:pPr>
              <w:tabs>
                <w:tab w:val="left" w:pos="4820"/>
              </w:tabs>
              <w:ind w:left="358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С. В. Котелевець,</w:t>
            </w:r>
            <w:r w:rsidRPr="00FA62AD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FA62AD">
              <w:rPr>
                <w:sz w:val="28"/>
                <w:szCs w:val="28"/>
                <w:lang w:val="uk-UA"/>
              </w:rPr>
              <w:t>.</w:t>
            </w:r>
          </w:p>
          <w:p w:rsidR="00E6353F" w:rsidRPr="00DD29E2" w:rsidRDefault="00E6353F" w:rsidP="00016CC1">
            <w:pPr>
              <w:ind w:left="-57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ISB</w:t>
            </w:r>
          </w:p>
          <w:p w:rsidR="00E6353F" w:rsidRPr="00312175" w:rsidRDefault="00E6353F" w:rsidP="00016CC1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6353F" w:rsidRDefault="00E6353F"/>
    <w:sectPr w:rsidR="00E6353F" w:rsidSect="00405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3F" w:rsidRDefault="00E6353F" w:rsidP="009D3EAA">
      <w:r>
        <w:separator/>
      </w:r>
    </w:p>
  </w:endnote>
  <w:endnote w:type="continuationSeparator" w:id="1">
    <w:p w:rsidR="00E6353F" w:rsidRDefault="00E6353F" w:rsidP="009D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3F" w:rsidRDefault="00E6353F" w:rsidP="007427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53F" w:rsidRDefault="00E635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3F" w:rsidRDefault="00E6353F" w:rsidP="007427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353F" w:rsidRDefault="00E63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3F" w:rsidRDefault="00E6353F" w:rsidP="009D3EAA">
      <w:r>
        <w:separator/>
      </w:r>
    </w:p>
  </w:footnote>
  <w:footnote w:type="continuationSeparator" w:id="1">
    <w:p w:rsidR="00E6353F" w:rsidRDefault="00E6353F" w:rsidP="009D3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8D"/>
    <w:multiLevelType w:val="multilevel"/>
    <w:tmpl w:val="4E9AD3A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080"/>
        </w:tabs>
        <w:ind w:left="9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848"/>
    <w:rsid w:val="00016CC1"/>
    <w:rsid w:val="002D6B78"/>
    <w:rsid w:val="002F2B0B"/>
    <w:rsid w:val="00312175"/>
    <w:rsid w:val="00350320"/>
    <w:rsid w:val="003B1B1C"/>
    <w:rsid w:val="00405627"/>
    <w:rsid w:val="004354F2"/>
    <w:rsid w:val="00443321"/>
    <w:rsid w:val="004E1392"/>
    <w:rsid w:val="005702BB"/>
    <w:rsid w:val="00673696"/>
    <w:rsid w:val="00716886"/>
    <w:rsid w:val="007427B1"/>
    <w:rsid w:val="007C36ED"/>
    <w:rsid w:val="008318E6"/>
    <w:rsid w:val="00891AAF"/>
    <w:rsid w:val="009C1A25"/>
    <w:rsid w:val="009D3EAA"/>
    <w:rsid w:val="00A00848"/>
    <w:rsid w:val="00A24068"/>
    <w:rsid w:val="00B26D19"/>
    <w:rsid w:val="00C12EAC"/>
    <w:rsid w:val="00DD29E2"/>
    <w:rsid w:val="00E14564"/>
    <w:rsid w:val="00E6353F"/>
    <w:rsid w:val="00F06BBC"/>
    <w:rsid w:val="00FA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62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627"/>
    <w:pPr>
      <w:keepNext/>
      <w:numPr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62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62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62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62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62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62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62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62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5627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5627"/>
    <w:rPr>
      <w:rFonts w:ascii="Arial" w:hAnsi="Arial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5627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5627"/>
    <w:rPr>
      <w:rFonts w:ascii="Arial" w:hAnsi="Arial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56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5627"/>
    <w:rPr>
      <w:rFonts w:ascii="Arial" w:hAnsi="Arial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5627"/>
    <w:rPr>
      <w:rFonts w:ascii="Arial" w:hAnsi="Arial" w:cs="Times New Roman"/>
      <w:i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5627"/>
    <w:rPr>
      <w:rFonts w:ascii="Arial" w:hAnsi="Arial" w:cs="Times New Roman"/>
      <w:b/>
      <w:i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05627"/>
    <w:pPr>
      <w:spacing w:line="360" w:lineRule="auto"/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05627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05627"/>
    <w:pPr>
      <w:spacing w:after="120"/>
    </w:pPr>
    <w:rPr>
      <w:sz w:val="28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5627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FR3">
    <w:name w:val="FR3"/>
    <w:uiPriority w:val="99"/>
    <w:rsid w:val="00405627"/>
    <w:pPr>
      <w:widowControl w:val="0"/>
      <w:snapToGrid w:val="0"/>
      <w:spacing w:before="20" w:line="319" w:lineRule="auto"/>
      <w:ind w:left="360" w:right="2400"/>
    </w:pPr>
    <w:rPr>
      <w:rFonts w:ascii="Courier New" w:eastAsia="Times New Roman" w:hAnsi="Courier New"/>
      <w:sz w:val="18"/>
      <w:szCs w:val="20"/>
    </w:rPr>
  </w:style>
  <w:style w:type="paragraph" w:styleId="Footer">
    <w:name w:val="footer"/>
    <w:basedOn w:val="Normal"/>
    <w:link w:val="FooterChar"/>
    <w:uiPriority w:val="99"/>
    <w:rsid w:val="004056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62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4056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kotechnik.in.ua/images/stories/virtuemart/product/resized/%D0%B0%D0%B2%D1%82%D0%BE%D0%BD%D0%BE%D0%BC%D0%BD%D0%B5-%D0%B2%D1%83%D0%BB%D0%B8%D1%87%D0%BD%D0%B5-%D0%BE%D1%81%D0%B2%D1%96%D1%82%D0%BB%D0%B5%D0%BD%D0%BD%D1%8F_200x2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278</Words>
  <Characters>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3</cp:revision>
  <dcterms:created xsi:type="dcterms:W3CDTF">2018-10-09T09:35:00Z</dcterms:created>
  <dcterms:modified xsi:type="dcterms:W3CDTF">2018-11-29T12:22:00Z</dcterms:modified>
</cp:coreProperties>
</file>