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96" w:rsidRPr="00E616E8" w:rsidRDefault="00332096" w:rsidP="00332096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332096" w:rsidRPr="00E616E8" w:rsidRDefault="00332096" w:rsidP="00332096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:rsidR="00332096" w:rsidRPr="00E616E8" w:rsidRDefault="00332096" w:rsidP="00332096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Default="00D769BF" w:rsidP="0033209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320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r w:rsidR="00332096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Позднякова</w:t>
      </w:r>
      <w:proofErr w:type="spellEnd"/>
    </w:p>
    <w:p w:rsidR="00332096" w:rsidRDefault="00332096" w:rsidP="00332096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332096" w:rsidRDefault="00332096" w:rsidP="00332096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332096" w:rsidRDefault="00332096" w:rsidP="00332096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332096" w:rsidRPr="00332096" w:rsidRDefault="00332096" w:rsidP="00332096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МЕТОДИЧНІ РЕКОМЕНДАЦІЇ  </w:t>
      </w:r>
    </w:p>
    <w:p w:rsidR="00332096" w:rsidRPr="00332096" w:rsidRDefault="00332096" w:rsidP="00332096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 </w:t>
      </w:r>
    </w:p>
    <w:p w:rsidR="00332096" w:rsidRPr="00332096" w:rsidRDefault="00332096" w:rsidP="00332096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>до організації самостійної роботи</w:t>
      </w:r>
      <w:bookmarkStart w:id="0" w:name="_GoBack"/>
      <w:bookmarkEnd w:id="0"/>
      <w:r w:rsidRPr="00332096">
        <w:rPr>
          <w:sz w:val="28"/>
          <w:szCs w:val="28"/>
        </w:rPr>
        <w:t xml:space="preserve">  </w:t>
      </w:r>
    </w:p>
    <w:p w:rsidR="00332096" w:rsidRDefault="00332096" w:rsidP="00332096">
      <w:pPr>
        <w:jc w:val="center"/>
        <w:rPr>
          <w:b/>
          <w:caps/>
          <w:sz w:val="28"/>
          <w:szCs w:val="28"/>
        </w:rPr>
      </w:pPr>
      <w:r w:rsidRPr="00332096">
        <w:rPr>
          <w:sz w:val="28"/>
          <w:szCs w:val="28"/>
        </w:rPr>
        <w:t>з навчальної дисципліни</w:t>
      </w:r>
      <w:r w:rsidRPr="00332096">
        <w:rPr>
          <w:b/>
          <w:caps/>
          <w:sz w:val="28"/>
          <w:szCs w:val="28"/>
        </w:rPr>
        <w:t xml:space="preserve"> </w:t>
      </w:r>
    </w:p>
    <w:p w:rsidR="00332096" w:rsidRDefault="00332096" w:rsidP="00332096">
      <w:pPr>
        <w:jc w:val="center"/>
        <w:rPr>
          <w:b/>
          <w:caps/>
          <w:sz w:val="28"/>
          <w:szCs w:val="28"/>
        </w:rPr>
      </w:pPr>
    </w:p>
    <w:p w:rsidR="00332096" w:rsidRPr="00332096" w:rsidRDefault="00332096" w:rsidP="00332096">
      <w:pPr>
        <w:jc w:val="center"/>
        <w:rPr>
          <w:b/>
          <w:caps/>
          <w:sz w:val="27"/>
          <w:szCs w:val="27"/>
        </w:rPr>
      </w:pPr>
      <w:r w:rsidRPr="00156778">
        <w:rPr>
          <w:b/>
          <w:caps/>
          <w:sz w:val="40"/>
          <w:szCs w:val="40"/>
        </w:rPr>
        <w:t>«</w:t>
      </w:r>
      <w:r w:rsidR="00D769BF">
        <w:rPr>
          <w:b/>
          <w:caps/>
          <w:sz w:val="40"/>
          <w:szCs w:val="40"/>
        </w:rPr>
        <w:t>ОСНОВИ РЕКОНСТРУКЦІЇ В АРХІТЕКТУРІ</w:t>
      </w:r>
      <w:r>
        <w:rPr>
          <w:b/>
          <w:caps/>
          <w:sz w:val="27"/>
          <w:szCs w:val="27"/>
        </w:rPr>
        <w:t>»</w:t>
      </w:r>
    </w:p>
    <w:p w:rsidR="00332096" w:rsidRPr="00E616E8" w:rsidRDefault="00332096" w:rsidP="00332096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 xml:space="preserve">(для студентів </w:t>
      </w:r>
      <w:r w:rsidR="00D769BF">
        <w:rPr>
          <w:b/>
          <w:caps/>
          <w:sz w:val="27"/>
          <w:szCs w:val="27"/>
          <w:lang w:val="ru-RU"/>
        </w:rPr>
        <w:t>4</w:t>
      </w:r>
      <w:r w:rsidRPr="00E616E8">
        <w:rPr>
          <w:b/>
          <w:caps/>
          <w:sz w:val="27"/>
          <w:szCs w:val="27"/>
          <w:lang w:val="ru-RU"/>
        </w:rPr>
        <w:t xml:space="preserve"> курсу денної форм</w:t>
      </w:r>
      <w:r>
        <w:rPr>
          <w:b/>
          <w:caps/>
          <w:sz w:val="27"/>
          <w:szCs w:val="27"/>
          <w:lang w:val="ru-RU"/>
        </w:rPr>
        <w:t>И</w:t>
      </w:r>
      <w:r w:rsidRPr="00E616E8">
        <w:rPr>
          <w:b/>
          <w:caps/>
          <w:sz w:val="27"/>
          <w:szCs w:val="27"/>
          <w:lang w:val="ru-RU"/>
        </w:rPr>
        <w:t xml:space="preserve"> навчання освітнього </w:t>
      </w:r>
      <w:proofErr w:type="gramStart"/>
      <w:r w:rsidRPr="00E616E8">
        <w:rPr>
          <w:b/>
          <w:caps/>
          <w:sz w:val="27"/>
          <w:szCs w:val="27"/>
          <w:lang w:val="ru-RU"/>
        </w:rPr>
        <w:t>р</w:t>
      </w:r>
      <w:proofErr w:type="gramEnd"/>
      <w:r w:rsidRPr="00E616E8">
        <w:rPr>
          <w:b/>
          <w:caps/>
          <w:sz w:val="27"/>
          <w:szCs w:val="27"/>
          <w:lang w:val="ru-RU"/>
        </w:rPr>
        <w:t xml:space="preserve">івня «бакалавр» </w:t>
      </w:r>
    </w:p>
    <w:p w:rsidR="00332096" w:rsidRPr="00E616E8" w:rsidRDefault="00332096" w:rsidP="00332096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за освітньою програмою «</w:t>
      </w:r>
      <w:proofErr w:type="gramStart"/>
      <w:r w:rsidRPr="00E616E8">
        <w:rPr>
          <w:b/>
          <w:caps/>
          <w:sz w:val="27"/>
          <w:szCs w:val="27"/>
          <w:lang w:val="ru-RU"/>
        </w:rPr>
        <w:t>Арх</w:t>
      </w:r>
      <w:proofErr w:type="gramEnd"/>
      <w:r w:rsidRPr="00E616E8">
        <w:rPr>
          <w:b/>
          <w:caps/>
          <w:sz w:val="27"/>
          <w:szCs w:val="27"/>
          <w:lang w:val="ru-RU"/>
        </w:rPr>
        <w:t>ітектура»</w:t>
      </w:r>
    </w:p>
    <w:p w:rsidR="00332096" w:rsidRPr="00E616E8" w:rsidRDefault="00332096" w:rsidP="00332096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спеціальності 191 «</w:t>
      </w:r>
      <w:proofErr w:type="gramStart"/>
      <w:r w:rsidRPr="00E616E8">
        <w:rPr>
          <w:b/>
          <w:caps/>
          <w:sz w:val="27"/>
          <w:szCs w:val="27"/>
          <w:lang w:val="ru-RU"/>
        </w:rPr>
        <w:t>Арх</w:t>
      </w:r>
      <w:proofErr w:type="gramEnd"/>
      <w:r w:rsidRPr="00E616E8">
        <w:rPr>
          <w:b/>
          <w:caps/>
          <w:sz w:val="27"/>
          <w:szCs w:val="27"/>
          <w:lang w:val="ru-RU"/>
        </w:rPr>
        <w:t>ітектура та містобудування»)</w:t>
      </w: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332096" w:rsidRDefault="00332096" w:rsidP="00332096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  <w:r w:rsidRPr="00B80B5F">
        <w:rPr>
          <w:rFonts w:ascii="TimesNewRomanPSMT" w:hAnsi="TimesNewRomanPSMT" w:cs="TimesNewRomanPSMT"/>
          <w:sz w:val="28"/>
          <w:szCs w:val="28"/>
        </w:rPr>
        <w:lastRenderedPageBreak/>
        <w:t xml:space="preserve">Методичні </w:t>
      </w:r>
      <w:r>
        <w:rPr>
          <w:rFonts w:ascii="TimesNewRomanPSMT" w:hAnsi="TimesNewRomanPSMT" w:cs="TimesNewRomanPSMT"/>
          <w:sz w:val="28"/>
          <w:szCs w:val="28"/>
        </w:rPr>
        <w:t xml:space="preserve">рекомендації 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 для самостійної роботи студентів 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80B5F">
        <w:rPr>
          <w:rFonts w:ascii="TimesNewRomanPSMT" w:hAnsi="TimesNewRomanPSMT" w:cs="TimesNewRomanPSMT"/>
          <w:sz w:val="28"/>
          <w:szCs w:val="28"/>
        </w:rPr>
        <w:t>навчальної дисципліни «</w:t>
      </w:r>
      <w:r w:rsidR="00D769BF">
        <w:rPr>
          <w:rFonts w:ascii="TimesNewRomanPSMT" w:hAnsi="TimesNewRomanPSMT" w:cs="TimesNewRomanPSMT"/>
          <w:sz w:val="28"/>
          <w:szCs w:val="28"/>
        </w:rPr>
        <w:t>Основи реконструкції в архітектурі</w:t>
      </w:r>
      <w:r w:rsidRPr="00B80B5F">
        <w:rPr>
          <w:rFonts w:ascii="TimesNewRomanPSMT" w:hAnsi="TimesNewRomanPSMT" w:cs="TimesNewRomanPSMT"/>
          <w:sz w:val="28"/>
          <w:szCs w:val="28"/>
        </w:rPr>
        <w:t>» (для студентів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769BF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 курсу </w:t>
      </w:r>
      <w:r w:rsidRPr="00B80B5F">
        <w:rPr>
          <w:rFonts w:ascii="TimesNewRomanPSMT" w:hAnsi="TimesNewRomanPSMT" w:cs="TimesNewRomanPSMT"/>
          <w:sz w:val="28"/>
          <w:szCs w:val="28"/>
        </w:rPr>
        <w:t>освітнього рівня «</w:t>
      </w:r>
      <w:r>
        <w:rPr>
          <w:rFonts w:ascii="TimesNewRomanPSMT" w:hAnsi="TimesNewRomanPSMT" w:cs="TimesNewRomanPSMT"/>
          <w:sz w:val="28"/>
          <w:szCs w:val="28"/>
        </w:rPr>
        <w:t>бакалавр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» спеціальності 191 Архітектура та містобудування) / Харків. нац. ун-т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міськ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госп-ва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ім.О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. М. Бекетова ; уклад. </w:t>
      </w:r>
      <w:r w:rsidR="00D769BF">
        <w:rPr>
          <w:rFonts w:ascii="TimesNewRomanPSMT" w:hAnsi="TimesNewRomanPSMT" w:cs="TimesNewRomanPSMT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D769BF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="00D769BF">
        <w:rPr>
          <w:rFonts w:ascii="TimesNewRomanPSMT" w:hAnsi="TimesNewRomanPSMT" w:cs="TimesNewRomanPSMT"/>
          <w:sz w:val="28"/>
          <w:szCs w:val="28"/>
        </w:rPr>
        <w:t>Позднякова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– Харків : ХНУМГ ім. О. М. Бекетова, 2019. –     с.</w:t>
      </w:r>
    </w:p>
    <w:p w:rsidR="00332096" w:rsidRDefault="00332096" w:rsidP="00332096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Укладач </w:t>
      </w:r>
      <w:r w:rsidR="00D769BF">
        <w:rPr>
          <w:rFonts w:ascii="TimesNewRomanPSMT" w:hAnsi="TimesNewRomanPSMT" w:cs="TimesNewRomanPSMT"/>
          <w:sz w:val="28"/>
          <w:szCs w:val="28"/>
        </w:rPr>
        <w:t xml:space="preserve">  </w:t>
      </w:r>
      <w:r w:rsidR="00D769BF">
        <w:rPr>
          <w:rFonts w:ascii="TimesNewRomanPSMT" w:hAnsi="TimesNewRomanPSMT" w:cs="TimesNewRomanPSMT"/>
          <w:b/>
          <w:sz w:val="28"/>
          <w:szCs w:val="28"/>
        </w:rPr>
        <w:t>Н</w:t>
      </w:r>
      <w:r w:rsidRPr="00B80B5F">
        <w:rPr>
          <w:rFonts w:ascii="TimesNewRomanPSMT" w:hAnsi="TimesNewRomanPSMT" w:cs="TimesNewRomanPSMT"/>
          <w:b/>
          <w:sz w:val="28"/>
          <w:szCs w:val="28"/>
        </w:rPr>
        <w:t>.</w:t>
      </w:r>
      <w:r w:rsidR="00D769BF">
        <w:rPr>
          <w:rFonts w:ascii="TimesNewRomanPSMT" w:hAnsi="TimesNewRomanPSMT" w:cs="TimesNewRomanPSMT"/>
          <w:b/>
          <w:sz w:val="28"/>
          <w:szCs w:val="28"/>
        </w:rPr>
        <w:t>П</w:t>
      </w:r>
      <w:r w:rsidRPr="00B80B5F">
        <w:rPr>
          <w:rFonts w:ascii="TimesNewRomanPSMT" w:hAnsi="TimesNewRomanPSMT" w:cs="TimesNewRomanPSMT"/>
          <w:b/>
          <w:sz w:val="28"/>
          <w:szCs w:val="28"/>
        </w:rPr>
        <w:t xml:space="preserve">. </w:t>
      </w:r>
      <w:proofErr w:type="spellStart"/>
      <w:r w:rsidR="00D769BF">
        <w:rPr>
          <w:rFonts w:ascii="TimesNewRomanPSMT" w:hAnsi="TimesNewRomanPSMT" w:cs="TimesNewRomanPSMT"/>
          <w:b/>
          <w:sz w:val="28"/>
          <w:szCs w:val="28"/>
        </w:rPr>
        <w:t>Позднякова</w:t>
      </w:r>
      <w:proofErr w:type="spellEnd"/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Рецензент </w:t>
      </w:r>
      <w:r>
        <w:rPr>
          <w:b/>
          <w:bCs/>
          <w:sz w:val="28"/>
          <w:szCs w:val="28"/>
        </w:rPr>
        <w:t xml:space="preserve">  </w:t>
      </w:r>
      <w:r w:rsidR="00D769BF">
        <w:rPr>
          <w:b/>
          <w:bCs/>
          <w:sz w:val="28"/>
          <w:szCs w:val="28"/>
        </w:rPr>
        <w:t xml:space="preserve">Дудка </w:t>
      </w:r>
      <w:r>
        <w:rPr>
          <w:b/>
          <w:bCs/>
          <w:sz w:val="28"/>
          <w:szCs w:val="28"/>
        </w:rPr>
        <w:t>О.</w:t>
      </w:r>
      <w:r w:rsidR="00D769BF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канд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архітектури, доцент  Харківського національного університету міського господарства імені О. М. Бекетова</w:t>
      </w: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Pr="00B80B5F" w:rsidRDefault="00332096" w:rsidP="00332096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332096" w:rsidRPr="00332096" w:rsidRDefault="00332096" w:rsidP="00332096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i/>
          <w:sz w:val="28"/>
          <w:szCs w:val="28"/>
        </w:rPr>
      </w:pPr>
      <w:r w:rsidRPr="00332096">
        <w:rPr>
          <w:rFonts w:ascii="TimesNewRomanPSMT" w:hAnsi="TimesNewRomanPSMT" w:cs="TimesNewRomanPSMT"/>
          <w:i/>
          <w:sz w:val="28"/>
          <w:szCs w:val="28"/>
        </w:rPr>
        <w:t>Рекомендовано кафедрою архітектури будівель і споруд та дизайну</w:t>
      </w:r>
    </w:p>
    <w:p w:rsidR="00332096" w:rsidRPr="00332096" w:rsidRDefault="00332096" w:rsidP="00332096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i/>
          <w:sz w:val="28"/>
          <w:szCs w:val="28"/>
        </w:rPr>
      </w:pPr>
      <w:r w:rsidRPr="00332096">
        <w:rPr>
          <w:rFonts w:ascii="TimesNewRomanPSMT" w:hAnsi="TimesNewRomanPSMT" w:cs="TimesNewRomanPSMT"/>
          <w:i/>
          <w:sz w:val="28"/>
          <w:szCs w:val="28"/>
        </w:rPr>
        <w:t>архітектурного середовища, протокол     №   від      р.</w:t>
      </w: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Pr="00E616E8" w:rsidRDefault="00332096" w:rsidP="00332096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D769BF">
        <w:rPr>
          <w:bCs/>
          <w:color w:val="000000"/>
          <w:spacing w:val="-1"/>
          <w:sz w:val="28"/>
          <w:szCs w:val="28"/>
        </w:rPr>
        <w:t>Н</w:t>
      </w:r>
      <w:r>
        <w:rPr>
          <w:bCs/>
          <w:color w:val="000000"/>
          <w:spacing w:val="-1"/>
          <w:sz w:val="28"/>
          <w:szCs w:val="28"/>
        </w:rPr>
        <w:t>.</w:t>
      </w:r>
      <w:r w:rsidR="00D769BF">
        <w:rPr>
          <w:bCs/>
          <w:color w:val="000000"/>
          <w:spacing w:val="-1"/>
          <w:sz w:val="28"/>
          <w:szCs w:val="28"/>
        </w:rPr>
        <w:t>П</w:t>
      </w:r>
      <w:r>
        <w:rPr>
          <w:bCs/>
          <w:color w:val="000000"/>
          <w:spacing w:val="-1"/>
          <w:sz w:val="28"/>
          <w:szCs w:val="28"/>
        </w:rPr>
        <w:t>.</w:t>
      </w:r>
      <w:r w:rsidR="00D769BF">
        <w:rPr>
          <w:bCs/>
          <w:color w:val="000000"/>
          <w:spacing w:val="-1"/>
          <w:sz w:val="28"/>
          <w:szCs w:val="28"/>
        </w:rPr>
        <w:t>Позднякова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>
        <w:rPr>
          <w:bCs/>
          <w:color w:val="000000"/>
          <w:spacing w:val="-1"/>
          <w:sz w:val="28"/>
          <w:szCs w:val="28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332096" w:rsidRDefault="00332096" w:rsidP="00332096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>
        <w:rPr>
          <w:bCs/>
          <w:color w:val="000000"/>
          <w:spacing w:val="-1"/>
          <w:sz w:val="28"/>
          <w:szCs w:val="28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332096" w:rsidSect="009C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96"/>
    <w:rsid w:val="000352A2"/>
    <w:rsid w:val="00332096"/>
    <w:rsid w:val="009C630C"/>
    <w:rsid w:val="00B038CD"/>
    <w:rsid w:val="00D769BF"/>
    <w:rsid w:val="00FC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3</cp:revision>
  <dcterms:created xsi:type="dcterms:W3CDTF">2018-02-01T13:01:00Z</dcterms:created>
  <dcterms:modified xsi:type="dcterms:W3CDTF">2018-02-01T13:07:00Z</dcterms:modified>
</cp:coreProperties>
</file>