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78" w:rsidRPr="002E6C78" w:rsidRDefault="002E6C78" w:rsidP="002E6C78">
      <w:pPr>
        <w:jc w:val="center"/>
        <w:rPr>
          <w:b/>
          <w:caps/>
          <w:sz w:val="28"/>
          <w:szCs w:val="28"/>
          <w:lang w:val="uk-UA"/>
        </w:rPr>
      </w:pPr>
      <w:r w:rsidRPr="002E6C78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2E6C78" w:rsidRPr="002E6C78" w:rsidRDefault="002E6C78" w:rsidP="002E6C78">
      <w:pPr>
        <w:jc w:val="center"/>
        <w:rPr>
          <w:b/>
          <w:caps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pStyle w:val="1"/>
        <w:spacing w:line="240" w:lineRule="auto"/>
        <w:rPr>
          <w:szCs w:val="28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МЕТОДИЧНІ </w:t>
      </w:r>
      <w:r w:rsidR="004D49CF"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>до виконання випускної роботи бакалавра</w:t>
      </w: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B133DF" w:rsidP="002E6C78">
      <w:pPr>
        <w:jc w:val="center"/>
        <w:rPr>
          <w:b/>
          <w:sz w:val="28"/>
          <w:szCs w:val="28"/>
          <w:lang w:val="uk-UA"/>
        </w:rPr>
      </w:pPr>
      <w:r w:rsidRPr="00F201EC">
        <w:rPr>
          <w:caps/>
          <w:sz w:val="28"/>
          <w:szCs w:val="28"/>
          <w:lang w:val="uk-UA"/>
        </w:rPr>
        <w:t xml:space="preserve"> </w:t>
      </w:r>
      <w:r w:rsidR="00F201EC" w:rsidRPr="00F201EC">
        <w:rPr>
          <w:caps/>
          <w:sz w:val="28"/>
          <w:szCs w:val="28"/>
          <w:lang w:val="uk-UA"/>
        </w:rPr>
        <w:t>(</w:t>
      </w:r>
      <w:r w:rsidRPr="00F201E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студентів</w:t>
      </w:r>
      <w:r w:rsidRPr="00F201EC">
        <w:rPr>
          <w:sz w:val="28"/>
          <w:szCs w:val="28"/>
          <w:lang w:val="uk-UA"/>
        </w:rPr>
        <w:t xml:space="preserve"> спеціальності 192 – будівництво та цивільна інженерія</w:t>
      </w:r>
      <w:r w:rsidRPr="00B13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спеціалізації «П</w:t>
      </w:r>
      <w:r w:rsidRPr="00B133DF">
        <w:rPr>
          <w:sz w:val="28"/>
          <w:szCs w:val="28"/>
          <w:lang w:val="uk-UA"/>
        </w:rPr>
        <w:t>ромислове та цивільне будівництво»</w:t>
      </w:r>
      <w:r w:rsidRPr="00F201EC">
        <w:rPr>
          <w:sz w:val="28"/>
          <w:szCs w:val="28"/>
          <w:lang w:val="uk-UA"/>
        </w:rPr>
        <w:t>)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B133DF" w:rsidRDefault="00B133DF" w:rsidP="002E6C78">
      <w:pPr>
        <w:jc w:val="center"/>
        <w:rPr>
          <w:b/>
          <w:sz w:val="28"/>
          <w:szCs w:val="28"/>
          <w:lang w:val="uk-UA"/>
        </w:rPr>
      </w:pPr>
    </w:p>
    <w:p w:rsidR="00B133DF" w:rsidRDefault="00B133DF" w:rsidP="002E6C78">
      <w:pPr>
        <w:jc w:val="center"/>
        <w:rPr>
          <w:b/>
          <w:sz w:val="28"/>
          <w:szCs w:val="28"/>
          <w:lang w:val="uk-UA"/>
        </w:rPr>
      </w:pPr>
    </w:p>
    <w:p w:rsidR="00B133DF" w:rsidRDefault="00B133DF" w:rsidP="002E6C78">
      <w:pPr>
        <w:jc w:val="center"/>
        <w:rPr>
          <w:b/>
          <w:sz w:val="28"/>
          <w:szCs w:val="28"/>
          <w:lang w:val="uk-UA"/>
        </w:rPr>
      </w:pPr>
    </w:p>
    <w:p w:rsidR="00B133DF" w:rsidRDefault="00B133DF" w:rsidP="002E6C78">
      <w:pPr>
        <w:jc w:val="center"/>
        <w:rPr>
          <w:b/>
          <w:sz w:val="28"/>
          <w:szCs w:val="28"/>
          <w:lang w:val="uk-UA"/>
        </w:rPr>
      </w:pPr>
    </w:p>
    <w:p w:rsidR="00B133DF" w:rsidRPr="002E6C78" w:rsidRDefault="00B133DF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Харків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ХНУМГ ім. О. М. Бекетова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201</w:t>
      </w:r>
      <w:r w:rsidR="004D49CF">
        <w:rPr>
          <w:b/>
          <w:sz w:val="28"/>
          <w:szCs w:val="28"/>
          <w:lang w:val="uk-UA"/>
        </w:rPr>
        <w:t>8</w:t>
      </w:r>
    </w:p>
    <w:p w:rsidR="002E6C78" w:rsidRPr="002E6C78" w:rsidRDefault="002E6C78" w:rsidP="002E6C78">
      <w:pPr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lastRenderedPageBreak/>
        <w:tab/>
        <w:t xml:space="preserve">Методичні </w:t>
      </w:r>
      <w:r w:rsidR="004D49CF"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до виконання випускної роботи бакала</w:t>
      </w:r>
      <w:r w:rsidR="00B133DF">
        <w:rPr>
          <w:sz w:val="28"/>
          <w:szCs w:val="28"/>
          <w:lang w:val="uk-UA"/>
        </w:rPr>
        <w:t xml:space="preserve">вра </w:t>
      </w:r>
      <w:bookmarkStart w:id="0" w:name="_GoBack"/>
      <w:bookmarkEnd w:id="0"/>
      <w:r w:rsidRPr="002E6C78">
        <w:rPr>
          <w:sz w:val="28"/>
          <w:szCs w:val="28"/>
          <w:lang w:val="uk-UA"/>
        </w:rPr>
        <w:t>(</w:t>
      </w:r>
      <w:r w:rsidR="00B133DF" w:rsidRPr="00B133DF">
        <w:rPr>
          <w:sz w:val="28"/>
          <w:szCs w:val="28"/>
          <w:lang w:val="uk-UA"/>
        </w:rPr>
        <w:t>для студентів спеціальності 192 – будівництво та цивільна інженерія спеціалізації «Пром</w:t>
      </w:r>
      <w:r w:rsidR="00B133DF">
        <w:rPr>
          <w:sz w:val="28"/>
          <w:szCs w:val="28"/>
          <w:lang w:val="uk-UA"/>
        </w:rPr>
        <w:t>ислове та цивільне будівництво»</w:t>
      </w:r>
      <w:r w:rsidRPr="002E6C78">
        <w:rPr>
          <w:caps/>
          <w:sz w:val="28"/>
          <w:szCs w:val="28"/>
          <w:lang w:val="uk-UA"/>
        </w:rPr>
        <w:t>)</w:t>
      </w:r>
      <w:r w:rsidRPr="002E6C78">
        <w:rPr>
          <w:sz w:val="28"/>
          <w:szCs w:val="28"/>
          <w:lang w:val="uk-UA"/>
        </w:rPr>
        <w:t xml:space="preserve"> / Харків. нац. ун-т ім. О. М. Бекетові ; уклад. Є.</w:t>
      </w:r>
      <w:r>
        <w:rPr>
          <w:sz w:val="28"/>
          <w:szCs w:val="28"/>
          <w:lang w:val="uk-UA"/>
        </w:rPr>
        <w:t xml:space="preserve"> А. Яковлєв, О. В. Кондращенко,</w:t>
      </w:r>
      <w:r w:rsidRPr="002E6C78">
        <w:rPr>
          <w:sz w:val="28"/>
          <w:szCs w:val="28"/>
          <w:lang w:val="uk-UA"/>
        </w:rPr>
        <w:t xml:space="preserve">О. В. </w:t>
      </w:r>
      <w:proofErr w:type="spellStart"/>
      <w:r w:rsidRPr="002E6C78">
        <w:rPr>
          <w:sz w:val="28"/>
          <w:szCs w:val="28"/>
          <w:lang w:val="uk-UA"/>
        </w:rPr>
        <w:t>Кічаєва</w:t>
      </w:r>
      <w:proofErr w:type="spellEnd"/>
      <w:r w:rsidRPr="002E6C78">
        <w:rPr>
          <w:sz w:val="28"/>
          <w:szCs w:val="28"/>
          <w:lang w:val="uk-UA"/>
        </w:rPr>
        <w:t>, Н. Г. Морковська. – Харків : ХНУМГ ім. О. М. Бекетова, 201</w:t>
      </w:r>
      <w:r w:rsidR="004D49CF">
        <w:rPr>
          <w:sz w:val="28"/>
          <w:szCs w:val="28"/>
          <w:lang w:val="uk-UA"/>
        </w:rPr>
        <w:t>8</w:t>
      </w:r>
      <w:r w:rsidRPr="002E6C78">
        <w:rPr>
          <w:sz w:val="28"/>
          <w:szCs w:val="28"/>
          <w:lang w:val="uk-UA"/>
        </w:rPr>
        <w:t>. – 15 с.</w:t>
      </w: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Укладачі:  </w:t>
      </w:r>
      <w:r w:rsidRPr="002E6C78">
        <w:rPr>
          <w:sz w:val="28"/>
          <w:szCs w:val="28"/>
          <w:lang w:val="uk-UA"/>
        </w:rPr>
        <w:tab/>
        <w:t>канд. техн. наук Є. А. Яковлєв,</w:t>
      </w:r>
    </w:p>
    <w:p w:rsidR="002E6C78" w:rsidRPr="002E6C78" w:rsidRDefault="002E6C78" w:rsidP="002E6C78">
      <w:pPr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              </w:t>
      </w:r>
      <w:r w:rsidRPr="002E6C78">
        <w:rPr>
          <w:sz w:val="28"/>
          <w:szCs w:val="28"/>
          <w:lang w:val="uk-UA"/>
        </w:rPr>
        <w:tab/>
      </w:r>
      <w:r w:rsidRPr="002E6C78">
        <w:rPr>
          <w:sz w:val="28"/>
          <w:szCs w:val="28"/>
          <w:lang w:val="uk-UA"/>
        </w:rPr>
        <w:tab/>
        <w:t xml:space="preserve">д-р техн. наук О. В. Кондращенко, </w:t>
      </w:r>
    </w:p>
    <w:p w:rsidR="002E6C78" w:rsidRPr="002E6C78" w:rsidRDefault="002E6C78" w:rsidP="002E6C78">
      <w:pPr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            </w:t>
      </w:r>
      <w:r w:rsidRPr="002E6C78">
        <w:rPr>
          <w:sz w:val="28"/>
          <w:szCs w:val="28"/>
          <w:lang w:val="uk-UA"/>
        </w:rPr>
        <w:tab/>
      </w:r>
      <w:r w:rsidRPr="002E6C78">
        <w:rPr>
          <w:sz w:val="28"/>
          <w:szCs w:val="28"/>
          <w:lang w:val="uk-UA"/>
        </w:rPr>
        <w:tab/>
        <w:t xml:space="preserve">канд. техн. наук О. В. </w:t>
      </w:r>
      <w:proofErr w:type="spellStart"/>
      <w:r w:rsidRPr="002E6C78">
        <w:rPr>
          <w:sz w:val="28"/>
          <w:szCs w:val="28"/>
          <w:lang w:val="uk-UA"/>
        </w:rPr>
        <w:t>Кічаєва</w:t>
      </w:r>
      <w:proofErr w:type="spellEnd"/>
      <w:r w:rsidRPr="002E6C78">
        <w:rPr>
          <w:sz w:val="28"/>
          <w:szCs w:val="28"/>
          <w:lang w:val="uk-UA"/>
        </w:rPr>
        <w:t>,</w:t>
      </w: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           </w:t>
      </w:r>
      <w:r w:rsidRPr="002E6C78">
        <w:rPr>
          <w:sz w:val="28"/>
          <w:szCs w:val="28"/>
          <w:lang w:val="uk-UA"/>
        </w:rPr>
        <w:tab/>
      </w:r>
      <w:r w:rsidRPr="002E6C78">
        <w:rPr>
          <w:sz w:val="28"/>
          <w:szCs w:val="28"/>
          <w:lang w:val="uk-UA"/>
        </w:rPr>
        <w:tab/>
        <w:t>канд. техн. наук Н. Г. Морковська</w:t>
      </w: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pStyle w:val="a3"/>
        <w:spacing w:line="240" w:lineRule="auto"/>
        <w:jc w:val="center"/>
        <w:rPr>
          <w:szCs w:val="28"/>
        </w:rPr>
      </w:pPr>
      <w:r w:rsidRPr="002E6C78">
        <w:rPr>
          <w:szCs w:val="28"/>
        </w:rPr>
        <w:t>Рецензент:</w:t>
      </w:r>
    </w:p>
    <w:p w:rsidR="002E6C78" w:rsidRPr="002E6C78" w:rsidRDefault="002E6C78" w:rsidP="002E6C78">
      <w:pPr>
        <w:pStyle w:val="a3"/>
        <w:spacing w:line="240" w:lineRule="auto"/>
        <w:ind w:firstLine="540"/>
        <w:jc w:val="both"/>
        <w:rPr>
          <w:szCs w:val="28"/>
        </w:rPr>
      </w:pPr>
      <w:r w:rsidRPr="002E6C78">
        <w:rPr>
          <w:szCs w:val="28"/>
        </w:rPr>
        <w:t xml:space="preserve">К. А. </w:t>
      </w:r>
      <w:proofErr w:type="spellStart"/>
      <w:r w:rsidRPr="002E6C78">
        <w:rPr>
          <w:szCs w:val="28"/>
        </w:rPr>
        <w:t>Мамонов</w:t>
      </w:r>
      <w:proofErr w:type="spellEnd"/>
      <w:r w:rsidRPr="002E6C78">
        <w:rPr>
          <w:szCs w:val="28"/>
        </w:rPr>
        <w:t>, доктор економічних наук, професор Харківського національного університету міського господарства                        імені О. М. Бекетова</w:t>
      </w: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pStyle w:val="1"/>
        <w:spacing w:line="240" w:lineRule="auto"/>
        <w:ind w:firstLine="567"/>
        <w:jc w:val="both"/>
        <w:rPr>
          <w:i/>
          <w:szCs w:val="28"/>
        </w:rPr>
      </w:pPr>
      <w:r w:rsidRPr="002E6C78">
        <w:rPr>
          <w:i/>
          <w:szCs w:val="28"/>
        </w:rPr>
        <w:t>Затверджено методичною комісією будівельного факультету, протокол № 1 від 11.09.17 р.</w:t>
      </w:r>
    </w:p>
    <w:p w:rsidR="002E6C78" w:rsidRPr="002E6C78" w:rsidRDefault="002E6C78" w:rsidP="002E6C78">
      <w:pPr>
        <w:ind w:hanging="3681"/>
        <w:jc w:val="both"/>
        <w:rPr>
          <w:i/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6861AF" w:rsidRPr="002E6C78" w:rsidRDefault="006861AF" w:rsidP="002E6C78">
      <w:pPr>
        <w:rPr>
          <w:sz w:val="28"/>
          <w:szCs w:val="28"/>
          <w:lang w:val="uk-UA"/>
        </w:rPr>
      </w:pPr>
    </w:p>
    <w:sectPr w:rsidR="006861AF" w:rsidRPr="002E6C78" w:rsidSect="0068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F8E"/>
    <w:rsid w:val="002E6C78"/>
    <w:rsid w:val="004D49CF"/>
    <w:rsid w:val="006861AF"/>
    <w:rsid w:val="00B05F8E"/>
    <w:rsid w:val="00B133DF"/>
    <w:rsid w:val="00F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05F8E"/>
    <w:pPr>
      <w:keepNext/>
      <w:spacing w:line="360" w:lineRule="auto"/>
      <w:jc w:val="right"/>
      <w:outlineLvl w:val="0"/>
    </w:pPr>
    <w:rPr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F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05F8E"/>
    <w:pPr>
      <w:spacing w:line="360" w:lineRule="auto"/>
    </w:pPr>
    <w:rPr>
      <w:sz w:val="2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F8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2017-10-04T07:48:00Z</dcterms:created>
  <dcterms:modified xsi:type="dcterms:W3CDTF">2017-10-27T07:25:00Z</dcterms:modified>
</cp:coreProperties>
</file>