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C" w:rsidRPr="002328CC" w:rsidRDefault="002328CC" w:rsidP="002328CC">
      <w:pPr>
        <w:pStyle w:val="-20"/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 xml:space="preserve">Методичні вказівки до виконання курсового проекту за темою </w:t>
      </w:r>
      <w:r w:rsidRPr="002328CC">
        <w:rPr>
          <w:rFonts w:ascii="Times New Roman" w:hAnsi="Times New Roman" w:cs="Times New Roman"/>
          <w:b/>
        </w:rPr>
        <w:t>«</w:t>
      </w:r>
      <w:r w:rsidRPr="002328CC">
        <w:rPr>
          <w:rFonts w:ascii="Times New Roman" w:hAnsi="Times New Roman" w:cs="Times New Roman"/>
        </w:rPr>
        <w:t>Селище на 4-6 тисяч мешканців</w:t>
      </w:r>
      <w:r w:rsidRPr="002328CC">
        <w:rPr>
          <w:rFonts w:ascii="Times New Roman" w:hAnsi="Times New Roman" w:cs="Times New Roman"/>
          <w:b/>
        </w:rPr>
        <w:t>»</w:t>
      </w:r>
      <w:r w:rsidRPr="002328CC">
        <w:rPr>
          <w:rFonts w:ascii="Times New Roman" w:hAnsi="Times New Roman" w:cs="Times New Roman"/>
        </w:rPr>
        <w:t xml:space="preserve"> з навчальної дисципліни “Архітектурне проектування” </w:t>
      </w:r>
      <w:r w:rsidRPr="002328CC">
        <w:rPr>
          <w:rFonts w:ascii="Times New Roman" w:hAnsi="Times New Roman" w:cs="Times New Roman"/>
          <w:bCs/>
        </w:rPr>
        <w:t>(для студентів 3 курсу</w:t>
      </w:r>
      <w:r w:rsidRPr="002328CC">
        <w:rPr>
          <w:rFonts w:ascii="Times New Roman" w:hAnsi="Times New Roman" w:cs="Times New Roman"/>
        </w:rPr>
        <w:t xml:space="preserve"> за спеціальностями «Архітектура будівель та споруд», «Містобудування», «Дизайн архітектурного середовища» напряму 6.060102 «Архітектура», </w:t>
      </w:r>
      <w:r w:rsidRPr="002328CC">
        <w:rPr>
          <w:rFonts w:ascii="Times New Roman" w:hAnsi="Times New Roman" w:cs="Times New Roman"/>
          <w:szCs w:val="28"/>
        </w:rPr>
        <w:t>освітньо-кваліфікаційний рівень підготовки: бакалавр</w:t>
      </w:r>
      <w:r w:rsidRPr="002328CC">
        <w:rPr>
          <w:rFonts w:ascii="Times New Roman" w:hAnsi="Times New Roman" w:cs="Times New Roman"/>
        </w:rPr>
        <w:t>)</w:t>
      </w: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bookmarkStart w:id="0" w:name="_Toc231285686"/>
      <w:bookmarkStart w:id="1" w:name="_Toc231229315"/>
      <w:bookmarkStart w:id="2" w:name="_Toc231229187"/>
      <w:bookmarkStart w:id="3" w:name="_Toc231228945"/>
      <w:bookmarkStart w:id="4" w:name="_Toc231227787"/>
      <w:r w:rsidRPr="002328CC">
        <w:rPr>
          <w:rFonts w:ascii="Times New Roman" w:hAnsi="Times New Roman" w:cs="Times New Roman"/>
        </w:rPr>
        <w:t>Укладачі:</w:t>
      </w:r>
      <w:r w:rsidRPr="002328CC">
        <w:rPr>
          <w:rFonts w:ascii="Times New Roman" w:hAnsi="Times New Roman" w:cs="Times New Roman"/>
        </w:rPr>
        <w:tab/>
        <w:t xml:space="preserve">канд. арх., асистент О. В. Смірнова </w:t>
      </w:r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  <w:t xml:space="preserve">ст. </w:t>
      </w:r>
      <w:proofErr w:type="spellStart"/>
      <w:r w:rsidRPr="002328CC">
        <w:rPr>
          <w:rFonts w:ascii="Times New Roman" w:hAnsi="Times New Roman" w:cs="Times New Roman"/>
        </w:rPr>
        <w:t>викл</w:t>
      </w:r>
      <w:proofErr w:type="spellEnd"/>
      <w:r w:rsidRPr="002328CC">
        <w:rPr>
          <w:rFonts w:ascii="Times New Roman" w:hAnsi="Times New Roman" w:cs="Times New Roman"/>
        </w:rPr>
        <w:t xml:space="preserve">. М. Л. </w:t>
      </w:r>
      <w:proofErr w:type="spellStart"/>
      <w:r w:rsidRPr="002328CC">
        <w:rPr>
          <w:rFonts w:ascii="Times New Roman" w:hAnsi="Times New Roman" w:cs="Times New Roman"/>
        </w:rPr>
        <w:t>Мухортов</w:t>
      </w:r>
      <w:proofErr w:type="spellEnd"/>
      <w:r w:rsidRPr="002328CC">
        <w:rPr>
          <w:rFonts w:ascii="Times New Roman" w:hAnsi="Times New Roman" w:cs="Times New Roman"/>
        </w:rPr>
        <w:t>,</w:t>
      </w:r>
      <w:r w:rsidRPr="002328CC">
        <w:rPr>
          <w:rFonts w:ascii="Times New Roman" w:hAnsi="Times New Roman" w:cs="Times New Roman"/>
        </w:rPr>
        <w:tab/>
      </w:r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  <w:t xml:space="preserve">ст. </w:t>
      </w:r>
      <w:proofErr w:type="spellStart"/>
      <w:r w:rsidRPr="002328CC">
        <w:rPr>
          <w:rFonts w:ascii="Times New Roman" w:hAnsi="Times New Roman" w:cs="Times New Roman"/>
        </w:rPr>
        <w:t>викл</w:t>
      </w:r>
      <w:proofErr w:type="spellEnd"/>
      <w:r w:rsidRPr="002328CC">
        <w:rPr>
          <w:rFonts w:ascii="Times New Roman" w:hAnsi="Times New Roman" w:cs="Times New Roman"/>
        </w:rPr>
        <w:t xml:space="preserve">. Д. М. </w:t>
      </w:r>
      <w:proofErr w:type="spellStart"/>
      <w:r w:rsidRPr="002328CC">
        <w:rPr>
          <w:rFonts w:ascii="Times New Roman" w:hAnsi="Times New Roman" w:cs="Times New Roman"/>
        </w:rPr>
        <w:t>Гура</w:t>
      </w:r>
      <w:proofErr w:type="spellEnd"/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  <w:t>асистент В. К. Лук</w:t>
      </w:r>
      <w:r w:rsidRPr="002328CC">
        <w:rPr>
          <w:rFonts w:ascii="Times New Roman" w:hAnsi="Times New Roman" w:cs="Times New Roman"/>
          <w:lang w:val="ru-RU"/>
        </w:rPr>
        <w:t>’</w:t>
      </w:r>
      <w:proofErr w:type="spellStart"/>
      <w:r w:rsidRPr="002328CC">
        <w:rPr>
          <w:rFonts w:ascii="Times New Roman" w:hAnsi="Times New Roman" w:cs="Times New Roman"/>
        </w:rPr>
        <w:t>янович</w:t>
      </w:r>
      <w:proofErr w:type="spellEnd"/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</w:r>
      <w:bookmarkEnd w:id="0"/>
      <w:bookmarkEnd w:id="1"/>
      <w:bookmarkEnd w:id="2"/>
      <w:bookmarkEnd w:id="3"/>
      <w:bookmarkEnd w:id="4"/>
      <w:r w:rsidRPr="002328CC">
        <w:rPr>
          <w:rFonts w:ascii="Times New Roman" w:hAnsi="Times New Roman" w:cs="Times New Roman"/>
        </w:rPr>
        <w:t xml:space="preserve">асистент Г.В. </w:t>
      </w:r>
      <w:proofErr w:type="spellStart"/>
      <w:r w:rsidRPr="002328CC">
        <w:rPr>
          <w:rFonts w:ascii="Times New Roman" w:hAnsi="Times New Roman" w:cs="Times New Roman"/>
        </w:rPr>
        <w:t>Гамалєй</w:t>
      </w:r>
      <w:proofErr w:type="spellEnd"/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  <w:t xml:space="preserve">асистент С. І. </w:t>
      </w:r>
      <w:proofErr w:type="spellStart"/>
      <w:r w:rsidRPr="002328CC">
        <w:rPr>
          <w:rFonts w:ascii="Times New Roman" w:hAnsi="Times New Roman" w:cs="Times New Roman"/>
        </w:rPr>
        <w:t>Камардаш</w:t>
      </w:r>
      <w:proofErr w:type="spellEnd"/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ab/>
      </w:r>
      <w:bookmarkStart w:id="5" w:name="_Toc231285688"/>
      <w:bookmarkStart w:id="6" w:name="_Toc231229317"/>
      <w:bookmarkStart w:id="7" w:name="_Toc231229189"/>
      <w:bookmarkStart w:id="8" w:name="_Toc231228947"/>
      <w:bookmarkStart w:id="9" w:name="_Toc231227789"/>
    </w:p>
    <w:bookmarkEnd w:id="5"/>
    <w:bookmarkEnd w:id="6"/>
    <w:bookmarkEnd w:id="7"/>
    <w:bookmarkEnd w:id="8"/>
    <w:bookmarkEnd w:id="9"/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20"/>
        <w:tabs>
          <w:tab w:val="left" w:pos="171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>Рецензент:</w:t>
      </w:r>
      <w:r w:rsidRPr="002328CC">
        <w:rPr>
          <w:rFonts w:ascii="Times New Roman" w:hAnsi="Times New Roman" w:cs="Times New Roman"/>
        </w:rPr>
        <w:tab/>
      </w:r>
      <w:proofErr w:type="spellStart"/>
      <w:r w:rsidRPr="002328CC">
        <w:rPr>
          <w:rFonts w:ascii="Times New Roman" w:hAnsi="Times New Roman" w:cs="Times New Roman"/>
        </w:rPr>
        <w:t>докт</w:t>
      </w:r>
      <w:proofErr w:type="spellEnd"/>
      <w:r w:rsidRPr="002328CC">
        <w:rPr>
          <w:rFonts w:ascii="Times New Roman" w:hAnsi="Times New Roman" w:cs="Times New Roman"/>
        </w:rPr>
        <w:t xml:space="preserve">. арх., проф. Н. Я </w:t>
      </w:r>
      <w:proofErr w:type="spellStart"/>
      <w:r w:rsidRPr="002328CC">
        <w:rPr>
          <w:rFonts w:ascii="Times New Roman" w:hAnsi="Times New Roman" w:cs="Times New Roman"/>
        </w:rPr>
        <w:t>Крижановська</w:t>
      </w:r>
      <w:proofErr w:type="spellEnd"/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10"/>
        <w:rPr>
          <w:rFonts w:ascii="Times New Roman" w:hAnsi="Times New Roman" w:cs="Times New Roman"/>
        </w:rPr>
      </w:pPr>
    </w:p>
    <w:p w:rsidR="002328CC" w:rsidRPr="002328CC" w:rsidRDefault="002328CC" w:rsidP="002328CC">
      <w:pPr>
        <w:pStyle w:val="-20"/>
        <w:rPr>
          <w:rFonts w:ascii="Times New Roman" w:hAnsi="Times New Roman" w:cs="Times New Roman"/>
        </w:rPr>
      </w:pPr>
      <w:bookmarkStart w:id="10" w:name="_Toc231285693"/>
      <w:bookmarkStart w:id="11" w:name="_Toc231229322"/>
      <w:bookmarkStart w:id="12" w:name="_Toc231229194"/>
      <w:bookmarkStart w:id="13" w:name="_Toc231228952"/>
      <w:bookmarkStart w:id="14" w:name="_Toc231227794"/>
      <w:r w:rsidRPr="002328CC">
        <w:rPr>
          <w:rFonts w:ascii="Times New Roman" w:hAnsi="Times New Roman" w:cs="Times New Roman"/>
        </w:rPr>
        <w:t xml:space="preserve">Рекомендовано кафедрою </w:t>
      </w:r>
      <w:bookmarkEnd w:id="10"/>
      <w:bookmarkEnd w:id="11"/>
      <w:bookmarkEnd w:id="12"/>
      <w:bookmarkEnd w:id="13"/>
      <w:bookmarkEnd w:id="14"/>
      <w:r w:rsidRPr="002328CC">
        <w:rPr>
          <w:rFonts w:ascii="Times New Roman" w:hAnsi="Times New Roman" w:cs="Times New Roman"/>
        </w:rPr>
        <w:t>Архітектури будівель та споруд і дизайну архітектурного середовища</w:t>
      </w:r>
    </w:p>
    <w:p w:rsidR="002328CC" w:rsidRDefault="002328CC" w:rsidP="002328CC">
      <w:pPr>
        <w:pStyle w:val="-20"/>
        <w:rPr>
          <w:rFonts w:ascii="Times New Roman" w:hAnsi="Times New Roman" w:cs="Times New Roman"/>
          <w:lang w:val="ru-RU"/>
        </w:rPr>
      </w:pPr>
      <w:bookmarkStart w:id="15" w:name="_Toc231285694"/>
      <w:bookmarkStart w:id="16" w:name="_Toc231229323"/>
      <w:bookmarkStart w:id="17" w:name="_Toc231229195"/>
      <w:bookmarkStart w:id="18" w:name="_Toc231228953"/>
      <w:bookmarkStart w:id="19" w:name="_Toc231227795"/>
      <w:r w:rsidRPr="002328CC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  <w:lang w:val="ru-RU"/>
        </w:rPr>
        <w:t xml:space="preserve"> </w:t>
      </w:r>
      <w:bookmarkStart w:id="20" w:name="_GoBack"/>
      <w:bookmarkEnd w:id="20"/>
      <w:r w:rsidRPr="002328CC">
        <w:rPr>
          <w:rFonts w:ascii="Times New Roman" w:hAnsi="Times New Roman" w:cs="Times New Roman"/>
        </w:rPr>
        <w:t>2  від « 11 »  вересня  2015 р.</w:t>
      </w:r>
      <w:bookmarkEnd w:id="15"/>
      <w:bookmarkEnd w:id="16"/>
      <w:bookmarkEnd w:id="17"/>
      <w:bookmarkEnd w:id="18"/>
      <w:bookmarkEnd w:id="19"/>
    </w:p>
    <w:p w:rsidR="002328CC" w:rsidRPr="002328CC" w:rsidRDefault="002328CC" w:rsidP="002328CC">
      <w:pPr>
        <w:pStyle w:val="-20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a8"/>
        <w:rPr>
          <w:rFonts w:ascii="Times New Roman" w:hAnsi="Times New Roman" w:cs="Times New Roman"/>
          <w:lang w:val="ru-RU"/>
        </w:rPr>
      </w:pPr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  <w:sz w:val="24"/>
        </w:rPr>
        <w:tab/>
        <w:t>©2015 ХНУМГ</w:t>
      </w:r>
      <w:r w:rsidRPr="002328CC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ім. О.М. Бекетова</w:t>
      </w:r>
      <w:r w:rsidRPr="002328CC">
        <w:rPr>
          <w:rFonts w:ascii="Times New Roman" w:hAnsi="Times New Roman" w:cs="Times New Roman"/>
          <w:sz w:val="24"/>
        </w:rPr>
        <w:t>. Загальна методична структура.</w:t>
      </w:r>
      <w:r w:rsidRPr="002328CC">
        <w:rPr>
          <w:rFonts w:ascii="Times New Roman" w:hAnsi="Times New Roman" w:cs="Times New Roman"/>
        </w:rPr>
        <w:tab/>
      </w:r>
      <w:r w:rsidRPr="002328CC">
        <w:rPr>
          <w:rFonts w:ascii="Times New Roman" w:hAnsi="Times New Roman" w:cs="Times New Roman"/>
        </w:rPr>
        <w:tab/>
      </w:r>
    </w:p>
    <w:p w:rsidR="002328CC" w:rsidRPr="002328CC" w:rsidRDefault="002328CC" w:rsidP="002328CC">
      <w:pPr>
        <w:pStyle w:val="-20"/>
        <w:tabs>
          <w:tab w:val="left" w:pos="1680"/>
        </w:tabs>
        <w:rPr>
          <w:rFonts w:ascii="Times New Roman" w:hAnsi="Times New Roman" w:cs="Times New Roman"/>
          <w:sz w:val="24"/>
        </w:rPr>
      </w:pPr>
      <w:r w:rsidRPr="002328CC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591B9" wp14:editId="6004291E">
                <wp:simplePos x="0" y="0"/>
                <wp:positionH relativeFrom="margin">
                  <wp:posOffset>5600700</wp:posOffset>
                </wp:positionH>
                <wp:positionV relativeFrom="margin">
                  <wp:posOffset>9258300</wp:posOffset>
                </wp:positionV>
                <wp:extent cx="5334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1pt;margin-top:729pt;width: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" stroked="f">
                <v:shadow opacity=".5" offset="6pt,6pt"/>
                <w10:wrap anchorx="margin" anchory="margin"/>
              </v:rect>
            </w:pict>
          </mc:Fallback>
        </mc:AlternateContent>
      </w:r>
      <w:r w:rsidRPr="002328CC">
        <w:rPr>
          <w:rFonts w:ascii="Times New Roman" w:hAnsi="Times New Roman" w:cs="Times New Roman"/>
          <w:sz w:val="24"/>
        </w:rPr>
        <w:tab/>
        <w:t xml:space="preserve">©2015 О. В. Смірнова, М. Л. </w:t>
      </w:r>
      <w:proofErr w:type="spellStart"/>
      <w:r w:rsidRPr="002328CC">
        <w:rPr>
          <w:rFonts w:ascii="Times New Roman" w:hAnsi="Times New Roman" w:cs="Times New Roman"/>
          <w:sz w:val="24"/>
        </w:rPr>
        <w:t>Мухортов</w:t>
      </w:r>
      <w:proofErr w:type="spellEnd"/>
      <w:r w:rsidRPr="002328CC">
        <w:rPr>
          <w:rFonts w:ascii="Times New Roman" w:hAnsi="Times New Roman" w:cs="Times New Roman"/>
          <w:sz w:val="24"/>
        </w:rPr>
        <w:t xml:space="preserve">, Д. М. </w:t>
      </w:r>
      <w:proofErr w:type="spellStart"/>
      <w:r w:rsidRPr="002328CC">
        <w:rPr>
          <w:rFonts w:ascii="Times New Roman" w:hAnsi="Times New Roman" w:cs="Times New Roman"/>
          <w:sz w:val="24"/>
        </w:rPr>
        <w:t>Гура</w:t>
      </w:r>
      <w:proofErr w:type="spellEnd"/>
      <w:r w:rsidRPr="002328CC">
        <w:rPr>
          <w:rFonts w:ascii="Times New Roman" w:hAnsi="Times New Roman" w:cs="Times New Roman"/>
          <w:sz w:val="24"/>
        </w:rPr>
        <w:t>,</w:t>
      </w:r>
    </w:p>
    <w:p w:rsidR="005C26BD" w:rsidRPr="002328CC" w:rsidRDefault="002328CC" w:rsidP="002328CC">
      <w:pPr>
        <w:pStyle w:val="a6"/>
        <w:rPr>
          <w:rFonts w:ascii="Times New Roman" w:hAnsi="Times New Roman" w:cs="Times New Roman"/>
        </w:rPr>
      </w:pPr>
      <w:r w:rsidRPr="002328CC">
        <w:rPr>
          <w:rFonts w:ascii="Times New Roman" w:hAnsi="Times New Roman" w:cs="Times New Roman"/>
        </w:rPr>
        <w:t xml:space="preserve">В. К. Лук’янович, Г.В. </w:t>
      </w:r>
      <w:proofErr w:type="spellStart"/>
      <w:r w:rsidRPr="002328CC">
        <w:rPr>
          <w:rFonts w:ascii="Times New Roman" w:hAnsi="Times New Roman" w:cs="Times New Roman"/>
        </w:rPr>
        <w:t>Гамалєй</w:t>
      </w:r>
      <w:proofErr w:type="spellEnd"/>
      <w:r w:rsidRPr="002328CC">
        <w:rPr>
          <w:rFonts w:ascii="Times New Roman" w:hAnsi="Times New Roman" w:cs="Times New Roman"/>
        </w:rPr>
        <w:t xml:space="preserve">, С. І. </w:t>
      </w:r>
      <w:proofErr w:type="spellStart"/>
      <w:r w:rsidRPr="002328CC">
        <w:rPr>
          <w:rFonts w:ascii="Times New Roman" w:hAnsi="Times New Roman" w:cs="Times New Roman"/>
        </w:rPr>
        <w:t>Камардаш</w:t>
      </w:r>
      <w:proofErr w:type="spellEnd"/>
      <w:r w:rsidRPr="002328CC">
        <w:rPr>
          <w:rFonts w:ascii="Times New Roman" w:hAnsi="Times New Roman" w:cs="Times New Roman"/>
        </w:rPr>
        <w:t>. Зміст та упорядкування.</w:t>
      </w:r>
    </w:p>
    <w:sectPr w:rsidR="005C26BD" w:rsidRPr="002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CC"/>
    <w:rsid w:val="002328CC"/>
    <w:rsid w:val="005C26BD"/>
    <w:rsid w:val="009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Основной текст - 2 Знак"/>
    <w:basedOn w:val="a0"/>
    <w:link w:val="-20"/>
    <w:locked/>
    <w:rsid w:val="002328CC"/>
    <w:rPr>
      <w:sz w:val="28"/>
      <w:szCs w:val="24"/>
      <w:lang w:val="uk-UA"/>
    </w:rPr>
  </w:style>
  <w:style w:type="paragraph" w:customStyle="1" w:styleId="-20">
    <w:name w:val="Основной текст - 2"/>
    <w:basedOn w:val="a3"/>
    <w:link w:val="-2"/>
    <w:qFormat/>
    <w:rsid w:val="002328CC"/>
    <w:pPr>
      <w:spacing w:after="0" w:line="240" w:lineRule="auto"/>
    </w:pPr>
    <w:rPr>
      <w:sz w:val="28"/>
      <w:szCs w:val="24"/>
      <w:lang w:val="uk-UA"/>
    </w:rPr>
  </w:style>
  <w:style w:type="character" w:customStyle="1" w:styleId="-1">
    <w:name w:val="Простой - 1 Знак"/>
    <w:basedOn w:val="a4"/>
    <w:link w:val="-10"/>
    <w:locked/>
    <w:rsid w:val="002328CC"/>
    <w:rPr>
      <w:sz w:val="28"/>
      <w:szCs w:val="24"/>
      <w:lang w:val="uk-UA"/>
    </w:rPr>
  </w:style>
  <w:style w:type="paragraph" w:customStyle="1" w:styleId="-10">
    <w:name w:val="Простой - 1"/>
    <w:basedOn w:val="a3"/>
    <w:link w:val="-1"/>
    <w:qFormat/>
    <w:rsid w:val="002328CC"/>
    <w:pPr>
      <w:spacing w:after="0" w:line="240" w:lineRule="auto"/>
      <w:contextualSpacing/>
    </w:pPr>
    <w:rPr>
      <w:sz w:val="28"/>
      <w:szCs w:val="24"/>
      <w:lang w:val="uk-UA"/>
    </w:rPr>
  </w:style>
  <w:style w:type="character" w:customStyle="1" w:styleId="a5">
    <w:name w:val="Копирайт Знак"/>
    <w:link w:val="a6"/>
    <w:locked/>
    <w:rsid w:val="002328CC"/>
    <w:rPr>
      <w:sz w:val="24"/>
      <w:szCs w:val="24"/>
      <w:lang w:val="uk-UA"/>
    </w:rPr>
  </w:style>
  <w:style w:type="paragraph" w:customStyle="1" w:styleId="a6">
    <w:name w:val="Копирайт"/>
    <w:basedOn w:val="a"/>
    <w:link w:val="a5"/>
    <w:qFormat/>
    <w:rsid w:val="002328CC"/>
    <w:pPr>
      <w:spacing w:after="0" w:line="240" w:lineRule="auto"/>
      <w:contextualSpacing/>
      <w:jc w:val="right"/>
    </w:pPr>
    <w:rPr>
      <w:sz w:val="24"/>
      <w:szCs w:val="24"/>
      <w:lang w:val="uk-UA"/>
    </w:rPr>
  </w:style>
  <w:style w:type="character" w:customStyle="1" w:styleId="a7">
    <w:name w:val="Простой Знак"/>
    <w:link w:val="a8"/>
    <w:locked/>
    <w:rsid w:val="002328CC"/>
    <w:rPr>
      <w:sz w:val="28"/>
      <w:szCs w:val="24"/>
      <w:lang w:val="uk-UA"/>
    </w:rPr>
  </w:style>
  <w:style w:type="paragraph" w:customStyle="1" w:styleId="a8">
    <w:name w:val="Простой"/>
    <w:basedOn w:val="a3"/>
    <w:link w:val="a7"/>
    <w:qFormat/>
    <w:rsid w:val="002328CC"/>
    <w:pPr>
      <w:spacing w:after="0" w:line="240" w:lineRule="auto"/>
      <w:ind w:firstLine="6"/>
    </w:pPr>
    <w:rPr>
      <w:sz w:val="28"/>
      <w:szCs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2328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Основной текст - 2 Знак"/>
    <w:basedOn w:val="a0"/>
    <w:link w:val="-20"/>
    <w:locked/>
    <w:rsid w:val="002328CC"/>
    <w:rPr>
      <w:sz w:val="28"/>
      <w:szCs w:val="24"/>
      <w:lang w:val="uk-UA"/>
    </w:rPr>
  </w:style>
  <w:style w:type="paragraph" w:customStyle="1" w:styleId="-20">
    <w:name w:val="Основной текст - 2"/>
    <w:basedOn w:val="a3"/>
    <w:link w:val="-2"/>
    <w:qFormat/>
    <w:rsid w:val="002328CC"/>
    <w:pPr>
      <w:spacing w:after="0" w:line="240" w:lineRule="auto"/>
    </w:pPr>
    <w:rPr>
      <w:sz w:val="28"/>
      <w:szCs w:val="24"/>
      <w:lang w:val="uk-UA"/>
    </w:rPr>
  </w:style>
  <w:style w:type="character" w:customStyle="1" w:styleId="-1">
    <w:name w:val="Простой - 1 Знак"/>
    <w:basedOn w:val="a4"/>
    <w:link w:val="-10"/>
    <w:locked/>
    <w:rsid w:val="002328CC"/>
    <w:rPr>
      <w:sz w:val="28"/>
      <w:szCs w:val="24"/>
      <w:lang w:val="uk-UA"/>
    </w:rPr>
  </w:style>
  <w:style w:type="paragraph" w:customStyle="1" w:styleId="-10">
    <w:name w:val="Простой - 1"/>
    <w:basedOn w:val="a3"/>
    <w:link w:val="-1"/>
    <w:qFormat/>
    <w:rsid w:val="002328CC"/>
    <w:pPr>
      <w:spacing w:after="0" w:line="240" w:lineRule="auto"/>
      <w:contextualSpacing/>
    </w:pPr>
    <w:rPr>
      <w:sz w:val="28"/>
      <w:szCs w:val="24"/>
      <w:lang w:val="uk-UA"/>
    </w:rPr>
  </w:style>
  <w:style w:type="character" w:customStyle="1" w:styleId="a5">
    <w:name w:val="Копирайт Знак"/>
    <w:link w:val="a6"/>
    <w:locked/>
    <w:rsid w:val="002328CC"/>
    <w:rPr>
      <w:sz w:val="24"/>
      <w:szCs w:val="24"/>
      <w:lang w:val="uk-UA"/>
    </w:rPr>
  </w:style>
  <w:style w:type="paragraph" w:customStyle="1" w:styleId="a6">
    <w:name w:val="Копирайт"/>
    <w:basedOn w:val="a"/>
    <w:link w:val="a5"/>
    <w:qFormat/>
    <w:rsid w:val="002328CC"/>
    <w:pPr>
      <w:spacing w:after="0" w:line="240" w:lineRule="auto"/>
      <w:contextualSpacing/>
      <w:jc w:val="right"/>
    </w:pPr>
    <w:rPr>
      <w:sz w:val="24"/>
      <w:szCs w:val="24"/>
      <w:lang w:val="uk-UA"/>
    </w:rPr>
  </w:style>
  <w:style w:type="character" w:customStyle="1" w:styleId="a7">
    <w:name w:val="Простой Знак"/>
    <w:link w:val="a8"/>
    <w:locked/>
    <w:rsid w:val="002328CC"/>
    <w:rPr>
      <w:sz w:val="28"/>
      <w:szCs w:val="24"/>
      <w:lang w:val="uk-UA"/>
    </w:rPr>
  </w:style>
  <w:style w:type="paragraph" w:customStyle="1" w:styleId="a8">
    <w:name w:val="Простой"/>
    <w:basedOn w:val="a3"/>
    <w:link w:val="a7"/>
    <w:qFormat/>
    <w:rsid w:val="002328CC"/>
    <w:pPr>
      <w:spacing w:after="0" w:line="240" w:lineRule="auto"/>
      <w:ind w:firstLine="6"/>
    </w:pPr>
    <w:rPr>
      <w:sz w:val="28"/>
      <w:szCs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2328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2016-02-12T09:13:00Z</dcterms:created>
  <dcterms:modified xsi:type="dcterms:W3CDTF">2016-02-12T09:15:00Z</dcterms:modified>
</cp:coreProperties>
</file>