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D7" w:rsidRPr="004028B0" w:rsidRDefault="002837D7" w:rsidP="00283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028B0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2837D7" w:rsidRPr="004028B0" w:rsidRDefault="002837D7" w:rsidP="00283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028B0">
        <w:rPr>
          <w:rFonts w:ascii="Times New Roman" w:hAnsi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2837D7" w:rsidRPr="004028B0" w:rsidRDefault="002837D7" w:rsidP="002837D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028B0">
        <w:rPr>
          <w:rFonts w:ascii="Times New Roman" w:hAnsi="Times New Roman"/>
          <w:b/>
          <w:sz w:val="28"/>
          <w:szCs w:val="28"/>
          <w:lang w:val="uk-UA"/>
        </w:rPr>
        <w:t>МІСЬКОГО ГОСПОДАРСТВА імені О.М.БЕКЕТОВА</w:t>
      </w:r>
    </w:p>
    <w:p w:rsidR="002837D7" w:rsidRPr="004028B0" w:rsidRDefault="002837D7" w:rsidP="002837D7">
      <w:pPr>
        <w:shd w:val="clear" w:color="auto" w:fill="FFFFFF"/>
        <w:spacing w:line="240" w:lineRule="auto"/>
        <w:ind w:left="2875"/>
        <w:jc w:val="both"/>
        <w:rPr>
          <w:rFonts w:ascii="Times New Roman" w:hAnsi="Times New Roman"/>
          <w:b/>
          <w:color w:val="000000"/>
          <w:spacing w:val="5"/>
          <w:sz w:val="28"/>
          <w:szCs w:val="28"/>
          <w:lang w:val="uk-UA"/>
        </w:rPr>
      </w:pPr>
    </w:p>
    <w:p w:rsidR="002837D7" w:rsidRPr="004028B0" w:rsidRDefault="002837D7" w:rsidP="002837D7">
      <w:pPr>
        <w:shd w:val="clear" w:color="auto" w:fill="FFFFFF"/>
        <w:spacing w:line="240" w:lineRule="auto"/>
        <w:ind w:left="2875"/>
        <w:jc w:val="both"/>
        <w:rPr>
          <w:rFonts w:ascii="Times New Roman" w:hAnsi="Times New Roman"/>
          <w:b/>
          <w:color w:val="000000"/>
          <w:spacing w:val="5"/>
          <w:sz w:val="28"/>
          <w:szCs w:val="28"/>
          <w:lang w:val="uk-UA"/>
        </w:rPr>
      </w:pPr>
    </w:p>
    <w:p w:rsidR="002837D7" w:rsidRPr="004028B0" w:rsidRDefault="002837D7" w:rsidP="002837D7">
      <w:pPr>
        <w:shd w:val="clear" w:color="auto" w:fill="FFFFFF"/>
        <w:spacing w:line="240" w:lineRule="auto"/>
        <w:ind w:left="2875"/>
        <w:jc w:val="both"/>
        <w:rPr>
          <w:rFonts w:ascii="Times New Roman" w:hAnsi="Times New Roman"/>
          <w:b/>
          <w:color w:val="000000"/>
          <w:spacing w:val="5"/>
          <w:sz w:val="28"/>
          <w:szCs w:val="28"/>
          <w:lang w:val="uk-UA"/>
        </w:rPr>
      </w:pPr>
    </w:p>
    <w:p w:rsidR="002837D7" w:rsidRPr="004028B0" w:rsidRDefault="002837D7" w:rsidP="002837D7">
      <w:pPr>
        <w:shd w:val="clear" w:color="auto" w:fill="FFFFFF"/>
        <w:spacing w:line="240" w:lineRule="auto"/>
        <w:ind w:left="2875"/>
        <w:jc w:val="both"/>
        <w:rPr>
          <w:rFonts w:ascii="Times New Roman" w:hAnsi="Times New Roman"/>
          <w:b/>
          <w:color w:val="000000"/>
          <w:spacing w:val="5"/>
          <w:sz w:val="28"/>
          <w:szCs w:val="28"/>
          <w:lang w:val="uk-UA"/>
        </w:rPr>
      </w:pPr>
    </w:p>
    <w:p w:rsidR="002837D7" w:rsidRPr="004028B0" w:rsidRDefault="002837D7" w:rsidP="002837D7">
      <w:pPr>
        <w:shd w:val="clear" w:color="auto" w:fill="FFFFFF"/>
        <w:spacing w:line="240" w:lineRule="auto"/>
        <w:ind w:left="2875"/>
        <w:jc w:val="both"/>
        <w:rPr>
          <w:rFonts w:ascii="Times New Roman" w:hAnsi="Times New Roman"/>
          <w:b/>
          <w:color w:val="000000"/>
          <w:spacing w:val="5"/>
          <w:sz w:val="28"/>
          <w:szCs w:val="28"/>
          <w:lang w:val="uk-UA"/>
        </w:rPr>
      </w:pPr>
    </w:p>
    <w:p w:rsidR="002837D7" w:rsidRPr="004028B0" w:rsidRDefault="002837D7" w:rsidP="002837D7">
      <w:pPr>
        <w:shd w:val="clear" w:color="auto" w:fill="FFFFFF"/>
        <w:spacing w:line="240" w:lineRule="auto"/>
        <w:ind w:left="2875"/>
        <w:jc w:val="both"/>
        <w:rPr>
          <w:rFonts w:ascii="Times New Roman" w:hAnsi="Times New Roman"/>
          <w:b/>
          <w:color w:val="000000"/>
          <w:spacing w:val="5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pacing w:val="5"/>
          <w:sz w:val="28"/>
          <w:szCs w:val="28"/>
          <w:lang w:val="uk-UA"/>
        </w:rPr>
        <w:t xml:space="preserve">І.І. Килимник, А.М. </w:t>
      </w:r>
      <w:proofErr w:type="spellStart"/>
      <w:r>
        <w:rPr>
          <w:rFonts w:ascii="Times New Roman" w:hAnsi="Times New Roman"/>
          <w:b/>
          <w:color w:val="000000"/>
          <w:spacing w:val="5"/>
          <w:sz w:val="28"/>
          <w:szCs w:val="28"/>
          <w:lang w:val="uk-UA"/>
        </w:rPr>
        <w:t>Бровдій</w:t>
      </w:r>
      <w:proofErr w:type="spellEnd"/>
      <w:r>
        <w:rPr>
          <w:rFonts w:ascii="Times New Roman" w:hAnsi="Times New Roman"/>
          <w:b/>
          <w:color w:val="000000"/>
          <w:spacing w:val="5"/>
          <w:sz w:val="28"/>
          <w:szCs w:val="28"/>
          <w:lang w:val="uk-UA"/>
        </w:rPr>
        <w:t xml:space="preserve"> </w:t>
      </w:r>
    </w:p>
    <w:p w:rsidR="002837D7" w:rsidRPr="00532D47" w:rsidRDefault="002837D7" w:rsidP="002837D7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aps/>
          <w:color w:val="000000"/>
          <w:spacing w:val="40"/>
          <w:sz w:val="32"/>
          <w:szCs w:val="32"/>
          <w:lang w:val="uk-UA"/>
        </w:rPr>
      </w:pPr>
      <w:r>
        <w:rPr>
          <w:rFonts w:ascii="Times New Roman" w:hAnsi="Times New Roman"/>
          <w:b/>
          <w:caps/>
          <w:color w:val="000000"/>
          <w:spacing w:val="40"/>
          <w:sz w:val="32"/>
          <w:szCs w:val="32"/>
          <w:lang w:val="uk-UA"/>
        </w:rPr>
        <w:t>Правове регулювання маркетингової діяльності</w:t>
      </w:r>
    </w:p>
    <w:p w:rsidR="002837D7" w:rsidRPr="00763460" w:rsidRDefault="002837D7" w:rsidP="002837D7">
      <w:pPr>
        <w:shd w:val="clear" w:color="auto" w:fill="FFFFFF"/>
        <w:spacing w:line="240" w:lineRule="auto"/>
        <w:jc w:val="center"/>
        <w:rPr>
          <w:rFonts w:ascii="Times New Roman" w:hAnsi="Times New Roman"/>
          <w:spacing w:val="5"/>
          <w:sz w:val="24"/>
          <w:szCs w:val="24"/>
          <w:lang w:val="uk-UA"/>
        </w:rPr>
      </w:pPr>
      <w:r>
        <w:rPr>
          <w:rFonts w:ascii="Times New Roman" w:hAnsi="Times New Roman"/>
          <w:b/>
          <w:spacing w:val="5"/>
          <w:sz w:val="24"/>
          <w:szCs w:val="24"/>
          <w:lang w:val="uk-UA"/>
        </w:rPr>
        <w:t>КОНСПЕКТ ЛЕКЦІЙ</w:t>
      </w:r>
    </w:p>
    <w:p w:rsidR="002837D7" w:rsidRPr="00854403" w:rsidRDefault="002837D7" w:rsidP="002837D7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pacing w:val="40"/>
          <w:sz w:val="28"/>
          <w:szCs w:val="28"/>
          <w:lang w:val="uk-UA"/>
        </w:rPr>
      </w:pPr>
    </w:p>
    <w:p w:rsidR="002837D7" w:rsidRPr="004028B0" w:rsidRDefault="002837D7" w:rsidP="002837D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4028B0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для студентів 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усіх спеціальностей всіх форм навчання</w:t>
      </w:r>
    </w:p>
    <w:p w:rsidR="002837D7" w:rsidRPr="004028B0" w:rsidRDefault="002837D7" w:rsidP="002837D7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pacing w:val="5"/>
          <w:sz w:val="28"/>
          <w:szCs w:val="28"/>
          <w:lang w:val="uk-UA"/>
        </w:rPr>
      </w:pPr>
    </w:p>
    <w:p w:rsidR="002837D7" w:rsidRPr="004028B0" w:rsidRDefault="002837D7" w:rsidP="002837D7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pacing w:val="5"/>
          <w:sz w:val="28"/>
          <w:szCs w:val="28"/>
          <w:lang w:val="uk-UA"/>
        </w:rPr>
      </w:pPr>
    </w:p>
    <w:p w:rsidR="002837D7" w:rsidRPr="004028B0" w:rsidRDefault="002837D7" w:rsidP="002837D7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pacing w:val="5"/>
          <w:sz w:val="28"/>
          <w:szCs w:val="28"/>
          <w:lang w:val="uk-UA"/>
        </w:rPr>
      </w:pPr>
    </w:p>
    <w:p w:rsidR="002837D7" w:rsidRPr="004028B0" w:rsidRDefault="002837D7" w:rsidP="002837D7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pacing w:val="5"/>
          <w:sz w:val="28"/>
          <w:szCs w:val="28"/>
          <w:lang w:val="uk-UA"/>
        </w:rPr>
      </w:pPr>
    </w:p>
    <w:p w:rsidR="002837D7" w:rsidRPr="004028B0" w:rsidRDefault="002837D7" w:rsidP="002837D7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pacing w:val="5"/>
          <w:sz w:val="28"/>
          <w:szCs w:val="28"/>
          <w:lang w:val="uk-UA"/>
        </w:rPr>
      </w:pPr>
    </w:p>
    <w:p w:rsidR="002837D7" w:rsidRPr="004028B0" w:rsidRDefault="002837D7" w:rsidP="002837D7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pacing w:val="5"/>
          <w:sz w:val="28"/>
          <w:szCs w:val="28"/>
          <w:lang w:val="uk-UA"/>
        </w:rPr>
      </w:pPr>
    </w:p>
    <w:p w:rsidR="002837D7" w:rsidRPr="004028B0" w:rsidRDefault="002837D7" w:rsidP="002837D7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pacing w:val="5"/>
          <w:sz w:val="28"/>
          <w:szCs w:val="28"/>
          <w:lang w:val="uk-UA"/>
        </w:rPr>
      </w:pPr>
    </w:p>
    <w:p w:rsidR="002837D7" w:rsidRPr="004028B0" w:rsidRDefault="002837D7" w:rsidP="002837D7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pacing w:val="5"/>
          <w:sz w:val="28"/>
          <w:szCs w:val="28"/>
          <w:lang w:val="uk-UA"/>
        </w:rPr>
      </w:pPr>
    </w:p>
    <w:p w:rsidR="002837D7" w:rsidRPr="004028B0" w:rsidRDefault="002837D7" w:rsidP="002837D7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lang w:val="uk-UA"/>
        </w:rPr>
      </w:pPr>
    </w:p>
    <w:p w:rsidR="002837D7" w:rsidRDefault="002837D7" w:rsidP="002837D7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lang w:val="uk-UA"/>
        </w:rPr>
      </w:pPr>
    </w:p>
    <w:p w:rsidR="002837D7" w:rsidRDefault="002837D7" w:rsidP="002837D7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lang w:val="uk-UA"/>
        </w:rPr>
      </w:pPr>
    </w:p>
    <w:p w:rsidR="002837D7" w:rsidRPr="004028B0" w:rsidRDefault="002837D7" w:rsidP="002837D7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lang w:val="uk-UA"/>
        </w:rPr>
      </w:pPr>
    </w:p>
    <w:p w:rsidR="002837D7" w:rsidRPr="004028B0" w:rsidRDefault="002837D7" w:rsidP="002837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837D7" w:rsidRPr="004028B0" w:rsidRDefault="002837D7" w:rsidP="002837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837D7" w:rsidRPr="004028B0" w:rsidRDefault="002837D7" w:rsidP="002837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028B0">
        <w:rPr>
          <w:rFonts w:ascii="Times New Roman" w:hAnsi="Times New Roman"/>
          <w:b/>
          <w:sz w:val="28"/>
          <w:szCs w:val="28"/>
          <w:lang w:val="uk-UA"/>
        </w:rPr>
        <w:t>ХАРКІВ – ХНУМГ– 201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2837D7" w:rsidRPr="004028B0" w:rsidRDefault="002837D7" w:rsidP="002837D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Правове регулювання маркетингової 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консп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лекцій</w:t>
      </w:r>
      <w:r w:rsidRPr="004028B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/ І. І. 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Килимник, А.М.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Бровдій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;  </w:t>
      </w:r>
      <w:proofErr w:type="spellStart"/>
      <w:r w:rsidRPr="004028B0">
        <w:rPr>
          <w:rFonts w:ascii="Times New Roman" w:hAnsi="Times New Roman"/>
          <w:iCs/>
          <w:sz w:val="28"/>
          <w:szCs w:val="28"/>
          <w:lang w:val="uk-UA"/>
        </w:rPr>
        <w:t>Харк</w:t>
      </w:r>
      <w:proofErr w:type="spellEnd"/>
      <w:r w:rsidRPr="004028B0">
        <w:rPr>
          <w:rFonts w:ascii="Times New Roman" w:hAnsi="Times New Roman"/>
          <w:iCs/>
          <w:sz w:val="28"/>
          <w:szCs w:val="28"/>
          <w:lang w:val="uk-UA"/>
        </w:rPr>
        <w:t xml:space="preserve">. нац. ун-т </w:t>
      </w:r>
      <w:proofErr w:type="spellStart"/>
      <w:r w:rsidRPr="004028B0">
        <w:rPr>
          <w:rFonts w:ascii="Times New Roman" w:hAnsi="Times New Roman"/>
          <w:iCs/>
          <w:sz w:val="28"/>
          <w:szCs w:val="28"/>
          <w:lang w:val="uk-UA"/>
        </w:rPr>
        <w:t>міськ</w:t>
      </w:r>
      <w:proofErr w:type="spellEnd"/>
      <w:r w:rsidRPr="004028B0">
        <w:rPr>
          <w:rFonts w:ascii="Times New Roman" w:hAnsi="Times New Roman"/>
          <w:iCs/>
          <w:sz w:val="28"/>
          <w:szCs w:val="28"/>
          <w:lang w:val="uk-UA"/>
        </w:rPr>
        <w:t xml:space="preserve">. </w:t>
      </w:r>
      <w:proofErr w:type="spellStart"/>
      <w:r w:rsidRPr="004028B0">
        <w:rPr>
          <w:rFonts w:ascii="Times New Roman" w:hAnsi="Times New Roman"/>
          <w:iCs/>
          <w:sz w:val="28"/>
          <w:szCs w:val="28"/>
          <w:lang w:val="uk-UA"/>
        </w:rPr>
        <w:t>гос</w:t>
      </w:r>
      <w:r>
        <w:rPr>
          <w:rFonts w:ascii="Times New Roman" w:hAnsi="Times New Roman"/>
          <w:iCs/>
          <w:sz w:val="28"/>
          <w:szCs w:val="28"/>
          <w:lang w:val="uk-UA"/>
        </w:rPr>
        <w:t>п-ва</w:t>
      </w:r>
      <w:proofErr w:type="spellEnd"/>
      <w:r>
        <w:rPr>
          <w:rFonts w:ascii="Times New Roman" w:hAnsi="Times New Roman"/>
          <w:iCs/>
          <w:sz w:val="28"/>
          <w:szCs w:val="28"/>
          <w:lang w:val="uk-UA"/>
        </w:rPr>
        <w:t xml:space="preserve"> ім. </w:t>
      </w:r>
      <w:proofErr w:type="spellStart"/>
      <w:r>
        <w:rPr>
          <w:rFonts w:ascii="Times New Roman" w:hAnsi="Times New Roman"/>
          <w:iCs/>
          <w:sz w:val="28"/>
          <w:szCs w:val="28"/>
          <w:lang w:val="uk-UA"/>
        </w:rPr>
        <w:t>О.М. Бек</w:t>
      </w:r>
      <w:proofErr w:type="spellEnd"/>
      <w:r>
        <w:rPr>
          <w:rFonts w:ascii="Times New Roman" w:hAnsi="Times New Roman"/>
          <w:iCs/>
          <w:sz w:val="28"/>
          <w:szCs w:val="28"/>
          <w:lang w:val="uk-UA"/>
        </w:rPr>
        <w:t>етова</w:t>
      </w:r>
      <w:r w:rsidRPr="004028B0">
        <w:rPr>
          <w:rFonts w:ascii="Times New Roman" w:hAnsi="Times New Roman"/>
          <w:iCs/>
          <w:sz w:val="28"/>
          <w:szCs w:val="28"/>
          <w:lang w:val="uk-UA"/>
        </w:rPr>
        <w:t xml:space="preserve">. – Х.: </w:t>
      </w:r>
      <w:r w:rsidRPr="004028B0">
        <w:rPr>
          <w:rFonts w:ascii="Times New Roman" w:hAnsi="Times New Roman"/>
          <w:sz w:val="28"/>
          <w:szCs w:val="28"/>
          <w:lang w:val="uk-UA"/>
        </w:rPr>
        <w:t>ХНУМГ, 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4028B0">
        <w:rPr>
          <w:rFonts w:ascii="Times New Roman" w:hAnsi="Times New Roman"/>
          <w:sz w:val="28"/>
          <w:szCs w:val="28"/>
          <w:lang w:val="uk-UA"/>
        </w:rPr>
        <w:t>. –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028B0">
        <w:rPr>
          <w:rFonts w:ascii="Times New Roman" w:hAnsi="Times New Roman"/>
          <w:sz w:val="28"/>
          <w:szCs w:val="28"/>
          <w:lang w:val="uk-UA"/>
        </w:rPr>
        <w:t>с.</w:t>
      </w:r>
    </w:p>
    <w:p w:rsidR="002837D7" w:rsidRPr="004028B0" w:rsidRDefault="002837D7" w:rsidP="002837D7">
      <w:pPr>
        <w:rPr>
          <w:rFonts w:ascii="Times New Roman" w:hAnsi="Times New Roman"/>
          <w:sz w:val="28"/>
          <w:szCs w:val="28"/>
          <w:lang w:val="uk-UA"/>
        </w:rPr>
      </w:pPr>
    </w:p>
    <w:p w:rsidR="002837D7" w:rsidRPr="004028B0" w:rsidRDefault="002837D7" w:rsidP="002837D7">
      <w:pPr>
        <w:rPr>
          <w:rFonts w:ascii="Times New Roman" w:hAnsi="Times New Roman"/>
          <w:sz w:val="28"/>
          <w:szCs w:val="28"/>
          <w:lang w:val="uk-UA"/>
        </w:rPr>
      </w:pPr>
    </w:p>
    <w:p w:rsidR="002837D7" w:rsidRPr="004028B0" w:rsidRDefault="002837D7" w:rsidP="002837D7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37D7" w:rsidRPr="004028B0" w:rsidRDefault="002837D7" w:rsidP="002837D7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028B0">
        <w:rPr>
          <w:rFonts w:ascii="Times New Roman" w:hAnsi="Times New Roman"/>
          <w:sz w:val="28"/>
          <w:szCs w:val="28"/>
          <w:lang w:val="uk-UA"/>
        </w:rPr>
        <w:t xml:space="preserve">Рецензент: </w:t>
      </w:r>
    </w:p>
    <w:p w:rsidR="002837D7" w:rsidRPr="004028B0" w:rsidRDefault="002837D7" w:rsidP="002837D7">
      <w:pPr>
        <w:rPr>
          <w:rFonts w:ascii="Times New Roman" w:hAnsi="Times New Roman"/>
          <w:sz w:val="28"/>
          <w:szCs w:val="28"/>
          <w:lang w:val="uk-UA"/>
        </w:rPr>
      </w:pPr>
    </w:p>
    <w:p w:rsidR="002837D7" w:rsidRPr="00286A6C" w:rsidRDefault="002837D7" w:rsidP="002837D7">
      <w:pPr>
        <w:rPr>
          <w:rFonts w:ascii="Times New Roman" w:hAnsi="Times New Roman"/>
          <w:sz w:val="28"/>
          <w:szCs w:val="28"/>
          <w:lang w:val="uk-UA"/>
        </w:rPr>
      </w:pPr>
      <w:r w:rsidRPr="004028B0">
        <w:rPr>
          <w:rFonts w:ascii="Times New Roman" w:hAnsi="Times New Roman"/>
          <w:sz w:val="28"/>
          <w:szCs w:val="28"/>
          <w:lang w:val="uk-UA"/>
        </w:rPr>
        <w:t xml:space="preserve">Затверджено на засіданні кафедри правового забезпечення господарської діяльності, протокол 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2837D7" w:rsidRPr="0078129B" w:rsidRDefault="002837D7" w:rsidP="002837D7">
      <w:pPr>
        <w:rPr>
          <w:lang w:val="uk-UA"/>
        </w:rPr>
      </w:pPr>
    </w:p>
    <w:p w:rsidR="00DA2805" w:rsidRPr="002837D7" w:rsidRDefault="00DA2805">
      <w:pPr>
        <w:rPr>
          <w:lang w:val="uk-UA"/>
        </w:rPr>
      </w:pPr>
    </w:p>
    <w:sectPr w:rsidR="00DA2805" w:rsidRPr="00283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D7"/>
    <w:rsid w:val="002837D7"/>
    <w:rsid w:val="00D46278"/>
    <w:rsid w:val="00DA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Allochka</dc:creator>
  <cp:lastModifiedBy>Allochka</cp:lastModifiedBy>
  <cp:revision>1</cp:revision>
  <dcterms:created xsi:type="dcterms:W3CDTF">2015-12-28T14:50:00Z</dcterms:created>
  <dcterms:modified xsi:type="dcterms:W3CDTF">2015-12-28T14:51:00Z</dcterms:modified>
</cp:coreProperties>
</file>