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МІНІСТЕРСТВО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ОСВІТИ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І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НАУКИ</w:t>
      </w:r>
      <w:r w:rsidRPr="00E54270">
        <w:rPr>
          <w:rFonts w:cs="Arial"/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>УКРАЇНИ</w:t>
      </w:r>
    </w:p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>ХАРКІВСЬКИЙ НАЦІОНАЛЬНИЙ УНІВЕРСИТЕТ  МІСЬКОГО ГОСПОДАРСТВА ІМЕНІ О.М.БЕКЕТОВА</w:t>
      </w:r>
    </w:p>
    <w:p w:rsidR="00E54270" w:rsidRPr="008814E9" w:rsidRDefault="00E54270" w:rsidP="00E54270">
      <w:pPr>
        <w:rPr>
          <w:b/>
          <w:color w:val="FF0000"/>
          <w:sz w:val="28"/>
        </w:rPr>
      </w:pPr>
    </w:p>
    <w:p w:rsidR="00E54270" w:rsidRPr="008814E9" w:rsidRDefault="00E54270" w:rsidP="00E54270">
      <w:pPr>
        <w:pStyle w:val="1"/>
        <w:rPr>
          <w:color w:val="FF0000"/>
          <w:spacing w:val="0"/>
          <w:sz w:val="32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8814E9" w:rsidRDefault="00E54270" w:rsidP="00E54270">
      <w:pPr>
        <w:rPr>
          <w:b/>
          <w:color w:val="FF0000"/>
        </w:rPr>
      </w:pPr>
    </w:p>
    <w:p w:rsidR="00E54270" w:rsidRPr="00042C98" w:rsidRDefault="00E54270" w:rsidP="00E54270">
      <w:pPr>
        <w:rPr>
          <w:b/>
        </w:rPr>
      </w:pPr>
    </w:p>
    <w:p w:rsidR="00E54270" w:rsidRPr="00042C98" w:rsidRDefault="00E54270" w:rsidP="00E54270">
      <w:pPr>
        <w:spacing w:line="360" w:lineRule="auto"/>
        <w:jc w:val="center"/>
        <w:rPr>
          <w:b/>
          <w:sz w:val="28"/>
        </w:rPr>
      </w:pPr>
      <w:r w:rsidRPr="00042C98">
        <w:rPr>
          <w:b/>
          <w:sz w:val="28"/>
        </w:rPr>
        <w:t>МЕТОДИЧНІ ВКАЗІВКИ</w:t>
      </w:r>
    </w:p>
    <w:p w:rsidR="00E54270" w:rsidRPr="00E54270" w:rsidRDefault="00E54270" w:rsidP="00E54270">
      <w:pPr>
        <w:spacing w:line="360" w:lineRule="auto"/>
        <w:jc w:val="center"/>
        <w:rPr>
          <w:b/>
          <w:sz w:val="28"/>
          <w:lang w:val="en-US"/>
        </w:rPr>
      </w:pPr>
      <w:r w:rsidRPr="00042C98">
        <w:rPr>
          <w:b/>
          <w:sz w:val="28"/>
        </w:rPr>
        <w:t xml:space="preserve">до </w:t>
      </w:r>
      <w:r>
        <w:rPr>
          <w:b/>
          <w:sz w:val="28"/>
          <w:lang w:val="uk-UA"/>
        </w:rPr>
        <w:t>розрахунково-графічної роботи</w:t>
      </w:r>
    </w:p>
    <w:p w:rsidR="00E54270" w:rsidRPr="00042C98" w:rsidRDefault="00E54270" w:rsidP="00E54270">
      <w:pPr>
        <w:spacing w:line="360" w:lineRule="auto"/>
        <w:jc w:val="center"/>
        <w:rPr>
          <w:b/>
          <w:caps/>
          <w:sz w:val="28"/>
          <w:lang w:val="uk-UA"/>
        </w:rPr>
      </w:pPr>
      <w:r w:rsidRPr="00042C98">
        <w:rPr>
          <w:b/>
          <w:sz w:val="28"/>
        </w:rPr>
        <w:t>з курсу “</w:t>
      </w:r>
      <w:r w:rsidRPr="00042C98">
        <w:rPr>
          <w:b/>
          <w:caps/>
          <w:sz w:val="28"/>
        </w:rPr>
        <w:t>потенц</w:t>
      </w:r>
      <w:r w:rsidRPr="00042C98">
        <w:rPr>
          <w:b/>
          <w:caps/>
          <w:sz w:val="28"/>
          <w:lang w:val="uk-UA"/>
        </w:rPr>
        <w:t>і</w:t>
      </w:r>
      <w:r w:rsidRPr="00042C98">
        <w:rPr>
          <w:b/>
          <w:caps/>
          <w:sz w:val="28"/>
        </w:rPr>
        <w:t>ал</w:t>
      </w:r>
      <w:r w:rsidRPr="00042C98">
        <w:rPr>
          <w:b/>
          <w:caps/>
          <w:sz w:val="28"/>
          <w:lang w:val="uk-UA"/>
        </w:rPr>
        <w:t xml:space="preserve"> І РОЗВИТОК </w:t>
      </w:r>
      <w:proofErr w:type="gramStart"/>
      <w:r w:rsidRPr="00042C98">
        <w:rPr>
          <w:b/>
          <w:caps/>
          <w:sz w:val="28"/>
          <w:lang w:val="uk-UA"/>
        </w:rPr>
        <w:t>П</w:t>
      </w:r>
      <w:proofErr w:type="gramEnd"/>
      <w:r w:rsidRPr="00042C98">
        <w:rPr>
          <w:b/>
          <w:caps/>
          <w:sz w:val="28"/>
          <w:lang w:val="uk-UA"/>
        </w:rPr>
        <w:t>ІДПРИЄМСТВА</w:t>
      </w:r>
      <w:r w:rsidRPr="00042C98">
        <w:rPr>
          <w:b/>
          <w:caps/>
          <w:sz w:val="28"/>
        </w:rPr>
        <w:t xml:space="preserve"> </w:t>
      </w:r>
      <w:r w:rsidRPr="00042C98">
        <w:rPr>
          <w:b/>
          <w:sz w:val="28"/>
        </w:rPr>
        <w:t>”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  <w:r w:rsidRPr="00042C98">
        <w:rPr>
          <w:color w:val="auto"/>
        </w:rPr>
        <w:t>(для студентів денної та заочної форм навчання напряму підготовки 6.030504 – Економіка підприємства)</w:t>
      </w:r>
    </w:p>
    <w:p w:rsidR="00E54270" w:rsidRPr="00042C98" w:rsidRDefault="00E54270" w:rsidP="00E54270">
      <w:pPr>
        <w:pStyle w:val="a3"/>
        <w:spacing w:before="0"/>
        <w:rPr>
          <w:color w:val="auto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</w:rPr>
      </w:pPr>
    </w:p>
    <w:p w:rsidR="00E54270" w:rsidRPr="00042C98" w:rsidRDefault="00E54270" w:rsidP="00E54270">
      <w:pPr>
        <w:pStyle w:val="a3"/>
        <w:spacing w:before="0"/>
        <w:jc w:val="center"/>
        <w:rPr>
          <w:color w:val="auto"/>
          <w:sz w:val="36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127D0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lang w:val="ru-RU"/>
        </w:rPr>
      </w:pPr>
    </w:p>
    <w:p w:rsidR="00E54270" w:rsidRPr="008814E9" w:rsidRDefault="00E54270" w:rsidP="00E54270">
      <w:pPr>
        <w:pStyle w:val="a3"/>
        <w:spacing w:before="0"/>
        <w:rPr>
          <w:color w:val="FF0000"/>
          <w:sz w:val="8"/>
          <w:szCs w:val="8"/>
          <w:lang w:val="ru-RU"/>
        </w:rPr>
      </w:pPr>
    </w:p>
    <w:p w:rsidR="00E54270" w:rsidRPr="00E54270" w:rsidRDefault="00E54270" w:rsidP="00E54270">
      <w:pPr>
        <w:shd w:val="clear" w:color="auto" w:fill="FFFFFF"/>
        <w:spacing w:line="360" w:lineRule="auto"/>
        <w:jc w:val="center"/>
        <w:rPr>
          <w:rFonts w:cs="Arial"/>
          <w:color w:val="000000"/>
          <w:sz w:val="28"/>
          <w:szCs w:val="28"/>
          <w:lang w:val="uk-UA"/>
        </w:rPr>
      </w:pPr>
      <w:r w:rsidRPr="00E54270">
        <w:rPr>
          <w:color w:val="000000"/>
          <w:sz w:val="28"/>
          <w:szCs w:val="28"/>
          <w:lang w:val="uk-UA"/>
        </w:rPr>
        <w:t xml:space="preserve">Харків – ХНУМГ ім. О.М. </w:t>
      </w:r>
      <w:proofErr w:type="spellStart"/>
      <w:r w:rsidRPr="00E54270">
        <w:rPr>
          <w:color w:val="000000"/>
          <w:sz w:val="28"/>
          <w:szCs w:val="28"/>
          <w:lang w:val="uk-UA"/>
        </w:rPr>
        <w:t>Бекетова</w:t>
      </w:r>
      <w:proofErr w:type="spellEnd"/>
      <w:r w:rsidRPr="00E54270">
        <w:rPr>
          <w:color w:val="000000"/>
          <w:sz w:val="28"/>
          <w:szCs w:val="28"/>
          <w:lang w:val="uk-UA"/>
        </w:rPr>
        <w:t xml:space="preserve"> – </w:t>
      </w:r>
      <w:r w:rsidRPr="00E54270">
        <w:rPr>
          <w:rFonts w:cs="Arial"/>
          <w:color w:val="000000"/>
          <w:sz w:val="28"/>
          <w:szCs w:val="28"/>
          <w:lang w:val="uk-UA"/>
        </w:rPr>
        <w:t>2016</w:t>
      </w:r>
    </w:p>
    <w:p w:rsidR="00E54270" w:rsidRPr="008814E9" w:rsidRDefault="00E54270" w:rsidP="00E54270">
      <w:pPr>
        <w:pStyle w:val="a3"/>
        <w:spacing w:before="0"/>
        <w:jc w:val="center"/>
        <w:rPr>
          <w:b/>
          <w:bCs/>
          <w:color w:val="FF0000"/>
          <w:sz w:val="2"/>
          <w:szCs w:val="2"/>
          <w:lang w:val="ru-RU"/>
        </w:rPr>
      </w:pPr>
    </w:p>
    <w:p w:rsidR="00E54270" w:rsidRPr="00042C98" w:rsidRDefault="00E54270" w:rsidP="00E54270">
      <w:pPr>
        <w:spacing w:line="360" w:lineRule="auto"/>
        <w:jc w:val="both"/>
        <w:rPr>
          <w:sz w:val="28"/>
          <w:szCs w:val="28"/>
          <w:lang w:val="uk-UA"/>
        </w:rPr>
      </w:pPr>
      <w:r w:rsidRPr="008814E9">
        <w:rPr>
          <w:color w:val="FF0000"/>
          <w:sz w:val="28"/>
          <w:szCs w:val="28"/>
          <w:lang w:val="uk-UA"/>
        </w:rPr>
        <w:tab/>
      </w:r>
      <w:r w:rsidRPr="001671A1">
        <w:rPr>
          <w:sz w:val="28"/>
          <w:szCs w:val="28"/>
          <w:lang w:val="uk-UA"/>
        </w:rPr>
        <w:t>Методичні вказівки</w:t>
      </w:r>
      <w:r>
        <w:rPr>
          <w:sz w:val="28"/>
          <w:szCs w:val="28"/>
          <w:lang w:val="uk-UA"/>
        </w:rPr>
        <w:t xml:space="preserve"> до розрахунково-графічної роботи</w:t>
      </w:r>
      <w:r w:rsidRPr="001671A1">
        <w:rPr>
          <w:sz w:val="28"/>
          <w:szCs w:val="28"/>
          <w:lang w:val="uk-UA"/>
        </w:rPr>
        <w:t xml:space="preserve"> з курсу “Поте</w:t>
      </w:r>
      <w:r w:rsidRPr="001671A1">
        <w:rPr>
          <w:sz w:val="28"/>
          <w:szCs w:val="28"/>
          <w:lang w:val="uk-UA"/>
        </w:rPr>
        <w:t>н</w:t>
      </w:r>
      <w:r w:rsidRPr="001671A1">
        <w:rPr>
          <w:sz w:val="28"/>
          <w:szCs w:val="28"/>
          <w:lang w:val="uk-UA"/>
        </w:rPr>
        <w:t>ціал і розвиток підприємства”</w:t>
      </w:r>
      <w:r w:rsidRPr="008814E9">
        <w:rPr>
          <w:color w:val="FF0000"/>
          <w:sz w:val="28"/>
          <w:szCs w:val="28"/>
          <w:lang w:val="uk-UA"/>
        </w:rPr>
        <w:t xml:space="preserve"> </w:t>
      </w:r>
      <w:r w:rsidRPr="00042C98">
        <w:rPr>
          <w:sz w:val="28"/>
          <w:szCs w:val="28"/>
          <w:lang w:val="uk-UA"/>
        </w:rPr>
        <w:t>(для студентів денної та заочної форм навчання напряму підготовки 6.030504 – Економіка підприємства)./</w:t>
      </w:r>
      <w:r w:rsidRPr="00042C98">
        <w:rPr>
          <w:b/>
          <w:sz w:val="28"/>
          <w:szCs w:val="28"/>
          <w:lang w:val="uk-UA"/>
        </w:rPr>
        <w:t xml:space="preserve"> </w:t>
      </w:r>
      <w:r w:rsidRPr="00042C98">
        <w:rPr>
          <w:sz w:val="28"/>
          <w:szCs w:val="28"/>
          <w:lang w:val="uk-UA"/>
        </w:rPr>
        <w:t xml:space="preserve">Авт.  </w:t>
      </w:r>
      <w:proofErr w:type="spellStart"/>
      <w:r w:rsidRPr="00042C98">
        <w:rPr>
          <w:sz w:val="28"/>
          <w:szCs w:val="28"/>
          <w:lang w:val="uk-UA"/>
        </w:rPr>
        <w:t>Железнякова</w:t>
      </w:r>
      <w:proofErr w:type="spellEnd"/>
      <w:r w:rsidRPr="00042C98">
        <w:rPr>
          <w:sz w:val="28"/>
          <w:szCs w:val="28"/>
          <w:lang w:val="uk-UA"/>
        </w:rPr>
        <w:t xml:space="preserve"> І.Л. – Хар</w:t>
      </w:r>
      <w:r>
        <w:rPr>
          <w:sz w:val="28"/>
          <w:szCs w:val="28"/>
          <w:lang w:val="uk-UA"/>
        </w:rPr>
        <w:t>ків: ХНАМГ</w:t>
      </w:r>
      <w:r w:rsidRPr="00E54270">
        <w:rPr>
          <w:color w:val="000000"/>
          <w:sz w:val="28"/>
          <w:szCs w:val="28"/>
          <w:lang w:val="uk-UA"/>
        </w:rPr>
        <w:t xml:space="preserve"> </w:t>
      </w:r>
      <w:r w:rsidRPr="00E54270">
        <w:rPr>
          <w:color w:val="000000"/>
          <w:sz w:val="28"/>
          <w:szCs w:val="28"/>
          <w:lang w:val="uk-UA"/>
        </w:rPr>
        <w:t xml:space="preserve">ім. О.М. </w:t>
      </w:r>
      <w:proofErr w:type="spellStart"/>
      <w:r w:rsidRPr="00E54270"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, 2016</w:t>
      </w:r>
      <w:r w:rsidRPr="00042C98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042C98">
        <w:rPr>
          <w:sz w:val="28"/>
          <w:szCs w:val="28"/>
          <w:lang w:val="uk-UA"/>
        </w:rPr>
        <w:t>__  с.</w:t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042C98" w:rsidRDefault="00E54270" w:rsidP="00E54270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Автор:   </w:t>
      </w:r>
      <w:r w:rsidRPr="00042C98">
        <w:rPr>
          <w:sz w:val="28"/>
          <w:szCs w:val="28"/>
          <w:lang w:val="uk-UA"/>
        </w:rPr>
        <w:t xml:space="preserve"> </w:t>
      </w:r>
      <w:proofErr w:type="spellStart"/>
      <w:r w:rsidRPr="00042C98">
        <w:rPr>
          <w:sz w:val="28"/>
          <w:szCs w:val="28"/>
          <w:lang w:val="uk-UA"/>
        </w:rPr>
        <w:t>Железнякова</w:t>
      </w:r>
      <w:proofErr w:type="spellEnd"/>
      <w:r w:rsidRPr="00042C98">
        <w:rPr>
          <w:sz w:val="28"/>
          <w:szCs w:val="28"/>
          <w:lang w:val="uk-UA"/>
        </w:rPr>
        <w:t xml:space="preserve"> І.Л.</w:t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E54270" w:rsidRPr="008814E9" w:rsidRDefault="00E54270" w:rsidP="00E5427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54270" w:rsidRPr="00615348" w:rsidRDefault="00E54270" w:rsidP="00E54270">
      <w:pPr>
        <w:spacing w:line="360" w:lineRule="auto"/>
        <w:jc w:val="both"/>
        <w:rPr>
          <w:sz w:val="28"/>
          <w:szCs w:val="28"/>
          <w:lang w:val="uk-UA"/>
        </w:rPr>
      </w:pPr>
      <w:r w:rsidRPr="008814E9">
        <w:rPr>
          <w:color w:val="FF0000"/>
          <w:sz w:val="28"/>
          <w:szCs w:val="28"/>
          <w:lang w:val="uk-UA"/>
        </w:rPr>
        <w:tab/>
      </w:r>
    </w:p>
    <w:p w:rsidR="00E54270" w:rsidRPr="008814E9" w:rsidRDefault="00E54270" w:rsidP="00E54270">
      <w:pPr>
        <w:rPr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E54270" w:rsidRDefault="00E54270" w:rsidP="00E54270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</w:p>
    <w:p w:rsidR="00C1698C" w:rsidRDefault="00C1698C"/>
    <w:sectPr w:rsidR="00C1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C1698C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270"/>
    <w:pPr>
      <w:keepNext/>
      <w:shd w:val="clear" w:color="auto" w:fill="FFFFFF"/>
      <w:ind w:left="432"/>
      <w:jc w:val="center"/>
      <w:outlineLvl w:val="0"/>
    </w:pPr>
    <w:rPr>
      <w:color w:val="000000"/>
      <w:spacing w:val="-4"/>
      <w:sz w:val="2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270"/>
    <w:rPr>
      <w:rFonts w:ascii="Times New Roman" w:eastAsia="Times New Roman" w:hAnsi="Times New Roman" w:cs="Times New Roman"/>
      <w:color w:val="000000"/>
      <w:spacing w:val="-4"/>
      <w:sz w:val="28"/>
      <w:szCs w:val="1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E54270"/>
    <w:pPr>
      <w:shd w:val="clear" w:color="auto" w:fill="FFFFFF"/>
      <w:spacing w:before="101"/>
      <w:ind w:firstLine="567"/>
      <w:jc w:val="both"/>
    </w:pPr>
    <w:rPr>
      <w:color w:val="000000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542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paragraph" w:styleId="a5">
    <w:name w:val="footer"/>
    <w:basedOn w:val="a"/>
    <w:link w:val="a6"/>
    <w:uiPriority w:val="99"/>
    <w:rsid w:val="00E54270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542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1</cp:revision>
  <dcterms:created xsi:type="dcterms:W3CDTF">2015-12-27T17:42:00Z</dcterms:created>
  <dcterms:modified xsi:type="dcterms:W3CDTF">2015-12-27T17:46:00Z</dcterms:modified>
</cp:coreProperties>
</file>