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02" w:rsidRPr="0058459E" w:rsidRDefault="00D26902" w:rsidP="00D26902">
      <w:pPr>
        <w:jc w:val="center"/>
        <w:rPr>
          <w:b/>
          <w:sz w:val="28"/>
        </w:rPr>
      </w:pPr>
      <w:r w:rsidRPr="0058459E">
        <w:rPr>
          <w:b/>
          <w:sz w:val="28"/>
        </w:rPr>
        <w:t>МІНІСТЕРСТВО ОСВІТИ І НАУКИ УКРАЇНИ</w:t>
      </w:r>
    </w:p>
    <w:p w:rsidR="00D26902" w:rsidRPr="0058459E" w:rsidRDefault="00D26902" w:rsidP="00D26902">
      <w:pPr>
        <w:jc w:val="center"/>
        <w:rPr>
          <w:b/>
          <w:sz w:val="28"/>
        </w:rPr>
      </w:pPr>
    </w:p>
    <w:p w:rsidR="00D26902" w:rsidRPr="00A508D9" w:rsidRDefault="00D26902" w:rsidP="00D26902">
      <w:pPr>
        <w:ind w:firstLine="567"/>
        <w:jc w:val="center"/>
        <w:rPr>
          <w:b/>
          <w:sz w:val="28"/>
          <w:szCs w:val="28"/>
        </w:rPr>
      </w:pPr>
      <w:r w:rsidRPr="00A508D9">
        <w:rPr>
          <w:b/>
          <w:sz w:val="28"/>
          <w:szCs w:val="28"/>
        </w:rPr>
        <w:t>ХАРКІВСЬКИЙ НАЦІОНАЛЬНИЙ УНІВЕРСИТЕТ МІСЬКОГО ГОСПОДАРСТВА імені О.М. БЕКЕТОВА</w:t>
      </w:r>
    </w:p>
    <w:p w:rsidR="00D26902" w:rsidRPr="00A508D9" w:rsidRDefault="00D26902" w:rsidP="00D26902">
      <w:pPr>
        <w:ind w:firstLine="567"/>
        <w:jc w:val="center"/>
        <w:rPr>
          <w:sz w:val="28"/>
          <w:szCs w:val="28"/>
        </w:rPr>
      </w:pPr>
    </w:p>
    <w:p w:rsidR="00D26902" w:rsidRPr="00A508D9" w:rsidRDefault="00D26902" w:rsidP="00D26902">
      <w:pPr>
        <w:ind w:firstLine="567"/>
        <w:jc w:val="center"/>
        <w:rPr>
          <w:sz w:val="28"/>
          <w:szCs w:val="28"/>
        </w:rPr>
      </w:pPr>
    </w:p>
    <w:p w:rsidR="00D26902" w:rsidRPr="00A508D9" w:rsidRDefault="00D26902" w:rsidP="00D26902">
      <w:pPr>
        <w:ind w:firstLine="567"/>
        <w:jc w:val="center"/>
        <w:rPr>
          <w:b/>
          <w:sz w:val="28"/>
          <w:szCs w:val="28"/>
        </w:rPr>
      </w:pPr>
      <w:r w:rsidRPr="00A508D9">
        <w:rPr>
          <w:b/>
          <w:sz w:val="28"/>
          <w:szCs w:val="28"/>
        </w:rPr>
        <w:t>Кафедра фінансово-економічної безпеки, обліку і аудиту</w:t>
      </w: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D26902" w:rsidRDefault="00D26902" w:rsidP="00D26902">
      <w:pPr>
        <w:rPr>
          <w:sz w:val="28"/>
          <w:szCs w:val="28"/>
          <w:lang w:val="ru-RU"/>
        </w:rPr>
      </w:pPr>
    </w:p>
    <w:p w:rsidR="00D26902" w:rsidRPr="00635C2F" w:rsidRDefault="00D26902" w:rsidP="00D26902">
      <w:pPr>
        <w:rPr>
          <w:sz w:val="28"/>
          <w:szCs w:val="28"/>
        </w:rPr>
      </w:pPr>
      <w:r w:rsidRPr="00635C2F">
        <w:rPr>
          <w:sz w:val="28"/>
          <w:szCs w:val="28"/>
        </w:rPr>
        <w:t xml:space="preserve">«До друку дозволяю»                                                     </w:t>
      </w:r>
    </w:p>
    <w:p w:rsidR="00D26902" w:rsidRPr="00966B88" w:rsidRDefault="00D26902" w:rsidP="00D26902">
      <w:pPr>
        <w:ind w:firstLine="567"/>
        <w:jc w:val="both"/>
        <w:rPr>
          <w:sz w:val="28"/>
          <w:szCs w:val="28"/>
          <w:lang w:val="ru-RU"/>
        </w:rPr>
      </w:pPr>
    </w:p>
    <w:p w:rsidR="00D26902" w:rsidRPr="0058459E" w:rsidRDefault="00D26902" w:rsidP="00D26902">
      <w:pPr>
        <w:jc w:val="both"/>
        <w:rPr>
          <w:sz w:val="28"/>
        </w:rPr>
      </w:pPr>
      <w:r w:rsidRPr="00635C2F">
        <w:rPr>
          <w:sz w:val="28"/>
          <w:szCs w:val="28"/>
        </w:rPr>
        <w:t>Прорек</w:t>
      </w:r>
      <w:r>
        <w:rPr>
          <w:sz w:val="28"/>
          <w:szCs w:val="28"/>
        </w:rPr>
        <w:t xml:space="preserve">тор </w:t>
      </w:r>
      <w:r w:rsidRPr="00635C2F">
        <w:rPr>
          <w:sz w:val="28"/>
          <w:szCs w:val="28"/>
        </w:rPr>
        <w:t>Пан М.Н.</w:t>
      </w: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center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center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center"/>
        <w:rPr>
          <w:b/>
          <w:sz w:val="28"/>
        </w:rPr>
      </w:pPr>
      <w:r w:rsidRPr="0058459E">
        <w:rPr>
          <w:b/>
          <w:sz w:val="28"/>
        </w:rPr>
        <w:t>МЕТОДИЧНІ ВКАЗІВКИ</w:t>
      </w:r>
    </w:p>
    <w:p w:rsidR="00D26902" w:rsidRPr="003B3830" w:rsidRDefault="00D26902" w:rsidP="00D26902">
      <w:pPr>
        <w:ind w:firstLine="567"/>
        <w:jc w:val="center"/>
        <w:rPr>
          <w:b/>
          <w:sz w:val="28"/>
          <w:lang w:val="ru-RU"/>
        </w:rPr>
      </w:pPr>
      <w:r>
        <w:rPr>
          <w:b/>
          <w:sz w:val="28"/>
        </w:rPr>
        <w:t>до практичних занять,</w:t>
      </w:r>
      <w:r w:rsidRPr="0058459E">
        <w:rPr>
          <w:b/>
          <w:sz w:val="28"/>
        </w:rPr>
        <w:t xml:space="preserve"> самостійної роботи та</w:t>
      </w:r>
    </w:p>
    <w:p w:rsidR="00D26902" w:rsidRPr="00D26902" w:rsidRDefault="00D26902" w:rsidP="00D26902">
      <w:pPr>
        <w:ind w:firstLine="567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 виконання контрольної роботи </w:t>
      </w:r>
    </w:p>
    <w:p w:rsidR="00D26902" w:rsidRPr="00966B88" w:rsidRDefault="00D26902" w:rsidP="00D26902">
      <w:pPr>
        <w:ind w:firstLine="567"/>
        <w:jc w:val="center"/>
        <w:rPr>
          <w:b/>
          <w:sz w:val="28"/>
          <w:lang w:val="ru-RU"/>
        </w:rPr>
      </w:pPr>
      <w:r w:rsidRPr="0058459E">
        <w:rPr>
          <w:b/>
          <w:sz w:val="28"/>
        </w:rPr>
        <w:t xml:space="preserve">з дисципліни </w:t>
      </w:r>
      <w:proofErr w:type="spellStart"/>
      <w:r w:rsidRPr="0058459E">
        <w:rPr>
          <w:b/>
          <w:sz w:val="28"/>
        </w:rPr>
        <w:t>„Фінансовий</w:t>
      </w:r>
      <w:proofErr w:type="spellEnd"/>
      <w:r w:rsidRPr="0058459E">
        <w:rPr>
          <w:b/>
          <w:sz w:val="28"/>
        </w:rPr>
        <w:t xml:space="preserve"> облік-1”</w:t>
      </w:r>
      <w:r w:rsidRPr="00966B88">
        <w:rPr>
          <w:b/>
          <w:sz w:val="28"/>
          <w:lang w:val="ru-RU"/>
        </w:rPr>
        <w:t xml:space="preserve"> </w:t>
      </w:r>
      <w:r w:rsidRPr="0058459E">
        <w:rPr>
          <w:b/>
          <w:sz w:val="28"/>
        </w:rPr>
        <w:t>та</w:t>
      </w:r>
      <w:r w:rsidRPr="00966B88">
        <w:rPr>
          <w:b/>
          <w:sz w:val="28"/>
          <w:lang w:val="ru-RU"/>
        </w:rPr>
        <w:t xml:space="preserve"> </w:t>
      </w:r>
      <w:proofErr w:type="spellStart"/>
      <w:r w:rsidRPr="0058459E">
        <w:rPr>
          <w:b/>
          <w:sz w:val="28"/>
        </w:rPr>
        <w:t>„Фінансовий</w:t>
      </w:r>
      <w:proofErr w:type="spellEnd"/>
      <w:r w:rsidRPr="0058459E">
        <w:rPr>
          <w:b/>
          <w:sz w:val="28"/>
        </w:rPr>
        <w:t xml:space="preserve"> облік-</w:t>
      </w:r>
      <w:smartTag w:uri="urn:schemas-microsoft-com:office:smarttags" w:element="metricconverter">
        <w:smartTagPr>
          <w:attr w:name="ProductID" w:val="2”"/>
        </w:smartTagPr>
        <w:r w:rsidRPr="0058459E">
          <w:rPr>
            <w:b/>
            <w:sz w:val="28"/>
          </w:rPr>
          <w:t>2”</w:t>
        </w:r>
      </w:smartTag>
    </w:p>
    <w:p w:rsidR="00D26902" w:rsidRDefault="00D26902" w:rsidP="00D26902">
      <w:pPr>
        <w:ind w:firstLine="567"/>
        <w:jc w:val="center"/>
        <w:rPr>
          <w:b/>
          <w:sz w:val="28"/>
        </w:rPr>
      </w:pPr>
      <w:r w:rsidRPr="0058459E">
        <w:rPr>
          <w:b/>
          <w:sz w:val="28"/>
        </w:rPr>
        <w:t xml:space="preserve">(для студентів </w:t>
      </w:r>
      <w:r w:rsidRPr="00966B88">
        <w:rPr>
          <w:b/>
          <w:sz w:val="28"/>
          <w:lang w:val="ru-RU"/>
        </w:rPr>
        <w:t xml:space="preserve">2 </w:t>
      </w:r>
      <w:r w:rsidR="003E628F" w:rsidRPr="003E628F"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курсу денної </w:t>
      </w:r>
      <w:r w:rsidR="003E628F">
        <w:rPr>
          <w:b/>
          <w:sz w:val="28"/>
        </w:rPr>
        <w:t xml:space="preserve"> та </w:t>
      </w:r>
      <w:r>
        <w:rPr>
          <w:b/>
          <w:sz w:val="28"/>
        </w:rPr>
        <w:t xml:space="preserve">3 </w:t>
      </w:r>
      <w:r w:rsidR="003E628F">
        <w:rPr>
          <w:b/>
          <w:sz w:val="28"/>
        </w:rPr>
        <w:t xml:space="preserve"> </w:t>
      </w:r>
      <w:r w:rsidRPr="0058459E">
        <w:rPr>
          <w:b/>
          <w:sz w:val="28"/>
        </w:rPr>
        <w:t xml:space="preserve"> курсу </w:t>
      </w:r>
      <w:r w:rsidR="003E628F">
        <w:rPr>
          <w:b/>
          <w:sz w:val="28"/>
        </w:rPr>
        <w:t xml:space="preserve">денної і </w:t>
      </w:r>
      <w:r w:rsidRPr="0058459E">
        <w:rPr>
          <w:b/>
          <w:sz w:val="28"/>
        </w:rPr>
        <w:t xml:space="preserve">заочної </w:t>
      </w:r>
    </w:p>
    <w:p w:rsidR="00D26902" w:rsidRPr="0058459E" w:rsidRDefault="00D26902" w:rsidP="00D26902">
      <w:pPr>
        <w:ind w:firstLine="567"/>
        <w:jc w:val="center"/>
        <w:rPr>
          <w:b/>
          <w:sz w:val="28"/>
        </w:rPr>
      </w:pPr>
      <w:r w:rsidRPr="0058459E">
        <w:rPr>
          <w:b/>
          <w:sz w:val="28"/>
        </w:rPr>
        <w:t>форми</w:t>
      </w:r>
      <w:r>
        <w:rPr>
          <w:b/>
          <w:sz w:val="28"/>
        </w:rPr>
        <w:t xml:space="preserve"> навчання </w:t>
      </w:r>
      <w:r w:rsidR="004B24DF">
        <w:rPr>
          <w:b/>
          <w:sz w:val="28"/>
        </w:rPr>
        <w:t xml:space="preserve">напряму </w:t>
      </w:r>
      <w:r>
        <w:rPr>
          <w:b/>
          <w:sz w:val="28"/>
        </w:rPr>
        <w:t>6.030509</w:t>
      </w:r>
      <w:r w:rsidRPr="0058459E">
        <w:rPr>
          <w:b/>
          <w:sz w:val="28"/>
        </w:rPr>
        <w:t xml:space="preserve"> </w:t>
      </w:r>
      <w:proofErr w:type="spellStart"/>
      <w:r w:rsidRPr="0058459E">
        <w:rPr>
          <w:b/>
          <w:sz w:val="28"/>
        </w:rPr>
        <w:t>„</w:t>
      </w:r>
      <w:r>
        <w:rPr>
          <w:b/>
          <w:sz w:val="28"/>
        </w:rPr>
        <w:t>О</w:t>
      </w:r>
      <w:r w:rsidRPr="0058459E">
        <w:rPr>
          <w:b/>
          <w:sz w:val="28"/>
        </w:rPr>
        <w:t>блік</w:t>
      </w:r>
      <w:proofErr w:type="spellEnd"/>
      <w:r w:rsidRPr="0058459E">
        <w:rPr>
          <w:b/>
          <w:sz w:val="28"/>
        </w:rPr>
        <w:t xml:space="preserve"> і </w:t>
      </w:r>
      <w:proofErr w:type="spellStart"/>
      <w:r w:rsidRPr="0058459E">
        <w:rPr>
          <w:b/>
          <w:sz w:val="28"/>
        </w:rPr>
        <w:t>аудит”</w:t>
      </w:r>
      <w:proofErr w:type="spellEnd"/>
      <w:r w:rsidRPr="0058459E">
        <w:rPr>
          <w:b/>
          <w:sz w:val="28"/>
        </w:rPr>
        <w:t xml:space="preserve">) </w:t>
      </w:r>
    </w:p>
    <w:p w:rsidR="00D26902" w:rsidRPr="0058459E" w:rsidRDefault="00D26902" w:rsidP="00D26902">
      <w:pPr>
        <w:ind w:firstLine="567"/>
        <w:jc w:val="both"/>
        <w:rPr>
          <w:b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jc w:val="center"/>
        <w:rPr>
          <w:b/>
          <w:i/>
          <w:sz w:val="28"/>
        </w:rPr>
      </w:pPr>
      <w:r w:rsidRPr="0058459E">
        <w:rPr>
          <w:b/>
          <w:i/>
          <w:sz w:val="28"/>
        </w:rPr>
        <w:t>Харків – ХН</w:t>
      </w:r>
      <w:r>
        <w:rPr>
          <w:b/>
          <w:i/>
          <w:sz w:val="28"/>
        </w:rPr>
        <w:t>У</w:t>
      </w:r>
      <w:r w:rsidRPr="0058459E">
        <w:rPr>
          <w:b/>
          <w:i/>
          <w:sz w:val="28"/>
        </w:rPr>
        <w:t>МГ- 20</w:t>
      </w:r>
      <w:r>
        <w:rPr>
          <w:b/>
          <w:i/>
          <w:sz w:val="28"/>
        </w:rPr>
        <w:t>14</w:t>
      </w: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  <w:jc w:val="both"/>
        <w:rPr>
          <w:b/>
          <w:i/>
          <w:sz w:val="28"/>
        </w:rPr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  <w:jc w:val="both"/>
      </w:pPr>
      <w:r w:rsidRPr="0058459E">
        <w:lastRenderedPageBreak/>
        <w:t xml:space="preserve">Методичні вказівки  до практичних занять,  самостійної роботи та виконання контрольної роботи з дисципліни </w:t>
      </w:r>
      <w:proofErr w:type="spellStart"/>
      <w:r w:rsidRPr="0058459E">
        <w:t>„Фінансовий</w:t>
      </w:r>
      <w:proofErr w:type="spellEnd"/>
      <w:r w:rsidRPr="0058459E">
        <w:t xml:space="preserve"> облік-</w:t>
      </w:r>
      <w:smartTag w:uri="urn:schemas-microsoft-com:office:smarttags" w:element="metricconverter">
        <w:smartTagPr>
          <w:attr w:name="ProductID" w:val="1”"/>
        </w:smartTagPr>
        <w:r w:rsidRPr="0058459E">
          <w:t>1”</w:t>
        </w:r>
      </w:smartTag>
      <w:r w:rsidRPr="0058459E">
        <w:t xml:space="preserve"> та</w:t>
      </w:r>
      <w:r>
        <w:t xml:space="preserve"> </w:t>
      </w:r>
      <w:proofErr w:type="spellStart"/>
      <w:r w:rsidRPr="0058459E">
        <w:t>„Фінансовий</w:t>
      </w:r>
      <w:proofErr w:type="spellEnd"/>
      <w:r w:rsidRPr="0058459E">
        <w:t xml:space="preserve"> облік-</w:t>
      </w:r>
      <w:smartTag w:uri="urn:schemas-microsoft-com:office:smarttags" w:element="metricconverter">
        <w:smartTagPr>
          <w:attr w:name="ProductID" w:val="2”"/>
        </w:smartTagPr>
        <w:r w:rsidRPr="0058459E">
          <w:t>2”</w:t>
        </w:r>
      </w:smartTag>
      <w:r w:rsidRPr="0058459E">
        <w:t xml:space="preserve"> (для студентів </w:t>
      </w:r>
      <w:r>
        <w:t xml:space="preserve">2 </w:t>
      </w:r>
      <w:r w:rsidRPr="0058459E">
        <w:t xml:space="preserve">курсу денної </w:t>
      </w:r>
      <w:r w:rsidR="003E628F">
        <w:t xml:space="preserve"> </w:t>
      </w:r>
      <w:r>
        <w:t xml:space="preserve"> та </w:t>
      </w:r>
      <w:r w:rsidR="003E628F">
        <w:t>3</w:t>
      </w:r>
      <w:r w:rsidRPr="0058459E">
        <w:t xml:space="preserve"> курсу </w:t>
      </w:r>
      <w:r w:rsidR="003E628F">
        <w:t xml:space="preserve">денної і </w:t>
      </w:r>
      <w:r w:rsidRPr="0058459E">
        <w:t>заочної форми</w:t>
      </w:r>
      <w:r w:rsidRPr="0058459E">
        <w:rPr>
          <w:b/>
          <w:sz w:val="28"/>
        </w:rPr>
        <w:t xml:space="preserve"> </w:t>
      </w:r>
      <w:r>
        <w:t xml:space="preserve">навчання </w:t>
      </w:r>
      <w:r w:rsidR="004B24DF">
        <w:t>напряму</w:t>
      </w:r>
      <w:r>
        <w:t xml:space="preserve"> </w:t>
      </w:r>
      <w:r w:rsidRPr="0058459E">
        <w:t>6.</w:t>
      </w:r>
      <w:r>
        <w:t>030509</w:t>
      </w:r>
      <w:r w:rsidRPr="0058459E">
        <w:t xml:space="preserve"> </w:t>
      </w:r>
      <w:proofErr w:type="spellStart"/>
      <w:r w:rsidRPr="0058459E">
        <w:t>“Облік</w:t>
      </w:r>
      <w:proofErr w:type="spellEnd"/>
      <w:r w:rsidRPr="0058459E">
        <w:t xml:space="preserve"> і </w:t>
      </w:r>
      <w:proofErr w:type="spellStart"/>
      <w:r w:rsidRPr="0058459E">
        <w:t>аудит”</w:t>
      </w:r>
      <w:proofErr w:type="spellEnd"/>
      <w:r w:rsidRPr="0058459E">
        <w:t xml:space="preserve">). – </w:t>
      </w:r>
      <w:proofErr w:type="spellStart"/>
      <w:r w:rsidRPr="0058459E">
        <w:t>Ук</w:t>
      </w:r>
      <w:r>
        <w:t>л</w:t>
      </w:r>
      <w:proofErr w:type="spellEnd"/>
      <w:r>
        <w:t>.: Гордієнко Н.І. –</w:t>
      </w:r>
      <w:r w:rsidRPr="0058459E">
        <w:t xml:space="preserve"> Харків: ХН</w:t>
      </w:r>
      <w:r>
        <w:t>У</w:t>
      </w:r>
      <w:r w:rsidRPr="0058459E">
        <w:t>МГ, 20</w:t>
      </w:r>
      <w:r>
        <w:t>14</w:t>
      </w:r>
      <w:r w:rsidRPr="0058459E">
        <w:t>.</w:t>
      </w:r>
      <w:r>
        <w:t xml:space="preserve"> -</w:t>
      </w:r>
      <w:r w:rsidRPr="007E0E0E">
        <w:t xml:space="preserve"> с.</w:t>
      </w: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  <w:bookmarkStart w:id="0" w:name="_GoBack"/>
      <w:bookmarkEnd w:id="0"/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  <w:r w:rsidRPr="0058459E">
        <w:t xml:space="preserve">Укладачі: проф., </w:t>
      </w:r>
      <w:proofErr w:type="spellStart"/>
      <w:r w:rsidRPr="0058459E">
        <w:t>канд.екон.наук</w:t>
      </w:r>
      <w:proofErr w:type="spellEnd"/>
      <w:r w:rsidRPr="0058459E">
        <w:t xml:space="preserve"> Н.І.Г</w:t>
      </w:r>
      <w:r>
        <w:t>ордієнко</w:t>
      </w: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ind w:firstLine="567"/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z w:val="28"/>
        </w:rPr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left="379" w:firstLine="567"/>
        <w:jc w:val="both"/>
        <w:rPr>
          <w:spacing w:val="-1"/>
          <w:sz w:val="28"/>
        </w:rPr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</w:rPr>
      </w:pPr>
      <w:r>
        <w:rPr>
          <w:spacing w:val="-1"/>
        </w:rPr>
        <w:t>Рецензент</w:t>
      </w:r>
      <w:r w:rsidRPr="0058459E">
        <w:rPr>
          <w:spacing w:val="-1"/>
        </w:rPr>
        <w:t xml:space="preserve">: </w:t>
      </w:r>
      <w:proofErr w:type="spellStart"/>
      <w:r>
        <w:rPr>
          <w:spacing w:val="-1"/>
        </w:rPr>
        <w:t>к.е.н</w:t>
      </w:r>
      <w:proofErr w:type="spellEnd"/>
      <w:r>
        <w:rPr>
          <w:spacing w:val="-1"/>
        </w:rPr>
        <w:t xml:space="preserve">., доц. </w:t>
      </w:r>
      <w:proofErr w:type="spellStart"/>
      <w:r>
        <w:rPr>
          <w:spacing w:val="-1"/>
        </w:rPr>
        <w:t>Харламова</w:t>
      </w:r>
      <w:proofErr w:type="spellEnd"/>
      <w:r>
        <w:rPr>
          <w:spacing w:val="-1"/>
        </w:rPr>
        <w:t xml:space="preserve"> О.В.</w:t>
      </w: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</w:rPr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</w:rPr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</w:rPr>
      </w:pPr>
      <w:r w:rsidRPr="005A1E5E">
        <w:rPr>
          <w:spacing w:val="-1"/>
        </w:rPr>
        <w:t>Рекомендовано кафедрою обліку і аудиту, протокол №</w:t>
      </w:r>
      <w:r w:rsidRPr="0058459E">
        <w:rPr>
          <w:spacing w:val="-1"/>
        </w:rPr>
        <w:t xml:space="preserve"> </w:t>
      </w:r>
      <w:r>
        <w:rPr>
          <w:spacing w:val="-1"/>
        </w:rPr>
        <w:t xml:space="preserve"> від «__»________2014р.</w:t>
      </w: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  <w:sz w:val="28"/>
        </w:rPr>
      </w:pPr>
    </w:p>
    <w:p w:rsidR="00D26902" w:rsidRPr="0058459E" w:rsidRDefault="00D26902" w:rsidP="00D26902">
      <w:pPr>
        <w:shd w:val="clear" w:color="auto" w:fill="FFFFFF"/>
        <w:tabs>
          <w:tab w:val="left" w:pos="6663"/>
        </w:tabs>
        <w:ind w:firstLine="567"/>
        <w:jc w:val="both"/>
        <w:rPr>
          <w:spacing w:val="-1"/>
          <w:sz w:val="28"/>
        </w:rPr>
      </w:pPr>
    </w:p>
    <w:p w:rsidR="002E71A1" w:rsidRDefault="002E71A1"/>
    <w:sectPr w:rsidR="002E71A1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6902"/>
    <w:rsid w:val="002E71A1"/>
    <w:rsid w:val="00384B77"/>
    <w:rsid w:val="003E628F"/>
    <w:rsid w:val="004B24DF"/>
    <w:rsid w:val="00522116"/>
    <w:rsid w:val="00D2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Your User Name</cp:lastModifiedBy>
  <cp:revision>4</cp:revision>
  <dcterms:created xsi:type="dcterms:W3CDTF">2013-10-30T19:08:00Z</dcterms:created>
  <dcterms:modified xsi:type="dcterms:W3CDTF">2014-12-02T08:32:00Z</dcterms:modified>
</cp:coreProperties>
</file>