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E7" w:rsidRPr="004F71BC" w:rsidRDefault="002704E2" w:rsidP="007D174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УДК</w:t>
      </w:r>
      <w:proofErr w:type="spellEnd"/>
      <w:r w:rsidR="00733A2C">
        <w:rPr>
          <w:rFonts w:ascii="Times New Roman" w:hAnsi="Times New Roman" w:cs="Times New Roman"/>
          <w:b/>
          <w:sz w:val="20"/>
          <w:szCs w:val="20"/>
        </w:rPr>
        <w:t xml:space="preserve"> 624.012</w:t>
      </w:r>
      <w:bookmarkStart w:id="0" w:name="_GoBack"/>
      <w:bookmarkEnd w:id="0"/>
    </w:p>
    <w:p w:rsidR="005B6B59" w:rsidRDefault="00A327D3" w:rsidP="00DB7EE8">
      <w:pPr>
        <w:rPr>
          <w:rFonts w:ascii="Times New Roman" w:hAnsi="Times New Roman" w:cs="Times New Roman"/>
          <w:b/>
          <w:sz w:val="20"/>
          <w:szCs w:val="20"/>
        </w:rPr>
      </w:pPr>
      <w:r w:rsidRPr="00A327D3">
        <w:rPr>
          <w:rFonts w:ascii="Times New Roman" w:hAnsi="Times New Roman" w:cs="Times New Roman"/>
          <w:b/>
          <w:sz w:val="20"/>
          <w:szCs w:val="20"/>
        </w:rPr>
        <w:t>ЗАДАЧА РЕГУЛИРОВАНИЯ РАСЧЕТНОЙ НАДЕЖНОСТИ ЖЕЛЕЗОБЕТОННЫХ ЭЛЕМЕНТОВ</w:t>
      </w:r>
    </w:p>
    <w:p w:rsidR="00642C47" w:rsidRDefault="00642C47" w:rsidP="003A6B5E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1B25FB" w:rsidRDefault="001B25FB" w:rsidP="00DB7EE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B25FB">
        <w:rPr>
          <w:rFonts w:ascii="Times New Roman" w:hAnsi="Times New Roman" w:cs="Times New Roman"/>
          <w:sz w:val="20"/>
          <w:szCs w:val="20"/>
        </w:rPr>
        <w:t>О.А</w:t>
      </w:r>
      <w:proofErr w:type="spellEnd"/>
      <w:r w:rsidRPr="001B25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B25FB">
        <w:rPr>
          <w:rFonts w:ascii="Times New Roman" w:hAnsi="Times New Roman" w:cs="Times New Roman"/>
          <w:sz w:val="20"/>
          <w:szCs w:val="20"/>
        </w:rPr>
        <w:t>АГАЕВА</w:t>
      </w:r>
      <w:proofErr w:type="spellEnd"/>
      <w:r w:rsidR="00733A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33A2C">
        <w:rPr>
          <w:rFonts w:ascii="Times New Roman" w:hAnsi="Times New Roman" w:cs="Times New Roman"/>
          <w:sz w:val="20"/>
          <w:szCs w:val="20"/>
        </w:rPr>
        <w:t>В.М</w:t>
      </w:r>
      <w:proofErr w:type="spellEnd"/>
      <w:r w:rsidR="00733A2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33A2C">
        <w:rPr>
          <w:rFonts w:ascii="Times New Roman" w:hAnsi="Times New Roman" w:cs="Times New Roman"/>
          <w:sz w:val="20"/>
          <w:szCs w:val="20"/>
        </w:rPr>
        <w:t>КАРПЮК</w:t>
      </w:r>
      <w:proofErr w:type="spellEnd"/>
      <w:r w:rsidR="00EA4C58">
        <w:rPr>
          <w:rFonts w:ascii="Times New Roman" w:hAnsi="Times New Roman" w:cs="Times New Roman"/>
          <w:sz w:val="20"/>
          <w:szCs w:val="20"/>
        </w:rPr>
        <w:t>, д.т.н.</w:t>
      </w:r>
    </w:p>
    <w:p w:rsidR="00B24B41" w:rsidRDefault="00B24B41" w:rsidP="003A6B5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B24B41" w:rsidRDefault="00B24B41" w:rsidP="00DB7EE8">
      <w:pPr>
        <w:rPr>
          <w:rFonts w:ascii="Times New Roman" w:hAnsi="Times New Roman" w:cs="Times New Roman"/>
          <w:i/>
          <w:sz w:val="20"/>
          <w:szCs w:val="20"/>
        </w:rPr>
      </w:pPr>
      <w:r w:rsidRPr="00B24B41">
        <w:rPr>
          <w:rFonts w:ascii="Times New Roman" w:hAnsi="Times New Roman" w:cs="Times New Roman"/>
          <w:i/>
          <w:sz w:val="20"/>
          <w:szCs w:val="20"/>
        </w:rPr>
        <w:t>Одесская государственная академия строительства и архитектуры</w:t>
      </w:r>
    </w:p>
    <w:p w:rsidR="004838EE" w:rsidRDefault="00EA4C58" w:rsidP="00DB7EE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65029, Украина, г. Одесса, ул.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Дидрихсона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4</w:t>
      </w:r>
    </w:p>
    <w:p w:rsidR="00F548CE" w:rsidRPr="00EA4C58" w:rsidRDefault="00F548CE" w:rsidP="00DB7EE8">
      <w:pPr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EA4C58">
        <w:rPr>
          <w:rFonts w:ascii="Times New Roman" w:hAnsi="Times New Roman" w:cs="Times New Roman"/>
          <w:i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="00EA4C58" w:rsidRPr="00EA4C58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="00EA4C5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EA4C58">
        <w:rPr>
          <w:rFonts w:ascii="Times New Roman" w:hAnsi="Times New Roman" w:cs="Times New Roman"/>
          <w:i/>
          <w:sz w:val="20"/>
          <w:szCs w:val="20"/>
          <w:lang w:val="en-US"/>
        </w:rPr>
        <w:t>olga.agayeva@mail.ru</w:t>
      </w:r>
      <w:proofErr w:type="spellEnd"/>
    </w:p>
    <w:p w:rsidR="00A36B04" w:rsidRPr="00EA4C58" w:rsidRDefault="00A36B04" w:rsidP="003A6B5E">
      <w:pPr>
        <w:spacing w:line="48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7501D" w:rsidRDefault="00376490" w:rsidP="00DA7B91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Возведение и реконструкция</w:t>
      </w:r>
      <w:r w:rsidR="00D07B16" w:rsidRPr="00D07B16">
        <w:rPr>
          <w:sz w:val="20"/>
          <w:szCs w:val="20"/>
        </w:rPr>
        <w:t xml:space="preserve"> зданий и сооружений непосредственно связаны с </w:t>
      </w:r>
      <w:r>
        <w:rPr>
          <w:sz w:val="20"/>
          <w:szCs w:val="20"/>
        </w:rPr>
        <w:t xml:space="preserve">проблемой </w:t>
      </w:r>
      <w:r w:rsidR="00294781">
        <w:rPr>
          <w:sz w:val="20"/>
          <w:szCs w:val="20"/>
        </w:rPr>
        <w:t>надежности</w:t>
      </w:r>
      <w:r w:rsidR="00D07B16" w:rsidRPr="00D07B16">
        <w:rPr>
          <w:sz w:val="20"/>
          <w:szCs w:val="20"/>
        </w:rPr>
        <w:t xml:space="preserve"> строительных конструкций, ведущая </w:t>
      </w:r>
      <w:proofErr w:type="gramStart"/>
      <w:r w:rsidR="00D07B16" w:rsidRPr="00D07B16">
        <w:rPr>
          <w:sz w:val="20"/>
          <w:szCs w:val="20"/>
        </w:rPr>
        <w:t>роль</w:t>
      </w:r>
      <w:proofErr w:type="gramEnd"/>
      <w:r w:rsidR="00D07B16" w:rsidRPr="00D07B16">
        <w:rPr>
          <w:sz w:val="20"/>
          <w:szCs w:val="20"/>
        </w:rPr>
        <w:t xml:space="preserve"> в решен</w:t>
      </w:r>
      <w:r w:rsidR="00294781">
        <w:rPr>
          <w:sz w:val="20"/>
          <w:szCs w:val="20"/>
        </w:rPr>
        <w:t>ии которой</w:t>
      </w:r>
      <w:r w:rsidR="004838EE">
        <w:rPr>
          <w:sz w:val="20"/>
          <w:szCs w:val="20"/>
        </w:rPr>
        <w:t xml:space="preserve"> принадлежит </w:t>
      </w:r>
      <w:r w:rsidR="00294781">
        <w:rPr>
          <w:sz w:val="20"/>
          <w:szCs w:val="20"/>
        </w:rPr>
        <w:t xml:space="preserve">          </w:t>
      </w:r>
      <w:proofErr w:type="spellStart"/>
      <w:r w:rsidR="004838EE">
        <w:rPr>
          <w:sz w:val="20"/>
          <w:szCs w:val="20"/>
        </w:rPr>
        <w:t>Н.С</w:t>
      </w:r>
      <w:proofErr w:type="spellEnd"/>
      <w:r w:rsidR="004838EE">
        <w:rPr>
          <w:sz w:val="20"/>
          <w:szCs w:val="20"/>
        </w:rPr>
        <w:t xml:space="preserve">. Стрелецкому </w:t>
      </w:r>
      <w:r w:rsidR="004838EE" w:rsidRPr="0071512C">
        <w:rPr>
          <w:sz w:val="20"/>
          <w:szCs w:val="20"/>
        </w:rPr>
        <w:t>[1]</w:t>
      </w:r>
      <w:r w:rsidR="004838EE">
        <w:rPr>
          <w:sz w:val="20"/>
          <w:szCs w:val="20"/>
        </w:rPr>
        <w:t xml:space="preserve">, </w:t>
      </w:r>
      <w:proofErr w:type="spellStart"/>
      <w:r w:rsidR="00D07B16" w:rsidRPr="00D07B16">
        <w:rPr>
          <w:sz w:val="20"/>
          <w:szCs w:val="20"/>
        </w:rPr>
        <w:t>А.Р</w:t>
      </w:r>
      <w:proofErr w:type="spellEnd"/>
      <w:r w:rsidR="00D07B16" w:rsidRPr="00D07B16">
        <w:rPr>
          <w:sz w:val="20"/>
          <w:szCs w:val="20"/>
        </w:rPr>
        <w:t xml:space="preserve">. </w:t>
      </w:r>
      <w:proofErr w:type="spellStart"/>
      <w:r w:rsidR="00D07B16" w:rsidRPr="00D07B16">
        <w:rPr>
          <w:sz w:val="20"/>
          <w:szCs w:val="20"/>
        </w:rPr>
        <w:t>Ржаницину</w:t>
      </w:r>
      <w:proofErr w:type="spellEnd"/>
      <w:r w:rsidR="0037501D">
        <w:rPr>
          <w:sz w:val="20"/>
          <w:szCs w:val="20"/>
        </w:rPr>
        <w:t xml:space="preserve"> </w:t>
      </w:r>
      <w:r w:rsidR="0037501D" w:rsidRPr="0071512C">
        <w:rPr>
          <w:sz w:val="20"/>
          <w:szCs w:val="20"/>
        </w:rPr>
        <w:t>[</w:t>
      </w:r>
      <w:r w:rsidR="004838EE" w:rsidRPr="0071512C">
        <w:rPr>
          <w:sz w:val="20"/>
          <w:szCs w:val="20"/>
        </w:rPr>
        <w:t>2</w:t>
      </w:r>
      <w:r w:rsidR="0037501D" w:rsidRPr="0071512C">
        <w:rPr>
          <w:sz w:val="20"/>
          <w:szCs w:val="20"/>
        </w:rPr>
        <w:t>]</w:t>
      </w:r>
      <w:r w:rsidR="004838EE">
        <w:rPr>
          <w:sz w:val="20"/>
          <w:szCs w:val="20"/>
        </w:rPr>
        <w:t>,</w:t>
      </w:r>
      <w:r w:rsidR="00D07B16" w:rsidRPr="00D07B16">
        <w:rPr>
          <w:sz w:val="20"/>
          <w:szCs w:val="20"/>
        </w:rPr>
        <w:t xml:space="preserve"> </w:t>
      </w:r>
      <w:proofErr w:type="spellStart"/>
      <w:r w:rsidR="00D07B16" w:rsidRPr="00D07B16">
        <w:rPr>
          <w:sz w:val="20"/>
          <w:szCs w:val="20"/>
        </w:rPr>
        <w:t>В.В</w:t>
      </w:r>
      <w:proofErr w:type="spellEnd"/>
      <w:r w:rsidR="00D07B16" w:rsidRPr="00D07B16">
        <w:rPr>
          <w:sz w:val="20"/>
          <w:szCs w:val="20"/>
        </w:rPr>
        <w:t>. Б</w:t>
      </w:r>
      <w:r w:rsidR="0037501D">
        <w:rPr>
          <w:sz w:val="20"/>
          <w:szCs w:val="20"/>
        </w:rPr>
        <w:t>олотину</w:t>
      </w:r>
      <w:r w:rsidR="004838EE">
        <w:rPr>
          <w:sz w:val="20"/>
          <w:szCs w:val="20"/>
        </w:rPr>
        <w:t xml:space="preserve"> </w:t>
      </w:r>
      <w:r w:rsidR="004838EE" w:rsidRPr="0071512C">
        <w:rPr>
          <w:sz w:val="20"/>
          <w:szCs w:val="20"/>
        </w:rPr>
        <w:t>[3]</w:t>
      </w:r>
      <w:r w:rsidR="0037501D" w:rsidRPr="0071512C">
        <w:rPr>
          <w:sz w:val="20"/>
          <w:szCs w:val="20"/>
        </w:rPr>
        <w:t>,</w:t>
      </w:r>
      <w:r w:rsidR="002F6379">
        <w:rPr>
          <w:sz w:val="20"/>
          <w:szCs w:val="20"/>
        </w:rPr>
        <w:t xml:space="preserve"> </w:t>
      </w:r>
      <w:r w:rsidR="000B2DCC">
        <w:rPr>
          <w:sz w:val="20"/>
          <w:szCs w:val="20"/>
        </w:rPr>
        <w:t xml:space="preserve">        </w:t>
      </w:r>
      <w:r w:rsidR="002F6379">
        <w:rPr>
          <w:sz w:val="20"/>
          <w:szCs w:val="20"/>
          <w:lang w:val="en-US"/>
        </w:rPr>
        <w:t>A</w:t>
      </w:r>
      <w:r w:rsidR="002F6379" w:rsidRPr="002F6379">
        <w:rPr>
          <w:sz w:val="20"/>
          <w:szCs w:val="20"/>
        </w:rPr>
        <w:t>.</w:t>
      </w:r>
      <w:r w:rsidR="002F6379">
        <w:rPr>
          <w:sz w:val="20"/>
          <w:szCs w:val="20"/>
          <w:lang w:val="en-US"/>
        </w:rPr>
        <w:t>M</w:t>
      </w:r>
      <w:r w:rsidR="002F6379" w:rsidRPr="002F6379">
        <w:rPr>
          <w:sz w:val="20"/>
          <w:szCs w:val="20"/>
        </w:rPr>
        <w:t xml:space="preserve">. </w:t>
      </w:r>
      <w:proofErr w:type="spellStart"/>
      <w:proofErr w:type="gramStart"/>
      <w:r w:rsidR="002F6379">
        <w:rPr>
          <w:sz w:val="20"/>
          <w:szCs w:val="20"/>
          <w:lang w:val="en-US"/>
        </w:rPr>
        <w:t>Freudenthal</w:t>
      </w:r>
      <w:proofErr w:type="spellEnd"/>
      <w:r w:rsidR="002F6379" w:rsidRPr="002F6379">
        <w:rPr>
          <w:sz w:val="20"/>
          <w:szCs w:val="20"/>
        </w:rPr>
        <w:t xml:space="preserve"> </w:t>
      </w:r>
      <w:r w:rsidR="002F6379" w:rsidRPr="0071512C">
        <w:rPr>
          <w:sz w:val="20"/>
          <w:szCs w:val="20"/>
        </w:rPr>
        <w:t>[4]</w:t>
      </w:r>
      <w:r w:rsidRPr="0071512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F6379">
        <w:rPr>
          <w:sz w:val="20"/>
          <w:szCs w:val="20"/>
          <w:lang w:val="en-US"/>
        </w:rPr>
        <w:t>A</w:t>
      </w:r>
      <w:r w:rsidR="002F6379" w:rsidRPr="002F6379">
        <w:rPr>
          <w:sz w:val="20"/>
          <w:szCs w:val="20"/>
        </w:rPr>
        <w:t>.</w:t>
      </w:r>
      <w:r w:rsidR="002F6379">
        <w:rPr>
          <w:sz w:val="20"/>
          <w:szCs w:val="20"/>
          <w:lang w:val="en-US"/>
        </w:rPr>
        <w:t>I</w:t>
      </w:r>
      <w:r w:rsidR="002F6379" w:rsidRPr="002F6379">
        <w:rPr>
          <w:sz w:val="20"/>
          <w:szCs w:val="20"/>
        </w:rPr>
        <w:t xml:space="preserve">. </w:t>
      </w:r>
      <w:r w:rsidR="002F6379">
        <w:rPr>
          <w:sz w:val="20"/>
          <w:szCs w:val="20"/>
          <w:lang w:val="en-US"/>
        </w:rPr>
        <w:t>Johnson</w:t>
      </w:r>
      <w:r w:rsidR="0037501D">
        <w:rPr>
          <w:sz w:val="20"/>
          <w:szCs w:val="20"/>
        </w:rPr>
        <w:t xml:space="preserve"> </w:t>
      </w:r>
      <w:r w:rsidR="002F6379" w:rsidRPr="0071512C">
        <w:rPr>
          <w:sz w:val="20"/>
          <w:szCs w:val="20"/>
        </w:rPr>
        <w:t>[5]</w:t>
      </w:r>
      <w:r w:rsidR="002F6379" w:rsidRPr="002F6379">
        <w:rPr>
          <w:sz w:val="20"/>
          <w:szCs w:val="20"/>
        </w:rPr>
        <w:t xml:space="preserve"> </w:t>
      </w:r>
      <w:r w:rsidR="0037501D">
        <w:rPr>
          <w:sz w:val="20"/>
          <w:szCs w:val="20"/>
        </w:rPr>
        <w:t>и др.</w:t>
      </w:r>
      <w:proofErr w:type="gramEnd"/>
      <w:r w:rsidR="00D07B16" w:rsidRPr="00D07B16">
        <w:rPr>
          <w:sz w:val="20"/>
          <w:szCs w:val="20"/>
        </w:rPr>
        <w:t xml:space="preserve"> </w:t>
      </w:r>
    </w:p>
    <w:p w:rsidR="00D07B16" w:rsidRPr="00D07B16" w:rsidRDefault="00D07B16" w:rsidP="00A7709F">
      <w:pPr>
        <w:pStyle w:val="a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D07B16">
        <w:rPr>
          <w:sz w:val="20"/>
          <w:szCs w:val="20"/>
        </w:rPr>
        <w:t>При проектировании закладывается нормативная надежность конструкций (исходя из требований норм на проектирование</w:t>
      </w:r>
      <w:r w:rsidR="00437197">
        <w:rPr>
          <w:sz w:val="20"/>
          <w:szCs w:val="20"/>
        </w:rPr>
        <w:t xml:space="preserve"> </w:t>
      </w:r>
      <w:r w:rsidR="00437197" w:rsidRPr="00547023">
        <w:rPr>
          <w:sz w:val="20"/>
          <w:szCs w:val="20"/>
        </w:rPr>
        <w:t>[6, 7]</w:t>
      </w:r>
      <w:r w:rsidRPr="00D07B16">
        <w:rPr>
          <w:sz w:val="20"/>
          <w:szCs w:val="20"/>
        </w:rPr>
        <w:t xml:space="preserve">), которая </w:t>
      </w:r>
      <w:r w:rsidR="004F71BC">
        <w:rPr>
          <w:sz w:val="20"/>
          <w:szCs w:val="20"/>
        </w:rPr>
        <w:t xml:space="preserve">косвенно </w:t>
      </w:r>
      <w:r w:rsidRPr="00D07B16">
        <w:rPr>
          <w:sz w:val="20"/>
          <w:szCs w:val="20"/>
        </w:rPr>
        <w:t>отображает необходимый запас прочности конструкций на восприятие действующих нагрузок</w:t>
      </w:r>
      <w:r w:rsidR="00437197">
        <w:rPr>
          <w:sz w:val="20"/>
          <w:szCs w:val="20"/>
        </w:rPr>
        <w:t xml:space="preserve"> </w:t>
      </w:r>
      <w:r w:rsidR="00437197" w:rsidRPr="00547023">
        <w:rPr>
          <w:sz w:val="20"/>
          <w:szCs w:val="20"/>
        </w:rPr>
        <w:t>[8]</w:t>
      </w:r>
      <w:r w:rsidRPr="00547023">
        <w:rPr>
          <w:sz w:val="20"/>
          <w:szCs w:val="20"/>
        </w:rPr>
        <w:t>.</w:t>
      </w:r>
    </w:p>
    <w:p w:rsidR="00D07B16" w:rsidRDefault="006B354E" w:rsidP="00D07B16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Однако с</w:t>
      </w:r>
      <w:r w:rsidR="00D07B16" w:rsidRPr="00D07B16">
        <w:rPr>
          <w:sz w:val="20"/>
          <w:szCs w:val="20"/>
        </w:rPr>
        <w:t>лучайный характер воздействий на строительные конструкции потребовал применения вероятностно-статистических методов их расчета, которые успешно используются при конструиров</w:t>
      </w:r>
      <w:r w:rsidR="00D07B16">
        <w:rPr>
          <w:sz w:val="20"/>
          <w:szCs w:val="20"/>
        </w:rPr>
        <w:t>ании и расчете элементов зданий</w:t>
      </w:r>
      <w:r w:rsidR="00437197">
        <w:rPr>
          <w:sz w:val="20"/>
          <w:szCs w:val="20"/>
        </w:rPr>
        <w:t xml:space="preserve"> </w:t>
      </w:r>
      <w:r w:rsidR="00437197" w:rsidRPr="00547023">
        <w:rPr>
          <w:sz w:val="20"/>
          <w:szCs w:val="20"/>
        </w:rPr>
        <w:t>[9]</w:t>
      </w:r>
      <w:r w:rsidR="00D07B16">
        <w:rPr>
          <w:sz w:val="20"/>
          <w:szCs w:val="20"/>
        </w:rPr>
        <w:t>, а именно:</w:t>
      </w:r>
    </w:p>
    <w:p w:rsidR="00D07B16" w:rsidRDefault="00D07B16" w:rsidP="00D07B16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В вариантном проектировании при сравнении вариантов. Показатель надежности конструкции и сооружения</w:t>
      </w:r>
      <w:r w:rsidR="00FB0ECE">
        <w:rPr>
          <w:sz w:val="20"/>
          <w:szCs w:val="20"/>
        </w:rPr>
        <w:t xml:space="preserve"> служит одним из критериев для выбора оптимального варианта.</w:t>
      </w:r>
    </w:p>
    <w:p w:rsidR="00FB0ECE" w:rsidRDefault="00FB0ECE" w:rsidP="00D07B16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При обследовании существующих конструкций с целью определения необходимости их усиления. Усиление может выполняться для увеличения надежности конструкции по какому-либо предельному состоянию.</w:t>
      </w:r>
    </w:p>
    <w:p w:rsidR="00FB0ECE" w:rsidRPr="00D07B16" w:rsidRDefault="00FB0ECE" w:rsidP="00D07B16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При обследовании промышленных зданий и сооружений с целью реконструкции под новый технологический режим. Надежность конструкций под новые нагрузки и воздействия может оказаться меньше допустимой. Возникает необходимость их усиления или демонтажа с последующей заменой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новые.</w:t>
      </w:r>
    </w:p>
    <w:p w:rsidR="00987586" w:rsidRDefault="00987586" w:rsidP="0098758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Рассмотрение методов вероятностного расчета конструкций, приведенное </w:t>
      </w:r>
      <w:r w:rsidR="00716454">
        <w:rPr>
          <w:rFonts w:ascii="Times New Roman" w:hAnsi="Times New Roman" w:cs="Times New Roman"/>
          <w:sz w:val="20"/>
          <w:szCs w:val="20"/>
        </w:rPr>
        <w:t xml:space="preserve">в работах </w:t>
      </w:r>
      <w:r w:rsidR="00716454" w:rsidRPr="00547023">
        <w:rPr>
          <w:rFonts w:ascii="Times New Roman" w:hAnsi="Times New Roman" w:cs="Times New Roman"/>
          <w:sz w:val="20"/>
          <w:szCs w:val="20"/>
        </w:rPr>
        <w:t>[</w:t>
      </w:r>
      <w:r w:rsidR="007179AE" w:rsidRPr="00547023">
        <w:rPr>
          <w:rFonts w:ascii="Times New Roman" w:hAnsi="Times New Roman" w:cs="Times New Roman"/>
          <w:sz w:val="20"/>
          <w:szCs w:val="20"/>
        </w:rPr>
        <w:t>1</w:t>
      </w:r>
      <w:r w:rsidR="00F84CC9" w:rsidRPr="00547023">
        <w:rPr>
          <w:rFonts w:ascii="Times New Roman" w:hAnsi="Times New Roman" w:cs="Times New Roman"/>
          <w:sz w:val="20"/>
          <w:szCs w:val="20"/>
        </w:rPr>
        <w:t>0</w:t>
      </w:r>
      <w:r w:rsidR="007179AE" w:rsidRPr="00547023">
        <w:rPr>
          <w:rFonts w:ascii="Times New Roman" w:hAnsi="Times New Roman" w:cs="Times New Roman"/>
          <w:sz w:val="20"/>
          <w:szCs w:val="20"/>
        </w:rPr>
        <w:t xml:space="preserve">, </w:t>
      </w:r>
      <w:r w:rsidR="00F84CC9" w:rsidRPr="00547023">
        <w:rPr>
          <w:rFonts w:ascii="Times New Roman" w:hAnsi="Times New Roman" w:cs="Times New Roman"/>
          <w:sz w:val="20"/>
          <w:szCs w:val="20"/>
        </w:rPr>
        <w:t>11</w:t>
      </w:r>
      <w:r w:rsidR="00716454" w:rsidRPr="00547023">
        <w:rPr>
          <w:rFonts w:ascii="Times New Roman" w:hAnsi="Times New Roman" w:cs="Times New Roman"/>
          <w:sz w:val="20"/>
          <w:szCs w:val="20"/>
        </w:rPr>
        <w:t>],</w:t>
      </w:r>
      <w:r w:rsidR="00716454">
        <w:rPr>
          <w:rFonts w:ascii="Times New Roman" w:hAnsi="Times New Roman" w:cs="Times New Roman"/>
          <w:sz w:val="20"/>
          <w:szCs w:val="20"/>
        </w:rPr>
        <w:t xml:space="preserve"> показало, что наиболее подходящим показателем для задачи нормирования и регулирования надежности </w:t>
      </w:r>
      <w:r w:rsidR="00716454">
        <w:rPr>
          <w:rFonts w:ascii="Times New Roman" w:hAnsi="Times New Roman" w:cs="Times New Roman"/>
          <w:sz w:val="20"/>
          <w:szCs w:val="20"/>
        </w:rPr>
        <w:lastRenderedPageBreak/>
        <w:t xml:space="preserve">железобетонных конструкций следует считать характеристику безопасности </w:t>
      </w:r>
      <w:r w:rsidR="00716454" w:rsidRPr="00716454">
        <w:rPr>
          <w:rFonts w:ascii="Times New Roman" w:hAnsi="Times New Roman" w:cs="Times New Roman"/>
          <w:i/>
          <w:sz w:val="20"/>
          <w:szCs w:val="20"/>
        </w:rPr>
        <w:t>β</w:t>
      </w:r>
      <w:r w:rsidR="00716454" w:rsidRPr="00DB5E12">
        <w:rPr>
          <w:rFonts w:ascii="Times New Roman" w:hAnsi="Times New Roman" w:cs="Times New Roman"/>
          <w:sz w:val="20"/>
          <w:szCs w:val="20"/>
        </w:rPr>
        <w:t xml:space="preserve">. </w:t>
      </w:r>
      <w:r w:rsidR="00E25422" w:rsidRPr="00DB5E12">
        <w:rPr>
          <w:rFonts w:ascii="Times New Roman" w:hAnsi="Times New Roman" w:cs="Times New Roman"/>
          <w:sz w:val="20"/>
          <w:szCs w:val="20"/>
        </w:rPr>
        <w:t xml:space="preserve">Эта характеристика нашла широкое применение в мировой практике и является нормированной величиной в </w:t>
      </w:r>
      <w:proofErr w:type="spellStart"/>
      <w:r w:rsidR="00E25422" w:rsidRPr="00DB5E12">
        <w:rPr>
          <w:rFonts w:ascii="Times New Roman" w:hAnsi="Times New Roman" w:cs="Times New Roman"/>
          <w:sz w:val="20"/>
          <w:szCs w:val="20"/>
        </w:rPr>
        <w:t>Еврокодах</w:t>
      </w:r>
      <w:proofErr w:type="spellEnd"/>
      <w:r w:rsidR="00ED4528">
        <w:rPr>
          <w:rFonts w:ascii="Times New Roman" w:hAnsi="Times New Roman" w:cs="Times New Roman"/>
          <w:sz w:val="20"/>
          <w:szCs w:val="20"/>
        </w:rPr>
        <w:t xml:space="preserve"> </w:t>
      </w:r>
      <w:r w:rsidR="00ED4528" w:rsidRPr="00547023">
        <w:rPr>
          <w:rFonts w:ascii="Times New Roman" w:hAnsi="Times New Roman" w:cs="Times New Roman"/>
          <w:sz w:val="20"/>
          <w:szCs w:val="20"/>
        </w:rPr>
        <w:t>[</w:t>
      </w:r>
      <w:r w:rsidR="00F84CC9" w:rsidRPr="00547023">
        <w:rPr>
          <w:rFonts w:ascii="Times New Roman" w:hAnsi="Times New Roman" w:cs="Times New Roman"/>
          <w:sz w:val="20"/>
          <w:szCs w:val="20"/>
        </w:rPr>
        <w:t>12</w:t>
      </w:r>
      <w:r w:rsidR="00ED4528" w:rsidRPr="00547023">
        <w:rPr>
          <w:rFonts w:ascii="Times New Roman" w:hAnsi="Times New Roman" w:cs="Times New Roman"/>
          <w:sz w:val="20"/>
          <w:szCs w:val="20"/>
        </w:rPr>
        <w:t>]</w:t>
      </w:r>
      <w:r w:rsidR="00E25422" w:rsidRPr="00547023">
        <w:rPr>
          <w:rFonts w:ascii="Times New Roman" w:hAnsi="Times New Roman" w:cs="Times New Roman"/>
          <w:sz w:val="20"/>
          <w:szCs w:val="20"/>
        </w:rPr>
        <w:t>.</w:t>
      </w:r>
      <w:r w:rsidR="00E25422">
        <w:rPr>
          <w:rFonts w:ascii="Times New Roman" w:hAnsi="Times New Roman" w:cs="Times New Roman"/>
          <w:sz w:val="20"/>
          <w:szCs w:val="20"/>
        </w:rPr>
        <w:t xml:space="preserve"> </w:t>
      </w:r>
      <w:r w:rsidR="00716454">
        <w:rPr>
          <w:rFonts w:ascii="Times New Roman" w:hAnsi="Times New Roman" w:cs="Times New Roman"/>
          <w:sz w:val="20"/>
          <w:szCs w:val="20"/>
        </w:rPr>
        <w:t>Для</w:t>
      </w:r>
      <w:r w:rsidR="00ED4528">
        <w:rPr>
          <w:rFonts w:ascii="Times New Roman" w:hAnsi="Times New Roman" w:cs="Times New Roman"/>
          <w:sz w:val="20"/>
          <w:szCs w:val="20"/>
        </w:rPr>
        <w:t xml:space="preserve"> различных предельных состояний </w:t>
      </w:r>
      <w:r w:rsidR="00ED4528" w:rsidRPr="00716454">
        <w:rPr>
          <w:rFonts w:ascii="Times New Roman" w:hAnsi="Times New Roman" w:cs="Times New Roman"/>
          <w:i/>
          <w:sz w:val="20"/>
          <w:szCs w:val="20"/>
        </w:rPr>
        <w:t>β</w:t>
      </w:r>
      <w:r w:rsidR="00ED4528">
        <w:rPr>
          <w:rFonts w:ascii="Times New Roman" w:hAnsi="Times New Roman" w:cs="Times New Roman"/>
          <w:sz w:val="20"/>
          <w:szCs w:val="20"/>
        </w:rPr>
        <w:t xml:space="preserve"> </w:t>
      </w:r>
      <w:r w:rsidR="00716454">
        <w:rPr>
          <w:rFonts w:ascii="Times New Roman" w:hAnsi="Times New Roman" w:cs="Times New Roman"/>
          <w:sz w:val="20"/>
          <w:szCs w:val="20"/>
        </w:rPr>
        <w:t xml:space="preserve">подсчитывают по формулам </w:t>
      </w:r>
      <w:r w:rsidR="003E4C0E" w:rsidRPr="00547023">
        <w:rPr>
          <w:rFonts w:ascii="Times New Roman" w:hAnsi="Times New Roman" w:cs="Times New Roman"/>
          <w:sz w:val="20"/>
          <w:szCs w:val="20"/>
        </w:rPr>
        <w:t>[1</w:t>
      </w:r>
      <w:r w:rsidR="00F84CC9" w:rsidRPr="00547023">
        <w:rPr>
          <w:rFonts w:ascii="Times New Roman" w:hAnsi="Times New Roman" w:cs="Times New Roman"/>
          <w:sz w:val="20"/>
          <w:szCs w:val="20"/>
        </w:rPr>
        <w:t>0</w:t>
      </w:r>
      <w:r w:rsidR="00716454" w:rsidRPr="00547023">
        <w:rPr>
          <w:rFonts w:ascii="Times New Roman" w:hAnsi="Times New Roman" w:cs="Times New Roman"/>
          <w:sz w:val="20"/>
          <w:szCs w:val="20"/>
        </w:rPr>
        <w:t>]:</w:t>
      </w:r>
    </w:p>
    <w:p w:rsidR="00D87D0E" w:rsidRPr="00716454" w:rsidRDefault="00D87D0E" w:rsidP="0098758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E52DE">
        <w:rPr>
          <w:rFonts w:ascii="Times New Roman" w:hAnsi="Times New Roman" w:cs="Times New Roman"/>
          <w:sz w:val="20"/>
          <w:szCs w:val="20"/>
        </w:rPr>
        <w:t>при расчете по предельным состояниям первой группы и по образованию трещин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A2FFF" w:rsidRDefault="009E52DE" w:rsidP="00C4190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2DE">
        <w:rPr>
          <w:rFonts w:ascii="Times New Roman" w:hAnsi="Times New Roman" w:cs="Times New Roman"/>
          <w:position w:val="-44"/>
          <w:sz w:val="20"/>
          <w:szCs w:val="20"/>
        </w:rPr>
        <w:object w:dxaOrig="48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pt;height:41pt" o:ole="">
            <v:imagedata r:id="rId7" o:title=""/>
          </v:shape>
          <o:OLEObject Type="Embed" ProgID="Equation.DSMT4" ShapeID="_x0000_i1025" DrawAspect="Content" ObjectID="_1478086052" r:id="rId8"/>
        </w:object>
      </w:r>
      <w:r w:rsidR="00C41909">
        <w:rPr>
          <w:rFonts w:ascii="Times New Roman" w:hAnsi="Times New Roman" w:cs="Times New Roman"/>
          <w:sz w:val="20"/>
          <w:szCs w:val="20"/>
        </w:rPr>
        <w:t xml:space="preserve">      </w:t>
      </w:r>
      <w:r w:rsidR="00987586">
        <w:rPr>
          <w:rFonts w:ascii="Times New Roman" w:hAnsi="Times New Roman" w:cs="Times New Roman"/>
          <w:sz w:val="20"/>
          <w:szCs w:val="20"/>
        </w:rPr>
        <w:t>(1)</w:t>
      </w:r>
    </w:p>
    <w:p w:rsidR="00064D96" w:rsidRDefault="00D87D0E" w:rsidP="00064D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где: </w:t>
      </w:r>
      <w:r w:rsidR="00C41909" w:rsidRPr="00C41909">
        <w:rPr>
          <w:rFonts w:ascii="Times New Roman" w:hAnsi="Times New Roman" w:cs="Times New Roman"/>
          <w:position w:val="-4"/>
          <w:sz w:val="20"/>
          <w:szCs w:val="20"/>
        </w:rPr>
        <w:object w:dxaOrig="220" w:dyaOrig="279">
          <v:shape id="_x0000_i1026" type="#_x0000_t75" style="width:11pt;height:14pt" o:ole="">
            <v:imagedata r:id="rId9" o:title=""/>
          </v:shape>
          <o:OLEObject Type="Embed" ProgID="Equation.DSMT4" ShapeID="_x0000_i1026" DrawAspect="Content" ObjectID="_1478086053" r:id="rId10"/>
        </w:object>
      </w:r>
      <w:r w:rsidRPr="00DF08BE">
        <w:rPr>
          <w:rFonts w:ascii="Times New Roman" w:hAnsi="Times New Roman" w:cs="Times New Roman"/>
          <w:sz w:val="20"/>
          <w:szCs w:val="20"/>
        </w:rPr>
        <w:t xml:space="preserve">– </w:t>
      </w:r>
      <w:r w:rsidR="00C41909">
        <w:rPr>
          <w:rFonts w:ascii="Times New Roman" w:hAnsi="Times New Roman" w:cs="Times New Roman"/>
          <w:sz w:val="20"/>
          <w:szCs w:val="20"/>
        </w:rPr>
        <w:t>математическое ожидание рассматриваемого усилия</w:t>
      </w:r>
      <w:r w:rsidR="00DF08BE">
        <w:rPr>
          <w:rFonts w:ascii="Times New Roman" w:hAnsi="Times New Roman" w:cs="Times New Roman"/>
          <w:sz w:val="20"/>
          <w:szCs w:val="20"/>
        </w:rPr>
        <w:t>;</w:t>
      </w:r>
    </w:p>
    <w:p w:rsidR="00D87D0E" w:rsidRDefault="00064D96" w:rsidP="00064D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B557B" w:rsidRPr="003B557B">
        <w:rPr>
          <w:rFonts w:ascii="Times New Roman" w:hAnsi="Times New Roman" w:cs="Times New Roman"/>
          <w:position w:val="-4"/>
          <w:sz w:val="20"/>
          <w:szCs w:val="20"/>
        </w:rPr>
        <w:object w:dxaOrig="220" w:dyaOrig="279">
          <v:shape id="_x0000_i1027" type="#_x0000_t75" style="width:11pt;height:14pt" o:ole="">
            <v:imagedata r:id="rId11" o:title=""/>
          </v:shape>
          <o:OLEObject Type="Embed" ProgID="Equation.DSMT4" ShapeID="_x0000_i1027" DrawAspect="Content" ObjectID="_1478086054" r:id="rId12"/>
        </w:object>
      </w:r>
      <w:r w:rsidR="00DF08BE">
        <w:rPr>
          <w:rFonts w:ascii="Times New Roman" w:hAnsi="Times New Roman" w:cs="Times New Roman"/>
          <w:sz w:val="20"/>
          <w:szCs w:val="20"/>
        </w:rPr>
        <w:t>–</w:t>
      </w:r>
      <w:r w:rsidR="00455F8B">
        <w:rPr>
          <w:rFonts w:ascii="Times New Roman" w:hAnsi="Times New Roman" w:cs="Times New Roman"/>
          <w:sz w:val="20"/>
          <w:szCs w:val="20"/>
        </w:rPr>
        <w:t xml:space="preserve"> </w:t>
      </w:r>
      <w:r w:rsidR="003B557B">
        <w:rPr>
          <w:rFonts w:ascii="Times New Roman" w:hAnsi="Times New Roman" w:cs="Times New Roman"/>
          <w:sz w:val="20"/>
          <w:szCs w:val="20"/>
        </w:rPr>
        <w:t xml:space="preserve">математическое </w:t>
      </w:r>
      <w:r>
        <w:rPr>
          <w:rFonts w:ascii="Times New Roman" w:hAnsi="Times New Roman" w:cs="Times New Roman"/>
          <w:sz w:val="20"/>
          <w:szCs w:val="20"/>
        </w:rPr>
        <w:t xml:space="preserve"> ожидание  несущей  способности  по       </w:t>
      </w:r>
      <w:r w:rsidR="003B557B">
        <w:rPr>
          <w:rFonts w:ascii="Times New Roman" w:hAnsi="Times New Roman" w:cs="Times New Roman"/>
          <w:sz w:val="20"/>
          <w:szCs w:val="20"/>
        </w:rPr>
        <w:t>рассматриваемому предельному состоянию</w:t>
      </w:r>
      <w:r w:rsidR="00DF08BE">
        <w:rPr>
          <w:rFonts w:ascii="Times New Roman" w:hAnsi="Times New Roman" w:cs="Times New Roman"/>
          <w:sz w:val="20"/>
          <w:szCs w:val="20"/>
        </w:rPr>
        <w:t>;</w:t>
      </w:r>
    </w:p>
    <w:p w:rsidR="007175ED" w:rsidRDefault="007175ED" w:rsidP="00DF08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proofErr w:type="spellStart"/>
      <w:proofErr w:type="gramStart"/>
      <w:r w:rsidRPr="007175ED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7175ED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v</w:t>
      </w:r>
      <w:proofErr w:type="spellEnd"/>
      <w:r w:rsidRPr="007175ED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7175ED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7175ED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5E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175ED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7175ED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v</w:t>
      </w:r>
      <w:proofErr w:type="spellEnd"/>
      <w:r w:rsidRPr="007175ED">
        <w:rPr>
          <w:rFonts w:ascii="Times New Roman" w:hAnsi="Times New Roman" w:cs="Times New Roman"/>
          <w:i/>
          <w:sz w:val="20"/>
          <w:szCs w:val="20"/>
        </w:rPr>
        <w:t>(</w:t>
      </w:r>
      <w:r w:rsidRPr="007175ED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7175ED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175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коэффициенты вариации этих параметров;</w:t>
      </w:r>
    </w:p>
    <w:p w:rsidR="007175ED" w:rsidRPr="00D07A58" w:rsidRDefault="007175ED" w:rsidP="00DF08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proofErr w:type="spellStart"/>
      <w:proofErr w:type="gramStart"/>
      <w:r w:rsidRPr="007175ED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7175ED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RF</w:t>
      </w:r>
      <w:proofErr w:type="spellEnd"/>
      <w:proofErr w:type="gramEnd"/>
      <w:r w:rsidRPr="007175ED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нормированный корреляционный момент </w:t>
      </w:r>
      <w:r w:rsidRPr="007175ED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7175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175ED">
        <w:rPr>
          <w:rFonts w:ascii="Times New Roman" w:hAnsi="Times New Roman" w:cs="Times New Roman"/>
          <w:sz w:val="20"/>
          <w:szCs w:val="20"/>
        </w:rPr>
        <w:t xml:space="preserve"> </w:t>
      </w:r>
      <w:r w:rsidRPr="007175ED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169E6" w:rsidRDefault="004169E6" w:rsidP="004169E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</w:t>
      </w:r>
      <w:r w:rsidR="003B557B">
        <w:rPr>
          <w:rFonts w:ascii="Times New Roman" w:hAnsi="Times New Roman" w:cs="Times New Roman"/>
          <w:sz w:val="20"/>
          <w:szCs w:val="20"/>
        </w:rPr>
        <w:t>и расчете по перемещению или раскрытию</w:t>
      </w:r>
      <w:r>
        <w:rPr>
          <w:rFonts w:ascii="Times New Roman" w:hAnsi="Times New Roman" w:cs="Times New Roman"/>
          <w:sz w:val="20"/>
          <w:szCs w:val="20"/>
        </w:rPr>
        <w:t xml:space="preserve"> трещин:</w:t>
      </w:r>
    </w:p>
    <w:p w:rsidR="00AC24FD" w:rsidRDefault="003B557B" w:rsidP="000A3F46">
      <w:pPr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3B557B">
        <w:rPr>
          <w:rFonts w:ascii="Times New Roman" w:hAnsi="Times New Roman" w:cs="Times New Roman"/>
          <w:position w:val="-16"/>
          <w:sz w:val="20"/>
          <w:szCs w:val="20"/>
        </w:rPr>
        <w:object w:dxaOrig="2060" w:dyaOrig="420">
          <v:shape id="_x0000_i1028" type="#_x0000_t75" style="width:103pt;height:21pt" o:ole="">
            <v:imagedata r:id="rId13" o:title=""/>
          </v:shape>
          <o:OLEObject Type="Embed" ProgID="Equation.DSMT4" ShapeID="_x0000_i1028" DrawAspect="Content" ObjectID="_1478086055" r:id="rId14"/>
        </w:object>
      </w:r>
      <w:r w:rsidR="00D07A5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A3F46">
        <w:rPr>
          <w:rFonts w:ascii="Times New Roman" w:hAnsi="Times New Roman" w:cs="Times New Roman"/>
          <w:sz w:val="20"/>
          <w:szCs w:val="20"/>
        </w:rPr>
        <w:t xml:space="preserve">   </w:t>
      </w:r>
      <w:r w:rsidR="00D07A58">
        <w:rPr>
          <w:rFonts w:ascii="Times New Roman" w:hAnsi="Times New Roman" w:cs="Times New Roman"/>
          <w:sz w:val="20"/>
          <w:szCs w:val="20"/>
        </w:rPr>
        <w:t xml:space="preserve">   </w:t>
      </w:r>
      <w:r w:rsidR="00AC24FD">
        <w:rPr>
          <w:rFonts w:ascii="Times New Roman" w:hAnsi="Times New Roman" w:cs="Times New Roman"/>
          <w:sz w:val="20"/>
          <w:szCs w:val="20"/>
        </w:rPr>
        <w:t xml:space="preserve"> </w:t>
      </w:r>
      <w:r w:rsidR="00D07A58">
        <w:rPr>
          <w:rFonts w:ascii="Times New Roman" w:hAnsi="Times New Roman" w:cs="Times New Roman"/>
          <w:sz w:val="20"/>
          <w:szCs w:val="20"/>
        </w:rPr>
        <w:t>(2)</w:t>
      </w:r>
    </w:p>
    <w:p w:rsidR="00D07A58" w:rsidRDefault="00D07A58" w:rsidP="00D07A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где:</w:t>
      </w:r>
      <w:r w:rsidR="00064D96">
        <w:rPr>
          <w:rFonts w:ascii="Times New Roman" w:hAnsi="Times New Roman" w:cs="Times New Roman"/>
          <w:sz w:val="20"/>
          <w:szCs w:val="20"/>
        </w:rPr>
        <w:t xml:space="preserve"> </w:t>
      </w:r>
      <w:r w:rsidR="000555F1" w:rsidRPr="00C41909">
        <w:rPr>
          <w:rFonts w:ascii="Times New Roman" w:hAnsi="Times New Roman" w:cs="Times New Roman"/>
          <w:position w:val="-4"/>
          <w:sz w:val="20"/>
          <w:szCs w:val="20"/>
        </w:rPr>
        <w:object w:dxaOrig="220" w:dyaOrig="279">
          <v:shape id="_x0000_i1029" type="#_x0000_t75" style="width:11pt;height:14pt" o:ole="">
            <v:imagedata r:id="rId9" o:title=""/>
          </v:shape>
          <o:OLEObject Type="Embed" ProgID="Equation.DSMT4" ShapeID="_x0000_i1029" DrawAspect="Content" ObjectID="_1478086056" r:id="rId15"/>
        </w:object>
      </w:r>
      <w:r w:rsidRPr="00D07A58">
        <w:rPr>
          <w:rFonts w:ascii="Times New Roman" w:hAnsi="Times New Roman" w:cs="Times New Roman"/>
          <w:sz w:val="20"/>
          <w:szCs w:val="20"/>
        </w:rPr>
        <w:t>–</w:t>
      </w:r>
      <w:r w:rsidR="000555F1">
        <w:rPr>
          <w:rFonts w:ascii="Times New Roman" w:hAnsi="Times New Roman" w:cs="Times New Roman"/>
          <w:sz w:val="20"/>
          <w:szCs w:val="20"/>
        </w:rPr>
        <w:t xml:space="preserve"> математическое </w:t>
      </w:r>
      <w:r w:rsidR="00064D96">
        <w:rPr>
          <w:rFonts w:ascii="Times New Roman" w:hAnsi="Times New Roman" w:cs="Times New Roman"/>
          <w:sz w:val="20"/>
          <w:szCs w:val="20"/>
        </w:rPr>
        <w:t xml:space="preserve"> </w:t>
      </w:r>
      <w:r w:rsidR="000555F1">
        <w:rPr>
          <w:rFonts w:ascii="Times New Roman" w:hAnsi="Times New Roman" w:cs="Times New Roman"/>
          <w:sz w:val="20"/>
          <w:szCs w:val="20"/>
        </w:rPr>
        <w:t xml:space="preserve">ожидание </w:t>
      </w:r>
      <w:r w:rsidR="00064D96">
        <w:rPr>
          <w:rFonts w:ascii="Times New Roman" w:hAnsi="Times New Roman" w:cs="Times New Roman"/>
          <w:sz w:val="20"/>
          <w:szCs w:val="20"/>
        </w:rPr>
        <w:t xml:space="preserve"> </w:t>
      </w:r>
      <w:r w:rsidR="000555F1">
        <w:rPr>
          <w:rFonts w:ascii="Times New Roman" w:hAnsi="Times New Roman" w:cs="Times New Roman"/>
          <w:sz w:val="20"/>
          <w:szCs w:val="20"/>
        </w:rPr>
        <w:t xml:space="preserve">перемещения </w:t>
      </w:r>
      <w:r w:rsidR="00064D96">
        <w:rPr>
          <w:rFonts w:ascii="Times New Roman" w:hAnsi="Times New Roman" w:cs="Times New Roman"/>
          <w:sz w:val="20"/>
          <w:szCs w:val="20"/>
        </w:rPr>
        <w:t xml:space="preserve"> </w:t>
      </w:r>
      <w:r w:rsidR="000555F1">
        <w:rPr>
          <w:rFonts w:ascii="Times New Roman" w:hAnsi="Times New Roman" w:cs="Times New Roman"/>
          <w:sz w:val="20"/>
          <w:szCs w:val="20"/>
        </w:rPr>
        <w:t xml:space="preserve">или </w:t>
      </w:r>
      <w:r w:rsidR="00064D96">
        <w:rPr>
          <w:rFonts w:ascii="Times New Roman" w:hAnsi="Times New Roman" w:cs="Times New Roman"/>
          <w:sz w:val="20"/>
          <w:szCs w:val="20"/>
        </w:rPr>
        <w:t xml:space="preserve"> </w:t>
      </w:r>
      <w:r w:rsidR="000555F1">
        <w:rPr>
          <w:rFonts w:ascii="Times New Roman" w:hAnsi="Times New Roman" w:cs="Times New Roman"/>
          <w:sz w:val="20"/>
          <w:szCs w:val="20"/>
        </w:rPr>
        <w:t xml:space="preserve">ширины </w:t>
      </w:r>
      <w:r w:rsidR="00064D96">
        <w:rPr>
          <w:rFonts w:ascii="Times New Roman" w:hAnsi="Times New Roman" w:cs="Times New Roman"/>
          <w:sz w:val="20"/>
          <w:szCs w:val="20"/>
        </w:rPr>
        <w:t xml:space="preserve"> </w:t>
      </w:r>
      <w:r w:rsidR="000555F1">
        <w:rPr>
          <w:rFonts w:ascii="Times New Roman" w:hAnsi="Times New Roman" w:cs="Times New Roman"/>
          <w:sz w:val="20"/>
          <w:szCs w:val="20"/>
        </w:rPr>
        <w:t>раскрытия трещины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555F1" w:rsidRPr="00D07A58" w:rsidRDefault="00571205" w:rsidP="00D07A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71BC">
        <w:rPr>
          <w:rFonts w:ascii="Times New Roman" w:hAnsi="Times New Roman" w:cs="Times New Roman"/>
          <w:sz w:val="20"/>
          <w:szCs w:val="20"/>
        </w:rPr>
        <w:t xml:space="preserve"> </w:t>
      </w:r>
      <w:r w:rsidR="000555F1">
        <w:rPr>
          <w:rFonts w:ascii="Times New Roman" w:hAnsi="Times New Roman" w:cs="Times New Roman"/>
          <w:sz w:val="20"/>
          <w:szCs w:val="20"/>
        </w:rPr>
        <w:t>[</w:t>
      </w:r>
      <w:r w:rsidR="000555F1" w:rsidRPr="000555F1">
        <w:rPr>
          <w:rFonts w:ascii="Times New Roman" w:hAnsi="Times New Roman" w:cs="Times New Roman"/>
          <w:i/>
          <w:sz w:val="20"/>
          <w:szCs w:val="20"/>
        </w:rPr>
        <w:t>у</w:t>
      </w:r>
      <w:r w:rsidR="000555F1">
        <w:rPr>
          <w:rFonts w:ascii="Times New Roman" w:hAnsi="Times New Roman" w:cs="Times New Roman"/>
          <w:sz w:val="20"/>
          <w:szCs w:val="20"/>
        </w:rPr>
        <w:t>] – их допустимая величина.</w:t>
      </w:r>
    </w:p>
    <w:p w:rsidR="00DB7EE8" w:rsidRDefault="00A36B04" w:rsidP="00A36B0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Регулирование расчетной надежности элементов конструкций можно рассматривать как оптимизацию величины характеристики безопасности</w:t>
      </w:r>
      <w:r w:rsidRPr="00A36B04">
        <w:rPr>
          <w:rFonts w:ascii="Times New Roman" w:hAnsi="Times New Roman" w:cs="Times New Roman"/>
          <w:i/>
          <w:sz w:val="20"/>
          <w:szCs w:val="20"/>
        </w:rPr>
        <w:t xml:space="preserve"> β</w:t>
      </w:r>
      <w:r>
        <w:rPr>
          <w:rFonts w:ascii="Times New Roman" w:hAnsi="Times New Roman" w:cs="Times New Roman"/>
          <w:sz w:val="20"/>
          <w:szCs w:val="20"/>
        </w:rPr>
        <w:t>.</w:t>
      </w:r>
      <w:r w:rsidR="004A0F07">
        <w:rPr>
          <w:rFonts w:ascii="Times New Roman" w:hAnsi="Times New Roman" w:cs="Times New Roman"/>
          <w:sz w:val="20"/>
          <w:szCs w:val="20"/>
        </w:rPr>
        <w:t xml:space="preserve"> В такой трактовке задача поставлена и решена в общем виде в исследованиях </w:t>
      </w:r>
      <w:proofErr w:type="spellStart"/>
      <w:r w:rsidR="004A0F07">
        <w:rPr>
          <w:rFonts w:ascii="Times New Roman" w:hAnsi="Times New Roman" w:cs="Times New Roman"/>
          <w:sz w:val="20"/>
          <w:szCs w:val="20"/>
        </w:rPr>
        <w:t>М.М</w:t>
      </w:r>
      <w:proofErr w:type="spellEnd"/>
      <w:r w:rsidR="004A0F07">
        <w:rPr>
          <w:rFonts w:ascii="Times New Roman" w:hAnsi="Times New Roman" w:cs="Times New Roman"/>
          <w:sz w:val="20"/>
          <w:szCs w:val="20"/>
        </w:rPr>
        <w:t xml:space="preserve">. Заставы </w:t>
      </w:r>
      <w:r w:rsidR="003E4C0E" w:rsidRPr="00547023">
        <w:rPr>
          <w:rFonts w:ascii="Times New Roman" w:hAnsi="Times New Roman" w:cs="Times New Roman"/>
          <w:sz w:val="20"/>
          <w:szCs w:val="20"/>
        </w:rPr>
        <w:t>[1</w:t>
      </w:r>
      <w:r w:rsidR="00F84CC9" w:rsidRPr="00547023">
        <w:rPr>
          <w:rFonts w:ascii="Times New Roman" w:hAnsi="Times New Roman" w:cs="Times New Roman"/>
          <w:sz w:val="20"/>
          <w:szCs w:val="20"/>
        </w:rPr>
        <w:t>0</w:t>
      </w:r>
      <w:r w:rsidR="004A0F07" w:rsidRPr="00547023">
        <w:rPr>
          <w:rFonts w:ascii="Times New Roman" w:hAnsi="Times New Roman" w:cs="Times New Roman"/>
          <w:sz w:val="20"/>
          <w:szCs w:val="20"/>
        </w:rPr>
        <w:t>].</w:t>
      </w:r>
      <w:r w:rsidR="00422149">
        <w:rPr>
          <w:rFonts w:ascii="Times New Roman" w:hAnsi="Times New Roman" w:cs="Times New Roman"/>
          <w:sz w:val="20"/>
          <w:szCs w:val="20"/>
        </w:rPr>
        <w:t xml:space="preserve"> В этих работах оптимизация обеспеченности работы элемента по предельным состояниям рассматривается как удержание величины </w:t>
      </w:r>
      <w:r w:rsidR="00422149" w:rsidRPr="00A36B04">
        <w:rPr>
          <w:rFonts w:ascii="Times New Roman" w:hAnsi="Times New Roman" w:cs="Times New Roman"/>
          <w:i/>
          <w:sz w:val="20"/>
          <w:szCs w:val="20"/>
        </w:rPr>
        <w:t>β</w:t>
      </w:r>
      <w:r w:rsidR="00422149" w:rsidRPr="00422149">
        <w:rPr>
          <w:rFonts w:ascii="Times New Roman" w:hAnsi="Times New Roman" w:cs="Times New Roman"/>
          <w:sz w:val="20"/>
          <w:szCs w:val="20"/>
        </w:rPr>
        <w:t>,</w:t>
      </w:r>
      <w:r w:rsidR="00422149">
        <w:rPr>
          <w:rFonts w:ascii="Times New Roman" w:hAnsi="Times New Roman" w:cs="Times New Roman"/>
          <w:sz w:val="20"/>
          <w:szCs w:val="20"/>
        </w:rPr>
        <w:t xml:space="preserve"> насколько это оказывается возможным, в некоторых пределах.</w:t>
      </w:r>
      <w:r w:rsidR="005C7128">
        <w:rPr>
          <w:rFonts w:ascii="Times New Roman" w:hAnsi="Times New Roman" w:cs="Times New Roman"/>
          <w:sz w:val="20"/>
          <w:szCs w:val="20"/>
        </w:rPr>
        <w:t xml:space="preserve"> Эти пределы определяются многолетней практикой строительства, а также необходимой обеспеченностью по той или иной группе предельных состояний.</w:t>
      </w:r>
    </w:p>
    <w:p w:rsidR="005C7128" w:rsidRDefault="005C7128" w:rsidP="00A36B0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Оптимальные величины характеристики безопасности </w:t>
      </w:r>
      <w:r w:rsidRPr="00A36B04">
        <w:rPr>
          <w:rFonts w:ascii="Times New Roman" w:hAnsi="Times New Roman" w:cs="Times New Roman"/>
          <w:i/>
          <w:sz w:val="20"/>
          <w:szCs w:val="20"/>
        </w:rPr>
        <w:t>β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>опт</w:t>
      </w:r>
      <w:r>
        <w:rPr>
          <w:rFonts w:ascii="Times New Roman" w:hAnsi="Times New Roman" w:cs="Times New Roman"/>
          <w:sz w:val="20"/>
          <w:szCs w:val="20"/>
        </w:rPr>
        <w:t xml:space="preserve">, ниже которых не должны быть величины </w:t>
      </w:r>
      <w:r w:rsidRPr="00A36B04">
        <w:rPr>
          <w:rFonts w:ascii="Times New Roman" w:hAnsi="Times New Roman" w:cs="Times New Roman"/>
          <w:i/>
          <w:sz w:val="20"/>
          <w:szCs w:val="20"/>
        </w:rPr>
        <w:t>β</w:t>
      </w:r>
      <w:r>
        <w:rPr>
          <w:rFonts w:ascii="Times New Roman" w:hAnsi="Times New Roman" w:cs="Times New Roman"/>
          <w:sz w:val="20"/>
          <w:szCs w:val="20"/>
        </w:rPr>
        <w:t xml:space="preserve">, обосновываются по исследованиям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27CE2">
        <w:rPr>
          <w:rFonts w:ascii="Times New Roman" w:hAnsi="Times New Roman" w:cs="Times New Roman"/>
          <w:sz w:val="20"/>
          <w:szCs w:val="20"/>
        </w:rPr>
        <w:t>Кудзиса</w:t>
      </w:r>
      <w:proofErr w:type="spellEnd"/>
      <w:r w:rsidRPr="00027CE2">
        <w:rPr>
          <w:rFonts w:ascii="Times New Roman" w:hAnsi="Times New Roman" w:cs="Times New Roman"/>
          <w:sz w:val="20"/>
          <w:szCs w:val="20"/>
        </w:rPr>
        <w:t xml:space="preserve"> [</w:t>
      </w:r>
      <w:r w:rsidR="00BD0CF5" w:rsidRPr="00027CE2">
        <w:rPr>
          <w:rFonts w:ascii="Times New Roman" w:hAnsi="Times New Roman" w:cs="Times New Roman"/>
          <w:sz w:val="20"/>
          <w:szCs w:val="20"/>
        </w:rPr>
        <w:t>13</w:t>
      </w:r>
      <w:r w:rsidRPr="00027CE2">
        <w:rPr>
          <w:rFonts w:ascii="Times New Roman" w:hAnsi="Times New Roman" w:cs="Times New Roman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</w:rPr>
        <w:t xml:space="preserve"> Когда расчет ведется по предельным состояниям первой группы, </w:t>
      </w:r>
      <w:r w:rsidRPr="00A36B04">
        <w:rPr>
          <w:rFonts w:ascii="Times New Roman" w:hAnsi="Times New Roman" w:cs="Times New Roman"/>
          <w:i/>
          <w:sz w:val="20"/>
          <w:szCs w:val="20"/>
        </w:rPr>
        <w:t>β</w:t>
      </w:r>
      <w:r w:rsidRPr="005C7128">
        <w:rPr>
          <w:rFonts w:ascii="Times New Roman" w:hAnsi="Times New Roman" w:cs="Times New Roman"/>
          <w:i/>
          <w:sz w:val="20"/>
          <w:szCs w:val="20"/>
          <w:vertAlign w:val="subscript"/>
        </w:rPr>
        <w:t>опт</w:t>
      </w:r>
      <w:r>
        <w:rPr>
          <w:rFonts w:ascii="Times New Roman" w:hAnsi="Times New Roman" w:cs="Times New Roman"/>
          <w:sz w:val="20"/>
          <w:szCs w:val="20"/>
        </w:rPr>
        <w:t xml:space="preserve"> принимается равным:</w:t>
      </w:r>
    </w:p>
    <w:p w:rsidR="005C7128" w:rsidRDefault="005C7128" w:rsidP="00A36B0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ненапрягаемых железобетонных элементов гражданских и промышленных зданий и сооружений – 3,5;</w:t>
      </w:r>
    </w:p>
    <w:p w:rsidR="005C7128" w:rsidRDefault="005C7128" w:rsidP="00A36B0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416DD">
        <w:rPr>
          <w:rFonts w:ascii="Times New Roman" w:hAnsi="Times New Roman" w:cs="Times New Roman"/>
          <w:sz w:val="20"/>
          <w:szCs w:val="20"/>
        </w:rPr>
        <w:t>для аналогичных элементов с предварительным напряжением арматуры – 4,0;</w:t>
      </w:r>
    </w:p>
    <w:p w:rsidR="002416DD" w:rsidRDefault="002416DD" w:rsidP="00A36B0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сооружений типа резервуаров и емкостей – 3,8;</w:t>
      </w:r>
    </w:p>
    <w:p w:rsidR="002416DD" w:rsidRDefault="002416DD" w:rsidP="00A36B0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для элементов пролетных строений мостов – 3,7.</w:t>
      </w:r>
    </w:p>
    <w:p w:rsidR="008C267F" w:rsidRDefault="002416DD" w:rsidP="00A36B0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расчете по предельным состояниям второй группы, исходя из обеспеченности 0,95, </w:t>
      </w:r>
      <w:r w:rsidRPr="00A36B04">
        <w:rPr>
          <w:rFonts w:ascii="Times New Roman" w:hAnsi="Times New Roman" w:cs="Times New Roman"/>
          <w:i/>
          <w:sz w:val="20"/>
          <w:szCs w:val="20"/>
        </w:rPr>
        <w:t>β</w:t>
      </w:r>
      <w:r w:rsidRPr="005C7128">
        <w:rPr>
          <w:rFonts w:ascii="Times New Roman" w:hAnsi="Times New Roman" w:cs="Times New Roman"/>
          <w:i/>
          <w:sz w:val="20"/>
          <w:szCs w:val="20"/>
          <w:vertAlign w:val="subscript"/>
        </w:rPr>
        <w:t>опт</w:t>
      </w:r>
      <w:r>
        <w:rPr>
          <w:rFonts w:ascii="Times New Roman" w:hAnsi="Times New Roman" w:cs="Times New Roman"/>
          <w:sz w:val="20"/>
          <w:szCs w:val="20"/>
        </w:rPr>
        <w:t xml:space="preserve"> = 1,46.</w:t>
      </w:r>
    </w:p>
    <w:p w:rsidR="00F75190" w:rsidRDefault="008C267F" w:rsidP="008A2FFF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позиций операционного программирования</w:t>
      </w:r>
      <w:r w:rsidR="002416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решения задачи оптимизации необходим выбор целевой функции. Такой функцией может служить, по предложению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Заставы, положительная величина разности между рассчитанной по формулам </w:t>
      </w:r>
      <w:r w:rsidR="00DC395A">
        <w:rPr>
          <w:rFonts w:ascii="Times New Roman" w:hAnsi="Times New Roman" w:cs="Times New Roman"/>
          <w:sz w:val="20"/>
          <w:szCs w:val="20"/>
        </w:rPr>
        <w:t>(1) – (</w:t>
      </w:r>
      <w:r w:rsidR="00DC395A" w:rsidRPr="00DC395A">
        <w:rPr>
          <w:rFonts w:ascii="Times New Roman" w:hAnsi="Times New Roman" w:cs="Times New Roman"/>
          <w:sz w:val="20"/>
          <w:szCs w:val="20"/>
        </w:rPr>
        <w:t>2</w:t>
      </w:r>
      <w:r w:rsidRPr="008A2FF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величиной </w:t>
      </w:r>
      <w:r w:rsidRPr="00A36B04">
        <w:rPr>
          <w:rFonts w:ascii="Times New Roman" w:hAnsi="Times New Roman" w:cs="Times New Roman"/>
          <w:i/>
          <w:sz w:val="20"/>
          <w:szCs w:val="20"/>
        </w:rPr>
        <w:t>β</w:t>
      </w:r>
      <w:r>
        <w:rPr>
          <w:rFonts w:ascii="Times New Roman" w:hAnsi="Times New Roman" w:cs="Times New Roman"/>
          <w:sz w:val="20"/>
          <w:szCs w:val="20"/>
        </w:rPr>
        <w:t xml:space="preserve"> и ее оптимальным </w:t>
      </w:r>
      <w:r w:rsidR="00F75190">
        <w:rPr>
          <w:rFonts w:ascii="Times New Roman" w:hAnsi="Times New Roman" w:cs="Times New Roman"/>
          <w:sz w:val="20"/>
          <w:szCs w:val="20"/>
        </w:rPr>
        <w:t xml:space="preserve">численным </w:t>
      </w:r>
      <w:r>
        <w:rPr>
          <w:rFonts w:ascii="Times New Roman" w:hAnsi="Times New Roman" w:cs="Times New Roman"/>
          <w:sz w:val="20"/>
          <w:szCs w:val="20"/>
        </w:rPr>
        <w:t>значением</w:t>
      </w:r>
      <w:r w:rsidR="00F75190">
        <w:rPr>
          <w:rFonts w:ascii="Times New Roman" w:hAnsi="Times New Roman" w:cs="Times New Roman"/>
          <w:sz w:val="20"/>
          <w:szCs w:val="20"/>
        </w:rPr>
        <w:t>.</w:t>
      </w:r>
      <w:r w:rsidR="008A2FFF">
        <w:rPr>
          <w:rFonts w:ascii="Times New Roman" w:hAnsi="Times New Roman" w:cs="Times New Roman"/>
          <w:sz w:val="20"/>
          <w:szCs w:val="20"/>
        </w:rPr>
        <w:t xml:space="preserve"> </w:t>
      </w:r>
      <w:r w:rsidR="00F75190">
        <w:rPr>
          <w:rFonts w:ascii="Times New Roman" w:hAnsi="Times New Roman" w:cs="Times New Roman"/>
          <w:sz w:val="20"/>
          <w:szCs w:val="20"/>
        </w:rPr>
        <w:t>Из экономических соображений эта разность должна быть минимальной:</w:t>
      </w:r>
    </w:p>
    <w:p w:rsidR="00F75190" w:rsidRDefault="00F75190" w:rsidP="00F75190">
      <w:pPr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F75190">
        <w:rPr>
          <w:rFonts w:ascii="Times New Roman" w:hAnsi="Times New Roman" w:cs="Times New Roman"/>
          <w:position w:val="-10"/>
          <w:sz w:val="20"/>
          <w:szCs w:val="20"/>
        </w:rPr>
        <w:object w:dxaOrig="1540" w:dyaOrig="300">
          <v:shape id="_x0000_i1030" type="#_x0000_t75" style="width:77pt;height:15pt" o:ole="">
            <v:imagedata r:id="rId16" o:title=""/>
          </v:shape>
          <o:OLEObject Type="Embed" ProgID="Equation.DSMT4" ShapeID="_x0000_i1030" DrawAspect="Content" ObjectID="_1478086057" r:id="rId17"/>
        </w:objec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DC395A">
        <w:rPr>
          <w:rFonts w:ascii="Times New Roman" w:hAnsi="Times New Roman" w:cs="Times New Roman"/>
          <w:sz w:val="20"/>
          <w:szCs w:val="20"/>
        </w:rPr>
        <w:t xml:space="preserve">   (</w:t>
      </w:r>
      <w:r w:rsidR="00DC395A" w:rsidRPr="00E153C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14870" w:rsidRDefault="00214870" w:rsidP="00214870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Регулируемыми переменными в управлении расчетной надежностью принимаются основные аргументы расчетны</w:t>
      </w:r>
      <w:r w:rsidR="00E153C6">
        <w:rPr>
          <w:rFonts w:ascii="Times New Roman" w:hAnsi="Times New Roman" w:cs="Times New Roman"/>
          <w:sz w:val="20"/>
          <w:szCs w:val="20"/>
        </w:rPr>
        <w:t>х формул нормативных документов</w:t>
      </w:r>
      <w:r w:rsidR="00E153C6" w:rsidRPr="00E153C6">
        <w:rPr>
          <w:rFonts w:ascii="Times New Roman" w:hAnsi="Times New Roman" w:cs="Times New Roman"/>
          <w:sz w:val="20"/>
          <w:szCs w:val="20"/>
        </w:rPr>
        <w:t xml:space="preserve"> </w:t>
      </w:r>
      <w:r w:rsidR="00E153C6" w:rsidRPr="00027CE2">
        <w:rPr>
          <w:rFonts w:ascii="Times New Roman" w:hAnsi="Times New Roman" w:cs="Times New Roman"/>
          <w:sz w:val="20"/>
          <w:szCs w:val="20"/>
        </w:rPr>
        <w:t>[6, 7]</w:t>
      </w:r>
      <w:r w:rsidR="00E153C6" w:rsidRPr="00027CE2">
        <w:rPr>
          <w:sz w:val="20"/>
          <w:szCs w:val="20"/>
        </w:rPr>
        <w:t xml:space="preserve"> </w:t>
      </w:r>
      <w:proofErr w:type="spellStart"/>
      <w:r w:rsidR="00F03FC3" w:rsidRPr="00E153C6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F03FC3" w:rsidRPr="00E153C6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 качестве метода оптимизации используется вариантный метод возможных направлений, имеющий итерационную процедуру </w:t>
      </w:r>
      <w:r w:rsidRPr="00027CE2">
        <w:rPr>
          <w:rFonts w:ascii="Times New Roman" w:hAnsi="Times New Roman" w:cs="Times New Roman"/>
          <w:sz w:val="20"/>
          <w:szCs w:val="20"/>
        </w:rPr>
        <w:t>[</w:t>
      </w:r>
      <w:r w:rsidR="00BD0CF5" w:rsidRPr="00027CE2">
        <w:rPr>
          <w:rFonts w:ascii="Times New Roman" w:hAnsi="Times New Roman" w:cs="Times New Roman"/>
          <w:sz w:val="20"/>
          <w:szCs w:val="20"/>
        </w:rPr>
        <w:t>14</w:t>
      </w:r>
      <w:r w:rsidRPr="00027CE2">
        <w:rPr>
          <w:rFonts w:ascii="Times New Roman" w:hAnsi="Times New Roman" w:cs="Times New Roman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7801">
        <w:rPr>
          <w:rFonts w:ascii="Times New Roman" w:hAnsi="Times New Roman" w:cs="Times New Roman"/>
          <w:sz w:val="20"/>
          <w:szCs w:val="20"/>
        </w:rPr>
        <w:t xml:space="preserve">Основные ограничения вида </w:t>
      </w:r>
    </w:p>
    <w:p w:rsidR="00577801" w:rsidRDefault="00577801" w:rsidP="00577801">
      <w:pPr>
        <w:ind w:firstLine="2694"/>
        <w:jc w:val="both"/>
        <w:rPr>
          <w:rFonts w:ascii="Times New Roman" w:hAnsi="Times New Roman" w:cs="Times New Roman"/>
          <w:sz w:val="20"/>
          <w:szCs w:val="20"/>
        </w:rPr>
      </w:pPr>
      <w:r w:rsidRPr="00577801">
        <w:rPr>
          <w:rFonts w:ascii="Times New Roman" w:hAnsi="Times New Roman" w:cs="Times New Roman"/>
          <w:position w:val="-12"/>
          <w:sz w:val="20"/>
          <w:szCs w:val="20"/>
        </w:rPr>
        <w:object w:dxaOrig="660" w:dyaOrig="320">
          <v:shape id="_x0000_i1031" type="#_x0000_t75" style="width:33pt;height:16pt" o:ole="">
            <v:imagedata r:id="rId18" o:title=""/>
          </v:shape>
          <o:OLEObject Type="Embed" ProgID="Equation.DSMT4" ShapeID="_x0000_i1031" DrawAspect="Content" ObjectID="_1478086058" r:id="rId19"/>
        </w:objec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C395A">
        <w:rPr>
          <w:rFonts w:ascii="Times New Roman" w:hAnsi="Times New Roman" w:cs="Times New Roman"/>
          <w:sz w:val="20"/>
          <w:szCs w:val="20"/>
        </w:rPr>
        <w:t xml:space="preserve"> (</w:t>
      </w:r>
      <w:r w:rsidR="00DC395A" w:rsidRPr="004F71B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77801" w:rsidRDefault="00577801" w:rsidP="005778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определяются нормативными документами. Дополнительные ограничения математической модели задачи</w:t>
      </w:r>
    </w:p>
    <w:p w:rsidR="00577801" w:rsidRPr="00004B1C" w:rsidRDefault="00F03FC3" w:rsidP="00F03FC3">
      <w:pPr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577801">
        <w:rPr>
          <w:rFonts w:ascii="Times New Roman" w:hAnsi="Times New Roman" w:cs="Times New Roman"/>
          <w:position w:val="-28"/>
          <w:sz w:val="20"/>
          <w:szCs w:val="20"/>
        </w:rPr>
        <w:object w:dxaOrig="1219" w:dyaOrig="660">
          <v:shape id="_x0000_i1032" type="#_x0000_t75" style="width:61pt;height:33pt" o:ole="">
            <v:imagedata r:id="rId20" o:title=""/>
          </v:shape>
          <o:OLEObject Type="Embed" ProgID="Equation.DSMT4" ShapeID="_x0000_i1032" DrawAspect="Content" ObjectID="_1478086059" r:id="rId21"/>
        </w:objec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77801">
        <w:rPr>
          <w:rFonts w:ascii="Times New Roman" w:hAnsi="Times New Roman" w:cs="Times New Roman"/>
          <w:sz w:val="20"/>
          <w:szCs w:val="20"/>
        </w:rPr>
        <w:t xml:space="preserve"> </w:t>
      </w:r>
      <w:r w:rsidR="00DC395A">
        <w:rPr>
          <w:rFonts w:ascii="Times New Roman" w:hAnsi="Times New Roman" w:cs="Times New Roman"/>
          <w:sz w:val="20"/>
          <w:szCs w:val="20"/>
        </w:rPr>
        <w:t>(</w:t>
      </w:r>
      <w:r w:rsidR="00DC395A" w:rsidRPr="00DC395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77385" w:rsidRDefault="00177385" w:rsidP="0017738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Регулируемые переменные изменяю</w:t>
      </w:r>
      <w:r w:rsidR="00DC395A">
        <w:rPr>
          <w:rFonts w:ascii="Times New Roman" w:hAnsi="Times New Roman" w:cs="Times New Roman"/>
          <w:sz w:val="20"/>
          <w:szCs w:val="20"/>
        </w:rPr>
        <w:t>тся с целью получения условия (</w:t>
      </w:r>
      <w:r w:rsidR="00DC395A" w:rsidRPr="00DC395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 с учетом экономической эффективности их варьирования. Критерием эффективности может служить ми</w:t>
      </w:r>
      <w:r w:rsidR="00BD0CF5">
        <w:rPr>
          <w:rFonts w:ascii="Times New Roman" w:hAnsi="Times New Roman" w:cs="Times New Roman"/>
          <w:sz w:val="20"/>
          <w:szCs w:val="20"/>
        </w:rPr>
        <w:t>нимум себестоимости конструкции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7385" w:rsidRDefault="00177385" w:rsidP="0017738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Выбор направления оптимизации необходимо соотносить с направленностью влияния каждого фактора на параметр состояния и его изменчивость. Дело в том, что один и тот же фактор при изменении его в определенном направлении может, </w:t>
      </w:r>
      <w:proofErr w:type="gramStart"/>
      <w:r>
        <w:rPr>
          <w:rFonts w:ascii="Times New Roman" w:hAnsi="Times New Roman" w:cs="Times New Roman"/>
          <w:sz w:val="20"/>
          <w:szCs w:val="20"/>
        </w:rPr>
        <w:t>к примеру</w:t>
      </w:r>
      <w:proofErr w:type="gramEnd"/>
      <w:r>
        <w:rPr>
          <w:rFonts w:ascii="Times New Roman" w:hAnsi="Times New Roman" w:cs="Times New Roman"/>
          <w:sz w:val="20"/>
          <w:szCs w:val="20"/>
        </w:rPr>
        <w:t>, вызывать одновременно увеличение несущей способности элемента и уменьшение характеристики надежности.</w:t>
      </w:r>
    </w:p>
    <w:p w:rsidR="00652278" w:rsidRPr="00652278" w:rsidRDefault="00DB5E12" w:rsidP="0065227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5E12">
        <w:rPr>
          <w:rFonts w:ascii="Times New Roman" w:hAnsi="Times New Roman" w:cs="Times New Roman"/>
          <w:sz w:val="20"/>
          <w:szCs w:val="20"/>
        </w:rPr>
        <w:t>Следствием регулирования надежности железобетонных элементов может быть как экономия материалов и энергоресурсов, так и увеличение степени их обеспеченности в стадии эксплуатации по различным предельным состояниям.</w:t>
      </w:r>
    </w:p>
    <w:p w:rsidR="00FC297D" w:rsidRPr="004F71BC" w:rsidRDefault="00FC297D" w:rsidP="00FC297D">
      <w:pPr>
        <w:spacing w:line="48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C297D" w:rsidRPr="00FC297D" w:rsidRDefault="004144AD" w:rsidP="00FC297D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977C10">
        <w:rPr>
          <w:rFonts w:ascii="Times New Roman" w:hAnsi="Times New Roman" w:cs="Times New Roman"/>
          <w:b/>
          <w:i/>
          <w:sz w:val="20"/>
          <w:szCs w:val="20"/>
        </w:rPr>
        <w:t>Литература</w:t>
      </w:r>
    </w:p>
    <w:p w:rsidR="009B5E5F" w:rsidRDefault="009B5E5F" w:rsidP="00CE478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Стрелецкий </w:t>
      </w:r>
      <w:proofErr w:type="spellStart"/>
      <w:r>
        <w:rPr>
          <w:rFonts w:ascii="Times New Roman" w:hAnsi="Times New Roman" w:cs="Times New Roman"/>
        </w:rPr>
        <w:t>Н.С</w:t>
      </w:r>
      <w:proofErr w:type="spellEnd"/>
      <w:r>
        <w:rPr>
          <w:rFonts w:ascii="Times New Roman" w:hAnsi="Times New Roman" w:cs="Times New Roman"/>
        </w:rPr>
        <w:t xml:space="preserve">. Основы статистического </w:t>
      </w:r>
      <w:proofErr w:type="gramStart"/>
      <w:r>
        <w:rPr>
          <w:rFonts w:ascii="Times New Roman" w:hAnsi="Times New Roman" w:cs="Times New Roman"/>
        </w:rPr>
        <w:t>учета коэффициента запаса прочности сооружений</w:t>
      </w:r>
      <w:proofErr w:type="gramEnd"/>
      <w:r>
        <w:rPr>
          <w:rFonts w:ascii="Times New Roman" w:hAnsi="Times New Roman" w:cs="Times New Roman"/>
        </w:rPr>
        <w:t xml:space="preserve">. – М.: </w:t>
      </w:r>
      <w:proofErr w:type="spellStart"/>
      <w:r>
        <w:rPr>
          <w:rFonts w:ascii="Times New Roman" w:hAnsi="Times New Roman" w:cs="Times New Roman"/>
        </w:rPr>
        <w:t>Стройиздат</w:t>
      </w:r>
      <w:proofErr w:type="spellEnd"/>
      <w:r>
        <w:rPr>
          <w:rFonts w:ascii="Times New Roman" w:hAnsi="Times New Roman" w:cs="Times New Roman"/>
        </w:rPr>
        <w:t>, 1947. – 94 с.</w:t>
      </w:r>
    </w:p>
    <w:p w:rsidR="00CE4787" w:rsidRDefault="00CE4787" w:rsidP="00CE478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CE4787">
        <w:rPr>
          <w:rFonts w:ascii="Times New Roman" w:hAnsi="Times New Roman" w:cs="Times New Roman"/>
        </w:rPr>
        <w:t>Ржаницин</w:t>
      </w:r>
      <w:proofErr w:type="spellEnd"/>
      <w:r w:rsidRPr="00CE4787">
        <w:rPr>
          <w:rFonts w:ascii="Times New Roman" w:hAnsi="Times New Roman" w:cs="Times New Roman"/>
        </w:rPr>
        <w:t xml:space="preserve"> </w:t>
      </w:r>
      <w:proofErr w:type="spellStart"/>
      <w:r w:rsidRPr="00CE4787">
        <w:rPr>
          <w:rFonts w:ascii="Times New Roman" w:hAnsi="Times New Roman" w:cs="Times New Roman"/>
        </w:rPr>
        <w:t>А.Р</w:t>
      </w:r>
      <w:proofErr w:type="spellEnd"/>
      <w:r w:rsidRPr="00CE478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Теория расчета строительных конструкций на надежность</w:t>
      </w:r>
      <w:r w:rsidRPr="00CE4787">
        <w:rPr>
          <w:rFonts w:ascii="Times New Roman" w:hAnsi="Times New Roman" w:cs="Times New Roman"/>
        </w:rPr>
        <w:t xml:space="preserve">. – М.: </w:t>
      </w:r>
      <w:proofErr w:type="spellStart"/>
      <w:r w:rsidRPr="00CE4787">
        <w:rPr>
          <w:rFonts w:ascii="Times New Roman" w:hAnsi="Times New Roman" w:cs="Times New Roman"/>
        </w:rPr>
        <w:t>Стройиздат</w:t>
      </w:r>
      <w:proofErr w:type="spellEnd"/>
      <w:r w:rsidRPr="00CE4787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78</w:t>
      </w:r>
      <w:r w:rsidRPr="00CE47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23</w:t>
      </w:r>
      <w:r w:rsidRPr="00CE4787">
        <w:rPr>
          <w:rFonts w:ascii="Times New Roman" w:hAnsi="Times New Roman" w:cs="Times New Roman"/>
        </w:rPr>
        <w:t>8 с.</w:t>
      </w:r>
    </w:p>
    <w:p w:rsidR="004838EE" w:rsidRDefault="004838EE" w:rsidP="00CE478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Болотин </w:t>
      </w:r>
      <w:proofErr w:type="spellStart"/>
      <w:r>
        <w:rPr>
          <w:rFonts w:ascii="Times New Roman" w:hAnsi="Times New Roman" w:cs="Times New Roman"/>
        </w:rPr>
        <w:t>В.В</w:t>
      </w:r>
      <w:proofErr w:type="spellEnd"/>
      <w:r>
        <w:rPr>
          <w:rFonts w:ascii="Times New Roman" w:hAnsi="Times New Roman" w:cs="Times New Roman"/>
        </w:rPr>
        <w:t xml:space="preserve">. Методы теории вероятностей и теории надежности в расчетах сооружений. – М.: </w:t>
      </w:r>
      <w:proofErr w:type="spellStart"/>
      <w:r>
        <w:rPr>
          <w:rFonts w:ascii="Times New Roman" w:hAnsi="Times New Roman" w:cs="Times New Roman"/>
        </w:rPr>
        <w:t>Стройиздат</w:t>
      </w:r>
      <w:proofErr w:type="spellEnd"/>
      <w:r>
        <w:rPr>
          <w:rFonts w:ascii="Times New Roman" w:hAnsi="Times New Roman" w:cs="Times New Roman"/>
        </w:rPr>
        <w:t>, 1982. – 352 с.</w:t>
      </w:r>
    </w:p>
    <w:p w:rsidR="004838EE" w:rsidRPr="004838EE" w:rsidRDefault="004838EE" w:rsidP="004838EE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4838EE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4838EE">
        <w:rPr>
          <w:rFonts w:ascii="Times New Roman" w:hAnsi="Times New Roman" w:cs="Times New Roman"/>
          <w:lang w:val="en-US"/>
        </w:rPr>
        <w:t>Freudenthal</w:t>
      </w:r>
      <w:proofErr w:type="spellEnd"/>
      <w:r w:rsidRPr="004838EE">
        <w:rPr>
          <w:rFonts w:ascii="Times New Roman" w:hAnsi="Times New Roman" w:cs="Times New Roman"/>
          <w:lang w:val="en-US"/>
        </w:rPr>
        <w:t xml:space="preserve"> A.M. </w:t>
      </w:r>
      <w:proofErr w:type="gramStart"/>
      <w:r w:rsidRPr="004838EE">
        <w:rPr>
          <w:rFonts w:ascii="Times New Roman" w:hAnsi="Times New Roman" w:cs="Times New Roman"/>
          <w:lang w:val="en-US"/>
        </w:rPr>
        <w:t>The safety of structures.</w:t>
      </w:r>
      <w:proofErr w:type="gramEnd"/>
      <w:r w:rsidRPr="004838EE">
        <w:rPr>
          <w:rFonts w:ascii="Times New Roman" w:hAnsi="Times New Roman" w:cs="Times New Roman"/>
          <w:lang w:val="en-US"/>
        </w:rPr>
        <w:t xml:space="preserve"> Proc. Amer. Soc. Civ. </w:t>
      </w:r>
      <w:proofErr w:type="spellStart"/>
      <w:r w:rsidRPr="004838EE">
        <w:rPr>
          <w:rFonts w:ascii="Times New Roman" w:hAnsi="Times New Roman" w:cs="Times New Roman"/>
          <w:lang w:val="en-US"/>
        </w:rPr>
        <w:t>Engrs</w:t>
      </w:r>
      <w:proofErr w:type="spellEnd"/>
      <w:r w:rsidRPr="004838EE">
        <w:rPr>
          <w:rFonts w:ascii="Times New Roman" w:hAnsi="Times New Roman" w:cs="Times New Roman"/>
          <w:lang w:val="en-US"/>
        </w:rPr>
        <w:t xml:space="preserve">, 1947. </w:t>
      </w:r>
      <w:proofErr w:type="gramStart"/>
      <w:r w:rsidRPr="004838EE">
        <w:rPr>
          <w:rFonts w:ascii="Times New Roman" w:hAnsi="Times New Roman" w:cs="Times New Roman"/>
          <w:lang w:val="en-US"/>
        </w:rPr>
        <w:t>– vol. 112, № 1.</w:t>
      </w:r>
      <w:proofErr w:type="gramEnd"/>
      <w:r w:rsidRPr="004838EE">
        <w:rPr>
          <w:rFonts w:ascii="Times New Roman" w:hAnsi="Times New Roman" w:cs="Times New Roman"/>
          <w:lang w:val="en-US"/>
        </w:rPr>
        <w:t xml:space="preserve"> – </w:t>
      </w:r>
      <w:proofErr w:type="gramStart"/>
      <w:r w:rsidRPr="004838EE">
        <w:rPr>
          <w:rFonts w:ascii="Times New Roman" w:hAnsi="Times New Roman" w:cs="Times New Roman"/>
        </w:rPr>
        <w:t>Р</w:t>
      </w:r>
      <w:r w:rsidRPr="004838EE">
        <w:rPr>
          <w:rFonts w:ascii="Times New Roman" w:hAnsi="Times New Roman" w:cs="Times New Roman"/>
          <w:lang w:val="en-US"/>
        </w:rPr>
        <w:t>. 125</w:t>
      </w:r>
      <w:proofErr w:type="gramEnd"/>
      <w:r w:rsidRPr="004838EE">
        <w:rPr>
          <w:rFonts w:ascii="Times New Roman" w:hAnsi="Times New Roman" w:cs="Times New Roman"/>
          <w:lang w:val="en-US"/>
        </w:rPr>
        <w:t xml:space="preserve"> – 180.</w:t>
      </w:r>
    </w:p>
    <w:p w:rsidR="004838EE" w:rsidRPr="004838EE" w:rsidRDefault="004838EE" w:rsidP="004838EE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4838EE">
        <w:rPr>
          <w:rFonts w:ascii="Times New Roman" w:hAnsi="Times New Roman" w:cs="Times New Roman"/>
          <w:lang w:val="en-US"/>
        </w:rPr>
        <w:t xml:space="preserve">5. Johnson </w:t>
      </w:r>
      <w:proofErr w:type="spellStart"/>
      <w:r w:rsidRPr="004838EE">
        <w:rPr>
          <w:rFonts w:ascii="Times New Roman" w:hAnsi="Times New Roman" w:cs="Times New Roman"/>
          <w:lang w:val="en-US"/>
        </w:rPr>
        <w:t>A.I</w:t>
      </w:r>
      <w:proofErr w:type="spellEnd"/>
      <w:r w:rsidRPr="004838EE">
        <w:rPr>
          <w:rFonts w:ascii="Times New Roman" w:hAnsi="Times New Roman" w:cs="Times New Roman"/>
          <w:lang w:val="en-US"/>
        </w:rPr>
        <w:t xml:space="preserve">. Strength, Safety and economical dimensions of structures, Bull. </w:t>
      </w:r>
      <w:proofErr w:type="gramStart"/>
      <w:r w:rsidRPr="004838EE">
        <w:rPr>
          <w:rFonts w:ascii="Times New Roman" w:hAnsi="Times New Roman" w:cs="Times New Roman"/>
          <w:lang w:val="en-US"/>
        </w:rPr>
        <w:t>of</w:t>
      </w:r>
      <w:proofErr w:type="gramEnd"/>
      <w:r w:rsidRPr="004838EE">
        <w:rPr>
          <w:rFonts w:ascii="Times New Roman" w:hAnsi="Times New Roman" w:cs="Times New Roman"/>
          <w:lang w:val="en-US"/>
        </w:rPr>
        <w:t xml:space="preserve"> Div. </w:t>
      </w:r>
      <w:proofErr w:type="spellStart"/>
      <w:r w:rsidRPr="004838EE">
        <w:rPr>
          <w:rFonts w:ascii="Times New Roman" w:hAnsi="Times New Roman" w:cs="Times New Roman"/>
          <w:lang w:val="en-US"/>
        </w:rPr>
        <w:t>Struct</w:t>
      </w:r>
      <w:proofErr w:type="spellEnd"/>
      <w:r w:rsidRPr="004838E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838EE">
        <w:rPr>
          <w:rFonts w:ascii="Times New Roman" w:hAnsi="Times New Roman" w:cs="Times New Roman"/>
          <w:lang w:val="en-US"/>
        </w:rPr>
        <w:t>Engng</w:t>
      </w:r>
      <w:proofErr w:type="spellEnd"/>
      <w:r w:rsidRPr="004838EE">
        <w:rPr>
          <w:rFonts w:ascii="Times New Roman" w:hAnsi="Times New Roman" w:cs="Times New Roman"/>
          <w:lang w:val="en-US"/>
        </w:rPr>
        <w:t xml:space="preserve">, Roy. </w:t>
      </w:r>
      <w:proofErr w:type="gramStart"/>
      <w:r w:rsidRPr="004838EE">
        <w:rPr>
          <w:rFonts w:ascii="Times New Roman" w:hAnsi="Times New Roman" w:cs="Times New Roman"/>
          <w:lang w:val="en-US"/>
        </w:rPr>
        <w:t xml:space="preserve">Inst. </w:t>
      </w:r>
      <w:proofErr w:type="spellStart"/>
      <w:r w:rsidRPr="004838EE">
        <w:rPr>
          <w:rFonts w:ascii="Times New Roman" w:hAnsi="Times New Roman" w:cs="Times New Roman"/>
          <w:lang w:val="en-US"/>
        </w:rPr>
        <w:t>Techn</w:t>
      </w:r>
      <w:proofErr w:type="spellEnd"/>
      <w:r w:rsidRPr="004838EE">
        <w:rPr>
          <w:rFonts w:ascii="Times New Roman" w:hAnsi="Times New Roman" w:cs="Times New Roman"/>
          <w:lang w:val="en-US"/>
        </w:rPr>
        <w:t>.</w:t>
      </w:r>
      <w:proofErr w:type="gramEnd"/>
      <w:r w:rsidRPr="004838E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838EE">
        <w:rPr>
          <w:rFonts w:ascii="Times New Roman" w:hAnsi="Times New Roman" w:cs="Times New Roman"/>
          <w:lang w:val="en-US"/>
        </w:rPr>
        <w:t>Stockholm, 1953.</w:t>
      </w:r>
      <w:proofErr w:type="gramEnd"/>
      <w:r w:rsidRPr="004838E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838EE">
        <w:rPr>
          <w:rFonts w:ascii="Times New Roman" w:hAnsi="Times New Roman" w:cs="Times New Roman"/>
          <w:lang w:val="en-US"/>
        </w:rPr>
        <w:t>– № 12.</w:t>
      </w:r>
      <w:proofErr w:type="gramEnd"/>
      <w:r w:rsidRPr="004838EE">
        <w:rPr>
          <w:rFonts w:ascii="Times New Roman" w:hAnsi="Times New Roman" w:cs="Times New Roman"/>
          <w:lang w:val="en-US"/>
        </w:rPr>
        <w:t xml:space="preserve"> – </w:t>
      </w:r>
      <w:proofErr w:type="gramStart"/>
      <w:r w:rsidRPr="004838EE">
        <w:rPr>
          <w:rFonts w:ascii="Times New Roman" w:hAnsi="Times New Roman" w:cs="Times New Roman"/>
        </w:rPr>
        <w:t>Р</w:t>
      </w:r>
      <w:r w:rsidRPr="004838EE">
        <w:rPr>
          <w:rFonts w:ascii="Times New Roman" w:hAnsi="Times New Roman" w:cs="Times New Roman"/>
          <w:lang w:val="en-US"/>
        </w:rPr>
        <w:t>. 73</w:t>
      </w:r>
      <w:proofErr w:type="gramEnd"/>
      <w:r w:rsidRPr="004838EE">
        <w:rPr>
          <w:rFonts w:ascii="Times New Roman" w:hAnsi="Times New Roman" w:cs="Times New Roman"/>
          <w:lang w:val="en-US"/>
        </w:rPr>
        <w:t xml:space="preserve"> – 78.</w:t>
      </w:r>
    </w:p>
    <w:p w:rsidR="003C491B" w:rsidRPr="003C491B" w:rsidRDefault="003C491B" w:rsidP="003C491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C491B">
        <w:rPr>
          <w:rFonts w:ascii="Times New Roman" w:hAnsi="Times New Roman" w:cs="Times New Roman"/>
          <w:sz w:val="20"/>
          <w:szCs w:val="20"/>
          <w:lang w:val="uk-UA"/>
        </w:rPr>
        <w:t xml:space="preserve">6. Конструкції будинків і споруд. Бетонні та залізобетонні конструкції. Основні положення проектування: </w:t>
      </w:r>
      <w:proofErr w:type="spellStart"/>
      <w:r w:rsidRPr="003C491B">
        <w:rPr>
          <w:rFonts w:ascii="Times New Roman" w:hAnsi="Times New Roman" w:cs="Times New Roman"/>
          <w:sz w:val="20"/>
          <w:szCs w:val="20"/>
          <w:lang w:val="uk-UA"/>
        </w:rPr>
        <w:t>ДБН</w:t>
      </w:r>
      <w:proofErr w:type="spellEnd"/>
      <w:r w:rsidRPr="003C491B">
        <w:rPr>
          <w:rFonts w:ascii="Times New Roman" w:hAnsi="Times New Roman" w:cs="Times New Roman"/>
          <w:sz w:val="20"/>
          <w:szCs w:val="20"/>
          <w:lang w:val="uk-UA"/>
        </w:rPr>
        <w:t xml:space="preserve"> В.2.6-98:2009. – [Чинний від 2010 – 09 – 01]. – К.: </w:t>
      </w:r>
      <w:proofErr w:type="spellStart"/>
      <w:r w:rsidRPr="003C491B">
        <w:rPr>
          <w:rFonts w:ascii="Times New Roman" w:hAnsi="Times New Roman" w:cs="Times New Roman"/>
          <w:sz w:val="20"/>
          <w:szCs w:val="20"/>
          <w:lang w:val="uk-UA"/>
        </w:rPr>
        <w:t>Мінрегіонбуд</w:t>
      </w:r>
      <w:proofErr w:type="spellEnd"/>
      <w:r w:rsidRPr="003C491B">
        <w:rPr>
          <w:rFonts w:ascii="Times New Roman" w:hAnsi="Times New Roman" w:cs="Times New Roman"/>
          <w:sz w:val="20"/>
          <w:szCs w:val="20"/>
          <w:lang w:val="uk-UA"/>
        </w:rPr>
        <w:t xml:space="preserve"> України, 2009. – 97с. – (Державні будівельні норми України).</w:t>
      </w:r>
    </w:p>
    <w:p w:rsidR="003C491B" w:rsidRPr="003C491B" w:rsidRDefault="003C491B" w:rsidP="003C491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C491B">
        <w:rPr>
          <w:rFonts w:ascii="Times New Roman" w:hAnsi="Times New Roman" w:cs="Times New Roman"/>
          <w:sz w:val="20"/>
          <w:szCs w:val="20"/>
          <w:lang w:val="uk-UA"/>
        </w:rPr>
        <w:t xml:space="preserve">7. Конструкції будинків і споруд. Бетонні та залізобетонні конструкції з важкого залізобетону. Правила проектування: ДСТУ Б В.2.6-156:2010. – [Чинний від 2011 – 06 – 01]. – К.: </w:t>
      </w:r>
      <w:proofErr w:type="spellStart"/>
      <w:r w:rsidRPr="003C491B">
        <w:rPr>
          <w:rFonts w:ascii="Times New Roman" w:hAnsi="Times New Roman" w:cs="Times New Roman"/>
          <w:sz w:val="20"/>
          <w:szCs w:val="20"/>
          <w:lang w:val="uk-UA"/>
        </w:rPr>
        <w:t>Мінрегіонбуд</w:t>
      </w:r>
      <w:proofErr w:type="spellEnd"/>
      <w:r w:rsidRPr="003C491B">
        <w:rPr>
          <w:rFonts w:ascii="Times New Roman" w:hAnsi="Times New Roman" w:cs="Times New Roman"/>
          <w:sz w:val="20"/>
          <w:szCs w:val="20"/>
          <w:lang w:val="uk-UA"/>
        </w:rPr>
        <w:t xml:space="preserve"> України, 2011. – 118с. – (Національний стандарт України).</w:t>
      </w:r>
    </w:p>
    <w:p w:rsidR="004838EE" w:rsidRDefault="00961E4E" w:rsidP="003C491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Pr="00A8719E">
        <w:rPr>
          <w:rFonts w:ascii="Times New Roman" w:hAnsi="Times New Roman" w:cs="Times New Roman"/>
        </w:rPr>
        <w:t xml:space="preserve">Добромыслов </w:t>
      </w:r>
      <w:proofErr w:type="spellStart"/>
      <w:r w:rsidRPr="00A8719E">
        <w:rPr>
          <w:rFonts w:ascii="Times New Roman" w:hAnsi="Times New Roman" w:cs="Times New Roman"/>
        </w:rPr>
        <w:t>А.Н</w:t>
      </w:r>
      <w:proofErr w:type="spellEnd"/>
      <w:r w:rsidRPr="00A8719E">
        <w:rPr>
          <w:rFonts w:ascii="Times New Roman" w:hAnsi="Times New Roman" w:cs="Times New Roman"/>
        </w:rPr>
        <w:t>.</w:t>
      </w:r>
      <w:r w:rsidR="00A8719E" w:rsidRPr="00A8719E">
        <w:rPr>
          <w:rFonts w:ascii="Times New Roman" w:hAnsi="Times New Roman" w:cs="Times New Roman"/>
        </w:rPr>
        <w:t xml:space="preserve"> Оценка надежности зданий и сооружений по внешним признакам.</w:t>
      </w:r>
      <w:r w:rsidR="00A8719E">
        <w:rPr>
          <w:rFonts w:ascii="Times New Roman" w:hAnsi="Times New Roman" w:cs="Times New Roman"/>
        </w:rPr>
        <w:t xml:space="preserve"> – Москва: </w:t>
      </w:r>
      <w:proofErr w:type="spellStart"/>
      <w:r w:rsidR="00A8719E">
        <w:rPr>
          <w:rFonts w:ascii="Times New Roman" w:hAnsi="Times New Roman" w:cs="Times New Roman"/>
        </w:rPr>
        <w:t>АСВ</w:t>
      </w:r>
      <w:proofErr w:type="spellEnd"/>
      <w:r w:rsidR="00A8719E">
        <w:rPr>
          <w:rFonts w:ascii="Times New Roman" w:hAnsi="Times New Roman" w:cs="Times New Roman"/>
        </w:rPr>
        <w:t>, 2008. – 72 с.</w:t>
      </w:r>
    </w:p>
    <w:p w:rsidR="00A8719E" w:rsidRPr="00A8719E" w:rsidRDefault="00A8719E" w:rsidP="003C491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Афанасьев </w:t>
      </w:r>
      <w:proofErr w:type="spellStart"/>
      <w:r>
        <w:rPr>
          <w:rFonts w:ascii="Times New Roman" w:hAnsi="Times New Roman" w:cs="Times New Roman"/>
        </w:rPr>
        <w:t>А.А</w:t>
      </w:r>
      <w:proofErr w:type="spellEnd"/>
      <w:r>
        <w:rPr>
          <w:rFonts w:ascii="Times New Roman" w:hAnsi="Times New Roman" w:cs="Times New Roman"/>
        </w:rPr>
        <w:t xml:space="preserve">., Матвеев </w:t>
      </w:r>
      <w:proofErr w:type="spellStart"/>
      <w:r>
        <w:rPr>
          <w:rFonts w:ascii="Times New Roman" w:hAnsi="Times New Roman" w:cs="Times New Roman"/>
        </w:rPr>
        <w:t>Е.П</w:t>
      </w:r>
      <w:proofErr w:type="spellEnd"/>
      <w:r>
        <w:rPr>
          <w:rFonts w:ascii="Times New Roman" w:hAnsi="Times New Roman" w:cs="Times New Roman"/>
        </w:rPr>
        <w:t>. Реконструкция жилых  зданий. Часть</w:t>
      </w:r>
      <w:r w:rsidRPr="00A87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A871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Технологии восстановления эксплуатационной надежности жилых зданий.</w:t>
      </w:r>
      <w:r w:rsidR="00FE0A47">
        <w:rPr>
          <w:rFonts w:ascii="Times New Roman" w:hAnsi="Times New Roman" w:cs="Times New Roman"/>
        </w:rPr>
        <w:t xml:space="preserve"> – Москва</w:t>
      </w:r>
      <w:r w:rsidR="0088473C">
        <w:rPr>
          <w:rFonts w:ascii="Times New Roman" w:hAnsi="Times New Roman" w:cs="Times New Roman"/>
        </w:rPr>
        <w:t xml:space="preserve">: </w:t>
      </w:r>
      <w:proofErr w:type="spellStart"/>
      <w:r w:rsidR="0088473C" w:rsidRPr="0088473C">
        <w:rPr>
          <w:rFonts w:ascii="Times New Roman" w:hAnsi="Times New Roman" w:cs="Times New Roman"/>
          <w:color w:val="000000"/>
          <w:shd w:val="clear" w:color="auto" w:fill="FFFFFF"/>
        </w:rPr>
        <w:t>ОАО</w:t>
      </w:r>
      <w:proofErr w:type="spellEnd"/>
      <w:r w:rsidR="0088473C" w:rsidRPr="0088473C">
        <w:rPr>
          <w:rFonts w:ascii="Times New Roman" w:hAnsi="Times New Roman" w:cs="Times New Roman"/>
          <w:color w:val="000000"/>
          <w:shd w:val="clear" w:color="auto" w:fill="FFFFFF"/>
        </w:rPr>
        <w:t xml:space="preserve"> "</w:t>
      </w:r>
      <w:proofErr w:type="spellStart"/>
      <w:r w:rsidR="0088473C" w:rsidRPr="0088473C">
        <w:rPr>
          <w:rFonts w:ascii="Times New Roman" w:hAnsi="Times New Roman" w:cs="Times New Roman"/>
          <w:color w:val="000000"/>
          <w:shd w:val="clear" w:color="auto" w:fill="FFFFFF"/>
        </w:rPr>
        <w:t>ЦПП</w:t>
      </w:r>
      <w:proofErr w:type="spellEnd"/>
      <w:r w:rsidR="0088473C" w:rsidRPr="0088473C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="00FE0A47">
        <w:rPr>
          <w:rFonts w:ascii="Times New Roman" w:hAnsi="Times New Roman" w:cs="Times New Roman"/>
        </w:rPr>
        <w:t xml:space="preserve">, 2008. – </w:t>
      </w:r>
      <w:r w:rsidR="0088473C">
        <w:rPr>
          <w:rFonts w:ascii="Times New Roman" w:hAnsi="Times New Roman" w:cs="Times New Roman"/>
        </w:rPr>
        <w:t>234</w:t>
      </w:r>
      <w:r w:rsidR="00FE0A47">
        <w:rPr>
          <w:rFonts w:ascii="Times New Roman" w:hAnsi="Times New Roman" w:cs="Times New Roman"/>
        </w:rPr>
        <w:t xml:space="preserve"> с.</w:t>
      </w:r>
    </w:p>
    <w:p w:rsidR="00977C10" w:rsidRDefault="00EB4F74" w:rsidP="00434A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C7B7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Застава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М.М</w:t>
      </w:r>
      <w:proofErr w:type="spellEnd"/>
      <w:r>
        <w:rPr>
          <w:rFonts w:ascii="Times New Roman" w:hAnsi="Times New Roman" w:cs="Times New Roman"/>
          <w:sz w:val="20"/>
          <w:szCs w:val="20"/>
        </w:rPr>
        <w:t>. Расчет железобетонных элементов при случайной переменной нагрузке с учетом изменчивости физико-механических характеристик бетона и арматуры:</w:t>
      </w:r>
      <w:r w:rsidR="00850C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0C9A">
        <w:rPr>
          <w:rFonts w:ascii="Times New Roman" w:hAnsi="Times New Roman" w:cs="Times New Roman"/>
          <w:sz w:val="20"/>
          <w:szCs w:val="20"/>
        </w:rPr>
        <w:t>Дисс</w:t>
      </w:r>
      <w:proofErr w:type="spellEnd"/>
      <w:r w:rsidR="00850C9A">
        <w:rPr>
          <w:rFonts w:ascii="Times New Roman" w:hAnsi="Times New Roman" w:cs="Times New Roman"/>
          <w:sz w:val="20"/>
          <w:szCs w:val="20"/>
        </w:rPr>
        <w:t xml:space="preserve">. … доктора </w:t>
      </w:r>
      <w:proofErr w:type="spellStart"/>
      <w:r w:rsidR="00850C9A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="00850C9A">
        <w:rPr>
          <w:rFonts w:ascii="Times New Roman" w:hAnsi="Times New Roman" w:cs="Times New Roman"/>
          <w:sz w:val="20"/>
          <w:szCs w:val="20"/>
        </w:rPr>
        <w:t>. наук. – Одесса, 1992. – 313 с.</w:t>
      </w:r>
    </w:p>
    <w:p w:rsidR="007179AE" w:rsidRDefault="00BC7B7F" w:rsidP="007179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7179AE" w:rsidRPr="007179AE">
        <w:rPr>
          <w:rFonts w:ascii="Times New Roman" w:hAnsi="Times New Roman" w:cs="Times New Roman"/>
          <w:sz w:val="20"/>
          <w:szCs w:val="20"/>
        </w:rPr>
        <w:t>.</w:t>
      </w:r>
      <w:r w:rsidR="003E4C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79AE" w:rsidRPr="007179AE">
        <w:rPr>
          <w:rFonts w:ascii="Times New Roman" w:hAnsi="Times New Roman" w:cs="Times New Roman"/>
          <w:sz w:val="20"/>
          <w:szCs w:val="20"/>
        </w:rPr>
        <w:t>Райзер</w:t>
      </w:r>
      <w:proofErr w:type="spellEnd"/>
      <w:r w:rsidR="007179AE" w:rsidRPr="00717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79AE" w:rsidRPr="007179AE">
        <w:rPr>
          <w:rFonts w:ascii="Times New Roman" w:hAnsi="Times New Roman" w:cs="Times New Roman"/>
          <w:sz w:val="20"/>
          <w:szCs w:val="20"/>
        </w:rPr>
        <w:t>В.Д</w:t>
      </w:r>
      <w:proofErr w:type="spellEnd"/>
      <w:r w:rsidR="007179AE" w:rsidRPr="007179AE">
        <w:rPr>
          <w:rFonts w:ascii="Times New Roman" w:hAnsi="Times New Roman" w:cs="Times New Roman"/>
          <w:sz w:val="20"/>
          <w:szCs w:val="20"/>
        </w:rPr>
        <w:t xml:space="preserve">. Методы теории надежности в задачах нормирования </w:t>
      </w:r>
      <w:r w:rsidR="007179AE">
        <w:rPr>
          <w:rFonts w:ascii="Times New Roman" w:hAnsi="Times New Roman" w:cs="Times New Roman"/>
          <w:sz w:val="20"/>
          <w:szCs w:val="20"/>
        </w:rPr>
        <w:t xml:space="preserve">расчетных </w:t>
      </w:r>
      <w:r w:rsidR="007179AE" w:rsidRPr="007179AE">
        <w:rPr>
          <w:rFonts w:ascii="Times New Roman" w:hAnsi="Times New Roman" w:cs="Times New Roman"/>
          <w:sz w:val="20"/>
          <w:szCs w:val="20"/>
        </w:rPr>
        <w:t>параметров строительных конструкци</w:t>
      </w:r>
      <w:r w:rsidR="007179AE">
        <w:rPr>
          <w:rFonts w:ascii="Times New Roman" w:hAnsi="Times New Roman" w:cs="Times New Roman"/>
          <w:sz w:val="20"/>
          <w:szCs w:val="20"/>
        </w:rPr>
        <w:t xml:space="preserve">й. – М.: </w:t>
      </w:r>
      <w:proofErr w:type="spellStart"/>
      <w:r w:rsidR="007179AE">
        <w:rPr>
          <w:rFonts w:ascii="Times New Roman" w:hAnsi="Times New Roman" w:cs="Times New Roman"/>
          <w:sz w:val="20"/>
          <w:szCs w:val="20"/>
        </w:rPr>
        <w:t>Стройиздат</w:t>
      </w:r>
      <w:proofErr w:type="spellEnd"/>
      <w:r w:rsidR="007179AE">
        <w:rPr>
          <w:rFonts w:ascii="Times New Roman" w:hAnsi="Times New Roman" w:cs="Times New Roman"/>
          <w:sz w:val="20"/>
          <w:szCs w:val="20"/>
        </w:rPr>
        <w:t>, 1986. – 194</w:t>
      </w:r>
      <w:r w:rsidR="007179AE" w:rsidRPr="007179AE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3E4C0E" w:rsidRPr="00DB5E12" w:rsidRDefault="00BC7B7F" w:rsidP="003E4C0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0"/>
          <w:szCs w:val="20"/>
          <w:lang w:val="en-US"/>
        </w:rPr>
      </w:pPr>
      <w:r w:rsidRPr="00BC7B7F">
        <w:rPr>
          <w:rFonts w:ascii="Times New Roman" w:eastAsia="TimesNewRoman" w:hAnsi="Times New Roman" w:cs="Times New Roman"/>
          <w:sz w:val="20"/>
          <w:szCs w:val="20"/>
          <w:lang w:val="en-US"/>
        </w:rPr>
        <w:t>12</w:t>
      </w:r>
      <w:r w:rsidR="003E4C0E">
        <w:rPr>
          <w:rFonts w:ascii="Times New Roman" w:eastAsia="TimesNewRoman" w:hAnsi="Times New Roman" w:cs="Times New Roman"/>
          <w:sz w:val="20"/>
          <w:szCs w:val="20"/>
          <w:lang w:val="en-US"/>
        </w:rPr>
        <w:t>.</w:t>
      </w:r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EN 1992-1:2001 (Final draft, </w:t>
      </w:r>
      <w:proofErr w:type="gramStart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>April,</w:t>
      </w:r>
      <w:proofErr w:type="gramEnd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2002) </w:t>
      </w:r>
      <w:proofErr w:type="spellStart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>Eurocode</w:t>
      </w:r>
      <w:proofErr w:type="spellEnd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2: Design of concrete structures. </w:t>
      </w:r>
      <w:proofErr w:type="gramStart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>Part 1: General rules and rules for buildings.</w:t>
      </w:r>
      <w:proofErr w:type="gramEnd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>– Final draft.</w:t>
      </w:r>
      <w:proofErr w:type="gramEnd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>December,</w:t>
      </w:r>
      <w:proofErr w:type="gramEnd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2004. </w:t>
      </w:r>
      <w:proofErr w:type="gramStart"/>
      <w:r w:rsidR="003E4C0E" w:rsidRPr="003E4C0E">
        <w:rPr>
          <w:rFonts w:ascii="Times New Roman" w:eastAsia="TimesNewRoman" w:hAnsi="Times New Roman" w:cs="Times New Roman"/>
          <w:sz w:val="20"/>
          <w:szCs w:val="20"/>
          <w:lang w:val="en-US"/>
        </w:rPr>
        <w:t>– 230 p.</w:t>
      </w:r>
      <w:proofErr w:type="gramEnd"/>
    </w:p>
    <w:p w:rsidR="000B39B2" w:rsidRDefault="00BD0CF5" w:rsidP="000B39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</w:rPr>
        <w:t>13</w:t>
      </w:r>
      <w:r w:rsidR="000B39B2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proofErr w:type="spellStart"/>
      <w:r w:rsidR="000B39B2" w:rsidRPr="000B39B2">
        <w:rPr>
          <w:rFonts w:ascii="Times New Roman" w:hAnsi="Times New Roman" w:cs="Times New Roman"/>
          <w:sz w:val="20"/>
          <w:szCs w:val="20"/>
        </w:rPr>
        <w:t>Кудзис</w:t>
      </w:r>
      <w:proofErr w:type="spellEnd"/>
      <w:r w:rsidR="000B39B2" w:rsidRPr="000B39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39B2" w:rsidRPr="000B39B2">
        <w:rPr>
          <w:rFonts w:ascii="Times New Roman" w:hAnsi="Times New Roman" w:cs="Times New Roman"/>
          <w:sz w:val="20"/>
          <w:szCs w:val="20"/>
        </w:rPr>
        <w:t>А.П</w:t>
      </w:r>
      <w:proofErr w:type="spellEnd"/>
      <w:r w:rsidR="000B39B2" w:rsidRPr="000B39B2">
        <w:rPr>
          <w:rFonts w:ascii="Times New Roman" w:hAnsi="Times New Roman" w:cs="Times New Roman"/>
          <w:sz w:val="20"/>
          <w:szCs w:val="20"/>
        </w:rPr>
        <w:t>. Оценка надежности железобетонных конструкций. – Вильн</w:t>
      </w:r>
      <w:r w:rsidR="000B39B2">
        <w:rPr>
          <w:rFonts w:ascii="Times New Roman" w:hAnsi="Times New Roman" w:cs="Times New Roman"/>
          <w:sz w:val="20"/>
          <w:szCs w:val="20"/>
        </w:rPr>
        <w:t xml:space="preserve">юс: </w:t>
      </w:r>
      <w:proofErr w:type="spellStart"/>
      <w:r w:rsidR="000B39B2" w:rsidRPr="000B39B2">
        <w:rPr>
          <w:rFonts w:ascii="Times New Roman" w:hAnsi="Times New Roman" w:cs="Times New Roman"/>
          <w:sz w:val="20"/>
          <w:szCs w:val="20"/>
        </w:rPr>
        <w:t>Москлас</w:t>
      </w:r>
      <w:proofErr w:type="spellEnd"/>
      <w:r w:rsidR="000B39B2" w:rsidRPr="000B39B2">
        <w:rPr>
          <w:rFonts w:ascii="Times New Roman" w:hAnsi="Times New Roman" w:cs="Times New Roman"/>
          <w:sz w:val="20"/>
          <w:szCs w:val="20"/>
        </w:rPr>
        <w:t>, 1985. – 156 с.</w:t>
      </w:r>
    </w:p>
    <w:p w:rsidR="001D14A7" w:rsidRDefault="00BD0CF5" w:rsidP="001D14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1D14A7">
        <w:rPr>
          <w:rFonts w:ascii="Times New Roman" w:hAnsi="Times New Roman" w:cs="Times New Roman"/>
          <w:sz w:val="20"/>
          <w:szCs w:val="20"/>
        </w:rPr>
        <w:t xml:space="preserve">. </w:t>
      </w:r>
      <w:r w:rsidR="001D14A7" w:rsidRPr="001D14A7">
        <w:rPr>
          <w:rFonts w:ascii="Times New Roman" w:hAnsi="Times New Roman" w:cs="Times New Roman"/>
          <w:sz w:val="20"/>
          <w:szCs w:val="20"/>
        </w:rPr>
        <w:t xml:space="preserve">Карманов </w:t>
      </w:r>
      <w:proofErr w:type="spellStart"/>
      <w:r w:rsidR="001D14A7" w:rsidRPr="001D14A7">
        <w:rPr>
          <w:rFonts w:ascii="Times New Roman" w:hAnsi="Times New Roman" w:cs="Times New Roman"/>
          <w:sz w:val="20"/>
          <w:szCs w:val="20"/>
        </w:rPr>
        <w:t>В.Г</w:t>
      </w:r>
      <w:proofErr w:type="spellEnd"/>
      <w:r w:rsidR="001D14A7" w:rsidRPr="001D14A7">
        <w:rPr>
          <w:rFonts w:ascii="Times New Roman" w:hAnsi="Times New Roman" w:cs="Times New Roman"/>
          <w:sz w:val="20"/>
          <w:szCs w:val="20"/>
        </w:rPr>
        <w:t>. Математическое программирование. – М.: Наука, 1975. – 272 с.</w:t>
      </w:r>
    </w:p>
    <w:p w:rsidR="001D14A7" w:rsidRDefault="001D14A7" w:rsidP="000B3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61FC" w:rsidRPr="000B39B2" w:rsidRDefault="002361FC" w:rsidP="000B3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9B2" w:rsidRPr="003E4C0E" w:rsidRDefault="000B39B2" w:rsidP="003E4C0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sectPr w:rsidR="000B39B2" w:rsidRPr="003E4C0E" w:rsidSect="00393E2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0668D"/>
    <w:multiLevelType w:val="hybridMultilevel"/>
    <w:tmpl w:val="ACD0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CF"/>
    <w:rsid w:val="00004B1C"/>
    <w:rsid w:val="00016586"/>
    <w:rsid w:val="00027CE2"/>
    <w:rsid w:val="000555F1"/>
    <w:rsid w:val="00060E14"/>
    <w:rsid w:val="00064D96"/>
    <w:rsid w:val="00081DE2"/>
    <w:rsid w:val="000A3F46"/>
    <w:rsid w:val="000A4928"/>
    <w:rsid w:val="000B2DCC"/>
    <w:rsid w:val="000B39B2"/>
    <w:rsid w:val="00177385"/>
    <w:rsid w:val="001B25FB"/>
    <w:rsid w:val="001D14A7"/>
    <w:rsid w:val="00214870"/>
    <w:rsid w:val="002361FC"/>
    <w:rsid w:val="002416DD"/>
    <w:rsid w:val="002704E2"/>
    <w:rsid w:val="0028424B"/>
    <w:rsid w:val="00294781"/>
    <w:rsid w:val="002D1433"/>
    <w:rsid w:val="002F6379"/>
    <w:rsid w:val="00311466"/>
    <w:rsid w:val="00333C18"/>
    <w:rsid w:val="0037501D"/>
    <w:rsid w:val="00376490"/>
    <w:rsid w:val="00393E23"/>
    <w:rsid w:val="003A6B5E"/>
    <w:rsid w:val="003B557B"/>
    <w:rsid w:val="003C491B"/>
    <w:rsid w:val="003E47BF"/>
    <w:rsid w:val="003E4C0E"/>
    <w:rsid w:val="004144AD"/>
    <w:rsid w:val="004169E6"/>
    <w:rsid w:val="00422149"/>
    <w:rsid w:val="00434A4E"/>
    <w:rsid w:val="00437197"/>
    <w:rsid w:val="00455F8B"/>
    <w:rsid w:val="004838EE"/>
    <w:rsid w:val="004A0F07"/>
    <w:rsid w:val="004D2AD1"/>
    <w:rsid w:val="004F71BC"/>
    <w:rsid w:val="00524BA0"/>
    <w:rsid w:val="00533723"/>
    <w:rsid w:val="00547023"/>
    <w:rsid w:val="00555EE7"/>
    <w:rsid w:val="00571205"/>
    <w:rsid w:val="00577801"/>
    <w:rsid w:val="00587D68"/>
    <w:rsid w:val="005B6B59"/>
    <w:rsid w:val="005C2D86"/>
    <w:rsid w:val="005C7128"/>
    <w:rsid w:val="00617A7B"/>
    <w:rsid w:val="00642C47"/>
    <w:rsid w:val="00652278"/>
    <w:rsid w:val="00690F1E"/>
    <w:rsid w:val="006B354E"/>
    <w:rsid w:val="006B3D2B"/>
    <w:rsid w:val="0071512C"/>
    <w:rsid w:val="00716454"/>
    <w:rsid w:val="007175ED"/>
    <w:rsid w:val="007179AE"/>
    <w:rsid w:val="00733A2C"/>
    <w:rsid w:val="0075055F"/>
    <w:rsid w:val="007731CF"/>
    <w:rsid w:val="007D1744"/>
    <w:rsid w:val="007E2A27"/>
    <w:rsid w:val="008210EB"/>
    <w:rsid w:val="0085062E"/>
    <w:rsid w:val="00850C9A"/>
    <w:rsid w:val="0088473C"/>
    <w:rsid w:val="008A2FFF"/>
    <w:rsid w:val="008C267F"/>
    <w:rsid w:val="008C4FA2"/>
    <w:rsid w:val="008D6EDF"/>
    <w:rsid w:val="008F4AEC"/>
    <w:rsid w:val="0091292F"/>
    <w:rsid w:val="00961E4E"/>
    <w:rsid w:val="00977C10"/>
    <w:rsid w:val="00987586"/>
    <w:rsid w:val="009B3D16"/>
    <w:rsid w:val="009B5E5F"/>
    <w:rsid w:val="009E52DE"/>
    <w:rsid w:val="009E7E37"/>
    <w:rsid w:val="00A327D3"/>
    <w:rsid w:val="00A36B04"/>
    <w:rsid w:val="00A7709F"/>
    <w:rsid w:val="00A8719E"/>
    <w:rsid w:val="00AC24FD"/>
    <w:rsid w:val="00B24B41"/>
    <w:rsid w:val="00B81064"/>
    <w:rsid w:val="00B83259"/>
    <w:rsid w:val="00BC7B7F"/>
    <w:rsid w:val="00BD0CF5"/>
    <w:rsid w:val="00C41909"/>
    <w:rsid w:val="00CA3ED4"/>
    <w:rsid w:val="00CE4787"/>
    <w:rsid w:val="00CE5F43"/>
    <w:rsid w:val="00D07A58"/>
    <w:rsid w:val="00D07B16"/>
    <w:rsid w:val="00D87D0E"/>
    <w:rsid w:val="00DA7B91"/>
    <w:rsid w:val="00DB5E12"/>
    <w:rsid w:val="00DB7EE8"/>
    <w:rsid w:val="00DC395A"/>
    <w:rsid w:val="00DC5EFB"/>
    <w:rsid w:val="00DF08BE"/>
    <w:rsid w:val="00DF4CF1"/>
    <w:rsid w:val="00E153C6"/>
    <w:rsid w:val="00E25422"/>
    <w:rsid w:val="00E407AB"/>
    <w:rsid w:val="00EA4C58"/>
    <w:rsid w:val="00EB4F74"/>
    <w:rsid w:val="00ED4528"/>
    <w:rsid w:val="00F03FC3"/>
    <w:rsid w:val="00F16E0B"/>
    <w:rsid w:val="00F173BA"/>
    <w:rsid w:val="00F25EFA"/>
    <w:rsid w:val="00F548CE"/>
    <w:rsid w:val="00F75190"/>
    <w:rsid w:val="00F75F6A"/>
    <w:rsid w:val="00F84CC9"/>
    <w:rsid w:val="00FA64B8"/>
    <w:rsid w:val="00FB0ECE"/>
    <w:rsid w:val="00FC297D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B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79AE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D07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CE478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E47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B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79AE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D07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CE478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E47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7A72-3B61-4F65-96BE-FC1455E4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138</cp:revision>
  <dcterms:created xsi:type="dcterms:W3CDTF">2014-11-09T21:14:00Z</dcterms:created>
  <dcterms:modified xsi:type="dcterms:W3CDTF">2014-11-21T12:41:00Z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