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БЕКЕТОВА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66A81" w:rsidRPr="00170777" w:rsidRDefault="00866A81" w:rsidP="00A8497E">
      <w:pPr>
        <w:jc w:val="center"/>
      </w:pPr>
    </w:p>
    <w:p w:rsidR="00A8497E" w:rsidRPr="00170777" w:rsidRDefault="00A8497E" w:rsidP="00A8497E">
      <w:pPr>
        <w:jc w:val="center"/>
      </w:pPr>
    </w:p>
    <w:p w:rsidR="00A8497E" w:rsidRPr="00170777" w:rsidRDefault="00A8497E" w:rsidP="00A8497E">
      <w:pPr>
        <w:jc w:val="center"/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FA6783" w:rsidRPr="00FA6783" w:rsidRDefault="00FA6783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783">
        <w:rPr>
          <w:rFonts w:ascii="Times New Roman" w:hAnsi="Times New Roman" w:cs="Times New Roman"/>
          <w:b/>
          <w:sz w:val="28"/>
          <w:szCs w:val="28"/>
          <w:lang w:val="uk-UA"/>
        </w:rPr>
        <w:t>МОНОГРАФІЯ</w:t>
      </w:r>
    </w:p>
    <w:p w:rsidR="00FA6783" w:rsidRPr="00FA6783" w:rsidRDefault="00FA6783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6783" w:rsidRDefault="00FA6783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6783" w:rsidRDefault="00FA6783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FA6783" w:rsidRPr="00A8497E" w:rsidRDefault="00FA6783" w:rsidP="00A8497E">
      <w:pPr>
        <w:spacing w:after="0" w:line="240" w:lineRule="auto"/>
        <w:jc w:val="center"/>
        <w:rPr>
          <w:lang w:val="uk-UA"/>
        </w:rPr>
      </w:pPr>
    </w:p>
    <w:p w:rsidR="00574D89" w:rsidRPr="00FA6783" w:rsidRDefault="00FA6783" w:rsidP="00FA67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A6783">
        <w:rPr>
          <w:rFonts w:ascii="Times New Roman" w:hAnsi="Times New Roman" w:cs="Times New Roman"/>
          <w:b/>
          <w:sz w:val="32"/>
          <w:szCs w:val="28"/>
          <w:lang w:val="uk-UA"/>
        </w:rPr>
        <w:t>Система управління трудовим потенціалом промислових підприємств: теорія, методологія, практика</w:t>
      </w:r>
    </w:p>
    <w:p w:rsidR="00574D89" w:rsidRPr="00FA6783" w:rsidRDefault="00574D89" w:rsidP="00FA67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4D89" w:rsidRPr="00FA6783" w:rsidRDefault="00574D89" w:rsidP="00FA67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497E" w:rsidRPr="00FA6783" w:rsidRDefault="00A8497E" w:rsidP="00FA678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6783" w:rsidRDefault="00FA6783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6783" w:rsidRDefault="00FA6783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6783" w:rsidRDefault="00FA6783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0B1F" w:rsidRPr="00001D00" w:rsidRDefault="005D0B1F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 w:rsidSect="008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001D00"/>
    <w:rsid w:val="00170777"/>
    <w:rsid w:val="0025710D"/>
    <w:rsid w:val="0030032A"/>
    <w:rsid w:val="00350205"/>
    <w:rsid w:val="003B264F"/>
    <w:rsid w:val="003B6CC2"/>
    <w:rsid w:val="00534370"/>
    <w:rsid w:val="0056496C"/>
    <w:rsid w:val="00574D89"/>
    <w:rsid w:val="005D0B1F"/>
    <w:rsid w:val="005E740F"/>
    <w:rsid w:val="00613228"/>
    <w:rsid w:val="00696D16"/>
    <w:rsid w:val="006C1EC1"/>
    <w:rsid w:val="00734AE3"/>
    <w:rsid w:val="007C60EB"/>
    <w:rsid w:val="007F52F3"/>
    <w:rsid w:val="00866A81"/>
    <w:rsid w:val="008923F4"/>
    <w:rsid w:val="009B591D"/>
    <w:rsid w:val="00A8497E"/>
    <w:rsid w:val="00B03AD4"/>
    <w:rsid w:val="00B56DC6"/>
    <w:rsid w:val="00C7688D"/>
    <w:rsid w:val="00C86422"/>
    <w:rsid w:val="00CF6137"/>
    <w:rsid w:val="00E066BA"/>
    <w:rsid w:val="00E237FE"/>
    <w:rsid w:val="00F813A4"/>
    <w:rsid w:val="00FA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Home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2013-12-09T12:26:00Z</dcterms:created>
  <dcterms:modified xsi:type="dcterms:W3CDTF">2013-12-09T12:26:00Z</dcterms:modified>
</cp:coreProperties>
</file>