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 ОСВІТИ  І  НАУКИ МОДОДІ ТА СПОРТУ УКРАІНИ</w:t>
      </w: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ХАРКІВСЬКА  НАЦІОНАЛЬНА  АКАДЕМІЯ</w:t>
      </w: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 ГОСПОДАРСТВА</w:t>
      </w:r>
    </w:p>
    <w:p w:rsidR="00E01A29" w:rsidRDefault="00E01A29" w:rsidP="00E01A29">
      <w:pPr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ind w:right="-262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01A29" w:rsidRDefault="00E01A29" w:rsidP="00E01A29">
      <w:pPr>
        <w:ind w:right="-262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01A29" w:rsidRDefault="00E01A29" w:rsidP="00E01A29">
      <w:pPr>
        <w:ind w:right="-262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Проф.   Н.І.Гордієнко </w:t>
      </w: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ind w:right="-262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E01A29" w:rsidRDefault="00E01A29" w:rsidP="00E01A29">
      <w:pPr>
        <w:outlineLvl w:val="0"/>
        <w:rPr>
          <w:lang w:val="uk-UA"/>
        </w:rPr>
      </w:pPr>
    </w:p>
    <w:p w:rsidR="00E01A29" w:rsidRDefault="00E01A29" w:rsidP="00E01A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 НАВЧАЛЬНОІ  ДИСЦИПЛІНИ ТА</w:t>
      </w:r>
    </w:p>
    <w:p w:rsidR="00E01A29" w:rsidRDefault="00E01A29" w:rsidP="00E01A29">
      <w:pPr>
        <w:jc w:val="center"/>
        <w:rPr>
          <w:b/>
          <w:sz w:val="28"/>
          <w:szCs w:val="28"/>
          <w:lang w:val="uk-UA"/>
        </w:rPr>
      </w:pPr>
    </w:p>
    <w:p w:rsidR="00E01A29" w:rsidRDefault="00E01A29" w:rsidP="00E01A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РОБОЧА ПРОГРАМА  НАВЧАЛЬНОІ  ДИСЦИПЛІНИ</w:t>
      </w:r>
    </w:p>
    <w:p w:rsidR="00E01A29" w:rsidRDefault="00E01A29" w:rsidP="00E01A29">
      <w:pPr>
        <w:jc w:val="center"/>
        <w:rPr>
          <w:lang w:val="uk-UA"/>
        </w:rPr>
      </w:pPr>
    </w:p>
    <w:p w:rsidR="00E01A29" w:rsidRDefault="00E01A29" w:rsidP="00E01A29">
      <w:pPr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„Аудит</w:t>
      </w:r>
      <w:proofErr w:type="spellEnd"/>
      <w:r>
        <w:rPr>
          <w:b/>
          <w:sz w:val="36"/>
          <w:szCs w:val="36"/>
          <w:lang w:val="uk-UA"/>
        </w:rPr>
        <w:t xml:space="preserve"> фінансової звітності суб’єктів господарювання”</w:t>
      </w:r>
    </w:p>
    <w:p w:rsidR="00E01A29" w:rsidRDefault="00E01A29" w:rsidP="00E01A29">
      <w:pPr>
        <w:jc w:val="center"/>
        <w:rPr>
          <w:b/>
          <w:sz w:val="36"/>
          <w:szCs w:val="36"/>
          <w:lang w:val="uk-UA"/>
        </w:rPr>
      </w:pPr>
    </w:p>
    <w:p w:rsidR="00E01A29" w:rsidRDefault="00E01A29" w:rsidP="00E01A29">
      <w:pPr>
        <w:jc w:val="center"/>
        <w:rPr>
          <w:b/>
          <w:sz w:val="36"/>
          <w:szCs w:val="36"/>
          <w:lang w:val="uk-UA"/>
        </w:rPr>
      </w:pPr>
    </w:p>
    <w:p w:rsidR="00E01A29" w:rsidRDefault="00E01A29" w:rsidP="00E01A29">
      <w:pPr>
        <w:jc w:val="center"/>
        <w:rPr>
          <w:b/>
          <w:sz w:val="36"/>
          <w:szCs w:val="36"/>
          <w:lang w:val="uk-UA"/>
        </w:rPr>
      </w:pPr>
    </w:p>
    <w:p w:rsidR="00E01A29" w:rsidRDefault="00E01A29" w:rsidP="00E01A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(для студентів магістерської підготовки  зі спеціальності 8.18010014 «Управління фінансово-економічною безпекою» </w:t>
      </w:r>
      <w:r w:rsidR="00165979">
        <w:rPr>
          <w:color w:val="000000"/>
          <w:sz w:val="28"/>
          <w:szCs w:val="28"/>
          <w:lang w:val="uk-UA"/>
        </w:rPr>
        <w:br/>
      </w:r>
      <w:r w:rsidR="00165979" w:rsidRPr="00D37342">
        <w:rPr>
          <w:color w:val="000000"/>
          <w:sz w:val="28"/>
          <w:szCs w:val="28"/>
          <w:lang w:val="uk-UA"/>
        </w:rPr>
        <w:t xml:space="preserve">кваліфікації </w:t>
      </w:r>
      <w:r w:rsidR="00165979">
        <w:rPr>
          <w:color w:val="000000"/>
          <w:spacing w:val="-4"/>
          <w:sz w:val="28"/>
          <w:szCs w:val="28"/>
          <w:lang w:val="uk-UA"/>
        </w:rPr>
        <w:t>2414.2</w:t>
      </w:r>
      <w:r w:rsidR="00165979">
        <w:rPr>
          <w:color w:val="000000"/>
          <w:sz w:val="28"/>
          <w:szCs w:val="28"/>
          <w:lang w:val="uk-UA"/>
        </w:rPr>
        <w:t xml:space="preserve"> </w:t>
      </w:r>
      <w:r w:rsidR="00165979" w:rsidRPr="00D37342">
        <w:rPr>
          <w:color w:val="000000"/>
          <w:sz w:val="28"/>
          <w:szCs w:val="28"/>
          <w:lang w:val="uk-UA"/>
        </w:rPr>
        <w:t>"</w:t>
      </w:r>
      <w:r w:rsidR="00165979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165979" w:rsidRPr="00D37342">
        <w:rPr>
          <w:color w:val="000000"/>
          <w:sz w:val="28"/>
          <w:szCs w:val="28"/>
          <w:lang w:val="uk-UA"/>
        </w:rPr>
        <w:t xml:space="preserve">" і "Професіонал </w:t>
      </w:r>
      <w:r w:rsidR="00165979" w:rsidRPr="00D37342">
        <w:rPr>
          <w:sz w:val="28"/>
          <w:szCs w:val="28"/>
          <w:lang w:val="uk-UA"/>
        </w:rPr>
        <w:t>з питань фінансово-економічної безпеки</w:t>
      </w:r>
      <w:r w:rsidR="00165979" w:rsidRPr="00D37342">
        <w:rPr>
          <w:color w:val="000000"/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 xml:space="preserve"> </w:t>
      </w:r>
      <w:r w:rsidR="0016597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денної і заочної форми навчання </w:t>
      </w:r>
    </w:p>
    <w:p w:rsidR="00E01A29" w:rsidRDefault="00E01A29" w:rsidP="00E01A29">
      <w:pPr>
        <w:ind w:left="651" w:right="-113"/>
        <w:rPr>
          <w:sz w:val="28"/>
          <w:szCs w:val="28"/>
          <w:lang w:val="uk-UA"/>
        </w:rPr>
      </w:pPr>
    </w:p>
    <w:p w:rsidR="00E01A29" w:rsidRDefault="00E01A29" w:rsidP="00E01A29">
      <w:pPr>
        <w:jc w:val="both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sz w:val="36"/>
          <w:szCs w:val="36"/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ХНАМГ – 2012</w:t>
      </w: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Програма навчальної дисципліни та робоча програма навчальної дисципліни </w:t>
      </w:r>
      <w:r w:rsidR="00165979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Аудит фінансової звітності суб’єктів господарювання</w:t>
      </w:r>
      <w:r w:rsidR="00165979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</w:t>
      </w:r>
      <w:r w:rsidR="0016597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для студентів магістерської підготовки  зі спеціальності 8.18010014 «Управління фінансово-економічною безпекою» </w:t>
      </w:r>
      <w:r w:rsidR="00165979" w:rsidRPr="00D37342">
        <w:rPr>
          <w:color w:val="000000"/>
          <w:sz w:val="28"/>
          <w:szCs w:val="28"/>
          <w:lang w:val="uk-UA"/>
        </w:rPr>
        <w:t xml:space="preserve">кваліфікації </w:t>
      </w:r>
      <w:r w:rsidR="00165979">
        <w:rPr>
          <w:color w:val="000000"/>
          <w:spacing w:val="-4"/>
          <w:sz w:val="28"/>
          <w:szCs w:val="28"/>
          <w:lang w:val="uk-UA"/>
        </w:rPr>
        <w:t>2414.2</w:t>
      </w:r>
      <w:r w:rsidR="00165979">
        <w:rPr>
          <w:color w:val="000000"/>
          <w:sz w:val="28"/>
          <w:szCs w:val="28"/>
          <w:lang w:val="uk-UA"/>
        </w:rPr>
        <w:t xml:space="preserve"> </w:t>
      </w:r>
      <w:r w:rsidR="00165979" w:rsidRPr="00D37342">
        <w:rPr>
          <w:color w:val="000000"/>
          <w:sz w:val="28"/>
          <w:szCs w:val="28"/>
          <w:lang w:val="uk-UA"/>
        </w:rPr>
        <w:t>"</w:t>
      </w:r>
      <w:r w:rsidR="00165979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165979" w:rsidRPr="00D37342">
        <w:rPr>
          <w:color w:val="000000"/>
          <w:sz w:val="28"/>
          <w:szCs w:val="28"/>
          <w:lang w:val="uk-UA"/>
        </w:rPr>
        <w:t xml:space="preserve">" і "Професіонал </w:t>
      </w:r>
      <w:r w:rsidR="00165979" w:rsidRPr="00D37342">
        <w:rPr>
          <w:sz w:val="28"/>
          <w:szCs w:val="28"/>
          <w:lang w:val="uk-UA"/>
        </w:rPr>
        <w:t>з питань фінансово-економічної безпеки</w:t>
      </w:r>
      <w:r w:rsidR="00165979" w:rsidRPr="00D37342">
        <w:rPr>
          <w:color w:val="000000"/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 xml:space="preserve"> денної і заочної форми навчання</w:t>
      </w:r>
      <w:r w:rsidR="0016597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uk-UA"/>
        </w:rPr>
        <w:t>Укл</w:t>
      </w:r>
      <w:proofErr w:type="spellEnd"/>
      <w:r>
        <w:rPr>
          <w:sz w:val="28"/>
          <w:szCs w:val="28"/>
          <w:lang w:val="uk-UA"/>
        </w:rPr>
        <w:t>.: Гордієнко Н.І. – Харків: ХНАМГ, 2012. -  с.19</w:t>
      </w:r>
    </w:p>
    <w:p w:rsidR="00E01A29" w:rsidRDefault="00E01A29" w:rsidP="00E01A29">
      <w:pPr>
        <w:ind w:left="651" w:right="-113"/>
        <w:jc w:val="both"/>
        <w:rPr>
          <w:sz w:val="28"/>
          <w:szCs w:val="28"/>
          <w:lang w:val="uk-UA"/>
        </w:rPr>
      </w:pPr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Укладач:   Н.І.Гордієнко</w:t>
      </w:r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Програми побудовані  за вимогами кредитно-модульної системи організації навчального процесу.</w:t>
      </w:r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Рецензент:  доц.,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  О.В.</w:t>
      </w:r>
      <w:proofErr w:type="spellStart"/>
      <w:r>
        <w:rPr>
          <w:sz w:val="28"/>
          <w:szCs w:val="28"/>
          <w:lang w:val="uk-UA"/>
        </w:rPr>
        <w:t>Харламова</w:t>
      </w:r>
      <w:proofErr w:type="spellEnd"/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Рекомендовано кафедрою обліку і аудиту</w:t>
      </w:r>
    </w:p>
    <w:p w:rsidR="00E01A29" w:rsidRDefault="00E01A29" w:rsidP="00E01A29">
      <w:pPr>
        <w:jc w:val="both"/>
        <w:outlineLvl w:val="0"/>
        <w:rPr>
          <w:lang w:val="uk-UA"/>
        </w:rPr>
      </w:pPr>
      <w:r>
        <w:rPr>
          <w:sz w:val="28"/>
          <w:szCs w:val="28"/>
          <w:lang w:val="uk-UA"/>
        </w:rPr>
        <w:t xml:space="preserve"> (протокол № 1  від 28.05.2012 )</w:t>
      </w: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lang w:val="uk-UA"/>
        </w:rPr>
        <w:t xml:space="preserve">© </w:t>
      </w:r>
      <w:r>
        <w:rPr>
          <w:sz w:val="28"/>
          <w:szCs w:val="28"/>
          <w:lang w:val="uk-UA"/>
        </w:rPr>
        <w:t>Гордієнко Н.І. ХНАМГ, 2012</w:t>
      </w:r>
    </w:p>
    <w:p w:rsidR="00E01A29" w:rsidRDefault="00E01A29" w:rsidP="00E01A29">
      <w:pPr>
        <w:jc w:val="center"/>
        <w:outlineLvl w:val="0"/>
        <w:rPr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E01A29" w:rsidRDefault="00E01A29" w:rsidP="00E01A29">
      <w:pPr>
        <w:jc w:val="center"/>
        <w:outlineLvl w:val="0"/>
        <w:rPr>
          <w:sz w:val="28"/>
          <w:szCs w:val="28"/>
          <w:lang w:val="uk-UA"/>
        </w:rPr>
      </w:pPr>
    </w:p>
    <w:p w:rsidR="002E71A1" w:rsidRPr="00E01A29" w:rsidRDefault="002E71A1">
      <w:pPr>
        <w:rPr>
          <w:lang w:val="uk-UA"/>
        </w:rPr>
      </w:pPr>
      <w:bookmarkStart w:id="0" w:name="_GoBack"/>
      <w:bookmarkEnd w:id="0"/>
    </w:p>
    <w:sectPr w:rsidR="002E71A1" w:rsidRPr="00E01A29" w:rsidSect="0028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A29"/>
    <w:rsid w:val="00165979"/>
    <w:rsid w:val="00281E5B"/>
    <w:rsid w:val="002E71A1"/>
    <w:rsid w:val="00E0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6597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65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2</cp:revision>
  <dcterms:created xsi:type="dcterms:W3CDTF">2012-12-26T07:10:00Z</dcterms:created>
  <dcterms:modified xsi:type="dcterms:W3CDTF">2012-12-27T12:50:00Z</dcterms:modified>
</cp:coreProperties>
</file>