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b/>
          <w:caps/>
          <w:snapToGrid w:val="0"/>
          <w:sz w:val="28"/>
          <w:szCs w:val="28"/>
        </w:rPr>
      </w:pPr>
      <w:r w:rsidRPr="00E7027E">
        <w:rPr>
          <w:b/>
          <w:caps/>
          <w:snapToGrid w:val="0"/>
          <w:sz w:val="28"/>
          <w:szCs w:val="28"/>
        </w:rPr>
        <w:t xml:space="preserve">МИНИСТЕРСТВО ОБРАЗОВАНИЯ И НАУКИ, </w:t>
      </w: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b/>
          <w:caps/>
          <w:snapToGrid w:val="0"/>
          <w:sz w:val="28"/>
          <w:szCs w:val="28"/>
        </w:rPr>
      </w:pPr>
      <w:r w:rsidRPr="00E7027E">
        <w:rPr>
          <w:b/>
          <w:caps/>
          <w:snapToGrid w:val="0"/>
          <w:sz w:val="28"/>
          <w:szCs w:val="28"/>
        </w:rPr>
        <w:t>молодежи и спорта УКРАИНЫ</w:t>
      </w: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b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b/>
          <w:caps/>
          <w:snapToGrid w:val="0"/>
          <w:sz w:val="28"/>
          <w:szCs w:val="28"/>
        </w:rPr>
      </w:pPr>
      <w:r w:rsidRPr="00E7027E">
        <w:rPr>
          <w:b/>
          <w:caps/>
          <w:snapToGrid w:val="0"/>
          <w:sz w:val="28"/>
          <w:szCs w:val="28"/>
        </w:rPr>
        <w:t xml:space="preserve">ХарЬКОВСКАЯ национальня АКАДЕМИЯ </w:t>
      </w: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b/>
          <w:caps/>
          <w:snapToGrid w:val="0"/>
          <w:sz w:val="28"/>
          <w:szCs w:val="28"/>
        </w:rPr>
      </w:pPr>
      <w:r w:rsidRPr="00E7027E">
        <w:rPr>
          <w:b/>
          <w:caps/>
          <w:snapToGrid w:val="0"/>
          <w:sz w:val="28"/>
          <w:szCs w:val="28"/>
        </w:rPr>
        <w:t>ГОРОДСКОГО ХОЗЯЙСТВА</w:t>
      </w: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b/>
          <w:snapToGrid w:val="0"/>
          <w:sz w:val="40"/>
          <w:szCs w:val="40"/>
        </w:rPr>
      </w:pPr>
      <w:r w:rsidRPr="00E7027E">
        <w:rPr>
          <w:b/>
          <w:snapToGrid w:val="0"/>
          <w:sz w:val="40"/>
          <w:szCs w:val="40"/>
        </w:rPr>
        <w:t>Методические указания</w:t>
      </w: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b/>
          <w:snapToGrid w:val="0"/>
          <w:sz w:val="40"/>
          <w:szCs w:val="40"/>
        </w:rPr>
      </w:pPr>
      <w:r w:rsidRPr="00E7027E">
        <w:rPr>
          <w:b/>
          <w:snapToGrid w:val="0"/>
          <w:sz w:val="40"/>
          <w:szCs w:val="40"/>
        </w:rPr>
        <w:t xml:space="preserve">к выполнению </w:t>
      </w:r>
      <w:r>
        <w:rPr>
          <w:b/>
          <w:snapToGrid w:val="0"/>
          <w:sz w:val="40"/>
          <w:szCs w:val="40"/>
        </w:rPr>
        <w:t>дипломной работы магистра</w:t>
      </w:r>
      <w:r w:rsidRPr="00E7027E">
        <w:rPr>
          <w:b/>
          <w:snapToGrid w:val="0"/>
          <w:sz w:val="40"/>
          <w:szCs w:val="40"/>
        </w:rPr>
        <w:t xml:space="preserve"> </w:t>
      </w: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i/>
          <w:snapToGrid w:val="0"/>
          <w:sz w:val="28"/>
          <w:szCs w:val="28"/>
        </w:rPr>
      </w:pPr>
      <w:proofErr w:type="gramStart"/>
      <w:r w:rsidRPr="00E7027E">
        <w:rPr>
          <w:i/>
          <w:snapToGrid w:val="0"/>
          <w:sz w:val="28"/>
          <w:szCs w:val="28"/>
        </w:rPr>
        <w:t xml:space="preserve">(для студентов всех форм обучения специальности </w:t>
      </w:r>
      <w:proofErr w:type="gramEnd"/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i/>
          <w:snapToGrid w:val="0"/>
          <w:sz w:val="28"/>
          <w:szCs w:val="28"/>
        </w:rPr>
      </w:pPr>
      <w:proofErr w:type="gramStart"/>
      <w:r w:rsidRPr="00E7027E">
        <w:rPr>
          <w:i/>
          <w:snapToGrid w:val="0"/>
          <w:sz w:val="28"/>
          <w:szCs w:val="28"/>
        </w:rPr>
        <w:t>8.18010013 «Управление проектами»)</w:t>
      </w:r>
      <w:proofErr w:type="gramEnd"/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i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i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i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i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rFonts w:ascii="Courier New" w:hAnsi="Courier New"/>
          <w:caps/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center"/>
        <w:rPr>
          <w:b/>
          <w:caps/>
          <w:snapToGrid w:val="0"/>
          <w:sz w:val="28"/>
          <w:szCs w:val="28"/>
        </w:rPr>
      </w:pPr>
      <w:r w:rsidRPr="00E7027E">
        <w:rPr>
          <w:b/>
          <w:caps/>
          <w:snapToGrid w:val="0"/>
          <w:sz w:val="28"/>
          <w:szCs w:val="28"/>
        </w:rPr>
        <w:t>ХАРЬКОВ – ХНАГХ – 2012</w:t>
      </w: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both"/>
        <w:rPr>
          <w:snapToGrid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2202815</wp:posOffset>
            </wp:positionH>
            <wp:positionV relativeFrom="paragraph">
              <wp:posOffset>603250</wp:posOffset>
            </wp:positionV>
            <wp:extent cx="1162050" cy="4762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027E">
        <w:rPr>
          <w:b/>
          <w:caps/>
          <w:snapToGrid w:val="0"/>
          <w:sz w:val="28"/>
          <w:szCs w:val="28"/>
        </w:rPr>
        <w:br w:type="page"/>
      </w:r>
      <w:r w:rsidRPr="00E7027E">
        <w:rPr>
          <w:snapToGrid w:val="0"/>
          <w:sz w:val="28"/>
          <w:szCs w:val="28"/>
        </w:rPr>
        <w:lastRenderedPageBreak/>
        <w:t xml:space="preserve">Методические указания к выполнению </w:t>
      </w:r>
      <w:r>
        <w:rPr>
          <w:snapToGrid w:val="0"/>
          <w:sz w:val="28"/>
          <w:szCs w:val="28"/>
        </w:rPr>
        <w:t>дипломной работы магистра</w:t>
      </w:r>
      <w:r w:rsidRPr="00E7027E">
        <w:rPr>
          <w:snapToGrid w:val="0"/>
          <w:sz w:val="28"/>
          <w:szCs w:val="28"/>
        </w:rPr>
        <w:t xml:space="preserve"> </w:t>
      </w:r>
      <w:r w:rsidRPr="00E7027E">
        <w:rPr>
          <w:snapToGrid w:val="0"/>
          <w:spacing w:val="-2"/>
          <w:sz w:val="28"/>
          <w:szCs w:val="28"/>
        </w:rPr>
        <w:t>(для студентов всех форм обучения специальности 8.18010013 «Управление проектами»</w:t>
      </w:r>
      <w:r w:rsidRPr="00E7027E">
        <w:rPr>
          <w:snapToGrid w:val="0"/>
          <w:spacing w:val="-5"/>
          <w:sz w:val="28"/>
          <w:szCs w:val="28"/>
        </w:rPr>
        <w:t xml:space="preserve">) / </w:t>
      </w:r>
      <w:proofErr w:type="spellStart"/>
      <w:r w:rsidRPr="00E7027E">
        <w:rPr>
          <w:snapToGrid w:val="0"/>
          <w:spacing w:val="-5"/>
          <w:sz w:val="28"/>
          <w:szCs w:val="28"/>
        </w:rPr>
        <w:t>Харьк</w:t>
      </w:r>
      <w:proofErr w:type="spellEnd"/>
      <w:r w:rsidRPr="00E7027E">
        <w:rPr>
          <w:snapToGrid w:val="0"/>
          <w:spacing w:val="-5"/>
          <w:sz w:val="28"/>
          <w:szCs w:val="28"/>
        </w:rPr>
        <w:t xml:space="preserve">. </w:t>
      </w:r>
      <w:proofErr w:type="spellStart"/>
      <w:r w:rsidRPr="00E7027E">
        <w:rPr>
          <w:snapToGrid w:val="0"/>
          <w:spacing w:val="-5"/>
          <w:sz w:val="28"/>
          <w:szCs w:val="28"/>
        </w:rPr>
        <w:t>нац</w:t>
      </w:r>
      <w:proofErr w:type="spellEnd"/>
      <w:r w:rsidRPr="00E7027E">
        <w:rPr>
          <w:snapToGrid w:val="0"/>
          <w:spacing w:val="-5"/>
          <w:sz w:val="28"/>
          <w:szCs w:val="28"/>
        </w:rPr>
        <w:t>. акад. город</w:t>
      </w:r>
      <w:proofErr w:type="gramStart"/>
      <w:r w:rsidRPr="00E7027E">
        <w:rPr>
          <w:snapToGrid w:val="0"/>
          <w:spacing w:val="-5"/>
          <w:sz w:val="28"/>
          <w:szCs w:val="28"/>
        </w:rPr>
        <w:t>.</w:t>
      </w:r>
      <w:proofErr w:type="gramEnd"/>
      <w:r w:rsidRPr="00E7027E">
        <w:rPr>
          <w:snapToGrid w:val="0"/>
          <w:spacing w:val="-5"/>
          <w:sz w:val="28"/>
          <w:szCs w:val="28"/>
        </w:rPr>
        <w:t xml:space="preserve"> </w:t>
      </w:r>
      <w:proofErr w:type="spellStart"/>
      <w:proofErr w:type="gramStart"/>
      <w:r w:rsidRPr="00E7027E">
        <w:rPr>
          <w:snapToGrid w:val="0"/>
          <w:spacing w:val="-5"/>
          <w:sz w:val="28"/>
          <w:szCs w:val="28"/>
        </w:rPr>
        <w:t>х</w:t>
      </w:r>
      <w:proofErr w:type="gramEnd"/>
      <w:r w:rsidRPr="00E7027E">
        <w:rPr>
          <w:snapToGrid w:val="0"/>
          <w:spacing w:val="-5"/>
          <w:sz w:val="28"/>
          <w:szCs w:val="28"/>
        </w:rPr>
        <w:t>оз-ва</w:t>
      </w:r>
      <w:proofErr w:type="spellEnd"/>
      <w:r w:rsidRPr="00E7027E">
        <w:rPr>
          <w:snapToGrid w:val="0"/>
          <w:spacing w:val="-5"/>
          <w:sz w:val="28"/>
          <w:szCs w:val="28"/>
        </w:rPr>
        <w:t xml:space="preserve">; сост.: </w:t>
      </w:r>
      <w:r w:rsidRPr="003F6591">
        <w:rPr>
          <w:snapToGrid w:val="0"/>
          <w:spacing w:val="-5"/>
          <w:sz w:val="28"/>
          <w:szCs w:val="28"/>
        </w:rPr>
        <w:t>В.Н. Бабаев</w:t>
      </w:r>
      <w:r>
        <w:rPr>
          <w:snapToGrid w:val="0"/>
          <w:spacing w:val="-5"/>
          <w:sz w:val="28"/>
          <w:szCs w:val="28"/>
        </w:rPr>
        <w:t xml:space="preserve">, </w:t>
      </w:r>
      <w:r w:rsidRPr="003F6591">
        <w:rPr>
          <w:snapToGrid w:val="0"/>
          <w:spacing w:val="-5"/>
          <w:sz w:val="28"/>
          <w:szCs w:val="28"/>
        </w:rPr>
        <w:t>Г.В.Высоцкая</w:t>
      </w:r>
      <w:r>
        <w:rPr>
          <w:snapToGrid w:val="0"/>
          <w:spacing w:val="-5"/>
          <w:sz w:val="28"/>
          <w:szCs w:val="28"/>
        </w:rPr>
        <w:t xml:space="preserve">, </w:t>
      </w:r>
      <w:r w:rsidRPr="003F6591">
        <w:rPr>
          <w:snapToGrid w:val="0"/>
          <w:spacing w:val="-5"/>
          <w:sz w:val="28"/>
          <w:szCs w:val="28"/>
        </w:rPr>
        <w:t>О.М. Виноградская</w:t>
      </w:r>
      <w:r>
        <w:rPr>
          <w:snapToGrid w:val="0"/>
          <w:spacing w:val="-5"/>
          <w:sz w:val="28"/>
          <w:szCs w:val="28"/>
        </w:rPr>
        <w:t xml:space="preserve">, </w:t>
      </w:r>
      <w:r w:rsidRPr="003F6591">
        <w:rPr>
          <w:snapToGrid w:val="0"/>
          <w:spacing w:val="-5"/>
          <w:sz w:val="28"/>
          <w:szCs w:val="28"/>
        </w:rPr>
        <w:t xml:space="preserve">С.А. </w:t>
      </w:r>
      <w:proofErr w:type="spellStart"/>
      <w:r w:rsidRPr="003F6591">
        <w:rPr>
          <w:snapToGrid w:val="0"/>
          <w:spacing w:val="-5"/>
          <w:sz w:val="28"/>
          <w:szCs w:val="28"/>
        </w:rPr>
        <w:t>Гайдученко</w:t>
      </w:r>
      <w:proofErr w:type="spellEnd"/>
      <w:r>
        <w:rPr>
          <w:snapToGrid w:val="0"/>
          <w:spacing w:val="-5"/>
          <w:sz w:val="28"/>
          <w:szCs w:val="28"/>
        </w:rPr>
        <w:t xml:space="preserve">, </w:t>
      </w:r>
      <w:r w:rsidRPr="003F6591">
        <w:rPr>
          <w:snapToGrid w:val="0"/>
          <w:spacing w:val="-5"/>
          <w:sz w:val="28"/>
          <w:szCs w:val="28"/>
        </w:rPr>
        <w:t>З.В. Гончарова</w:t>
      </w:r>
      <w:r>
        <w:rPr>
          <w:snapToGrid w:val="0"/>
          <w:spacing w:val="-5"/>
          <w:sz w:val="28"/>
          <w:szCs w:val="28"/>
        </w:rPr>
        <w:t xml:space="preserve">, </w:t>
      </w:r>
      <w:r w:rsidRPr="003F6591">
        <w:rPr>
          <w:snapToGrid w:val="0"/>
          <w:spacing w:val="-5"/>
          <w:sz w:val="28"/>
          <w:szCs w:val="28"/>
        </w:rPr>
        <w:t>А.В. Запорожец</w:t>
      </w:r>
      <w:r>
        <w:rPr>
          <w:snapToGrid w:val="0"/>
          <w:spacing w:val="-5"/>
          <w:sz w:val="28"/>
          <w:szCs w:val="28"/>
        </w:rPr>
        <w:t xml:space="preserve">, </w:t>
      </w:r>
      <w:r w:rsidRPr="003F6591">
        <w:rPr>
          <w:snapToGrid w:val="0"/>
          <w:spacing w:val="-5"/>
          <w:sz w:val="28"/>
          <w:szCs w:val="28"/>
        </w:rPr>
        <w:t xml:space="preserve">Т.Г. </w:t>
      </w:r>
      <w:proofErr w:type="spellStart"/>
      <w:r w:rsidRPr="003F6591">
        <w:rPr>
          <w:snapToGrid w:val="0"/>
          <w:spacing w:val="-5"/>
          <w:sz w:val="28"/>
          <w:szCs w:val="28"/>
        </w:rPr>
        <w:t>Молодченко</w:t>
      </w:r>
      <w:proofErr w:type="spellEnd"/>
      <w:r>
        <w:rPr>
          <w:snapToGrid w:val="0"/>
          <w:spacing w:val="-5"/>
          <w:sz w:val="28"/>
          <w:szCs w:val="28"/>
        </w:rPr>
        <w:t xml:space="preserve">, </w:t>
      </w:r>
      <w:r w:rsidRPr="003F6591">
        <w:rPr>
          <w:snapToGrid w:val="0"/>
          <w:spacing w:val="-5"/>
          <w:sz w:val="28"/>
          <w:szCs w:val="28"/>
        </w:rPr>
        <w:t xml:space="preserve">В.А. </w:t>
      </w:r>
      <w:proofErr w:type="spellStart"/>
      <w:r w:rsidRPr="003F6591">
        <w:rPr>
          <w:snapToGrid w:val="0"/>
          <w:spacing w:val="-5"/>
          <w:sz w:val="28"/>
          <w:szCs w:val="28"/>
        </w:rPr>
        <w:t>Мельман</w:t>
      </w:r>
      <w:proofErr w:type="spellEnd"/>
      <w:r>
        <w:rPr>
          <w:snapToGrid w:val="0"/>
          <w:spacing w:val="-5"/>
          <w:sz w:val="28"/>
          <w:szCs w:val="28"/>
        </w:rPr>
        <w:t xml:space="preserve">, </w:t>
      </w:r>
      <w:r w:rsidRPr="003F6591">
        <w:rPr>
          <w:snapToGrid w:val="0"/>
          <w:spacing w:val="-5"/>
          <w:sz w:val="28"/>
          <w:szCs w:val="28"/>
        </w:rPr>
        <w:t>О.П. Молчанова</w:t>
      </w:r>
      <w:r>
        <w:rPr>
          <w:snapToGrid w:val="0"/>
          <w:spacing w:val="-5"/>
          <w:sz w:val="28"/>
          <w:szCs w:val="28"/>
        </w:rPr>
        <w:t xml:space="preserve">, </w:t>
      </w:r>
      <w:r w:rsidRPr="003F6591">
        <w:rPr>
          <w:snapToGrid w:val="0"/>
          <w:spacing w:val="-5"/>
          <w:sz w:val="28"/>
          <w:szCs w:val="28"/>
        </w:rPr>
        <w:t xml:space="preserve">Н.Ю. </w:t>
      </w:r>
      <w:proofErr w:type="spellStart"/>
      <w:r w:rsidRPr="003F6591">
        <w:rPr>
          <w:snapToGrid w:val="0"/>
          <w:spacing w:val="-5"/>
          <w:sz w:val="28"/>
          <w:szCs w:val="28"/>
        </w:rPr>
        <w:t>Мущинская</w:t>
      </w:r>
      <w:proofErr w:type="spellEnd"/>
      <w:r w:rsidRPr="003F6591">
        <w:rPr>
          <w:snapToGrid w:val="0"/>
          <w:spacing w:val="-5"/>
          <w:sz w:val="28"/>
          <w:szCs w:val="28"/>
        </w:rPr>
        <w:t>, М.Н. Новикова, А.Ю. Старостина, М.</w:t>
      </w:r>
      <w:proofErr w:type="gramStart"/>
      <w:r w:rsidRPr="003F6591">
        <w:rPr>
          <w:snapToGrid w:val="0"/>
          <w:spacing w:val="-5"/>
          <w:sz w:val="28"/>
          <w:szCs w:val="28"/>
        </w:rPr>
        <w:t>К</w:t>
      </w:r>
      <w:proofErr w:type="gramEnd"/>
      <w:r w:rsidRPr="003F6591">
        <w:rPr>
          <w:snapToGrid w:val="0"/>
          <w:spacing w:val="-5"/>
          <w:sz w:val="28"/>
          <w:szCs w:val="28"/>
        </w:rPr>
        <w:t xml:space="preserve"> </w:t>
      </w:r>
      <w:proofErr w:type="gramStart"/>
      <w:r w:rsidRPr="003F6591">
        <w:rPr>
          <w:snapToGrid w:val="0"/>
          <w:spacing w:val="-5"/>
          <w:sz w:val="28"/>
          <w:szCs w:val="28"/>
        </w:rPr>
        <w:t>Сухонос</w:t>
      </w:r>
      <w:proofErr w:type="gramEnd"/>
      <w:r w:rsidRPr="003F6591">
        <w:rPr>
          <w:snapToGrid w:val="0"/>
          <w:spacing w:val="-5"/>
          <w:sz w:val="28"/>
          <w:szCs w:val="28"/>
        </w:rPr>
        <w:t>, Т.Г. Фесенко</w:t>
      </w:r>
      <w:r w:rsidRPr="003F6591">
        <w:rPr>
          <w:snapToGrid w:val="0"/>
          <w:sz w:val="28"/>
          <w:szCs w:val="28"/>
        </w:rPr>
        <w:t>. – Х.: ХНАГХ, 2012. – 42 с.</w:t>
      </w:r>
    </w:p>
    <w:p w:rsidR="00EF47D4" w:rsidRPr="00E7027E" w:rsidRDefault="00EF47D4" w:rsidP="00EF47D4">
      <w:pPr>
        <w:autoSpaceDE/>
        <w:autoSpaceDN/>
        <w:adjustRightInd/>
        <w:ind w:firstLine="709"/>
        <w:contextualSpacing/>
        <w:rPr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rPr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rPr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rPr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both"/>
        <w:rPr>
          <w:snapToGrid w:val="0"/>
          <w:sz w:val="28"/>
          <w:szCs w:val="28"/>
        </w:rPr>
      </w:pPr>
    </w:p>
    <w:p w:rsidR="00EF47D4" w:rsidRPr="003F6591" w:rsidRDefault="00EF47D4" w:rsidP="00EF47D4">
      <w:pPr>
        <w:autoSpaceDE/>
        <w:autoSpaceDN/>
        <w:adjustRightInd/>
        <w:ind w:firstLine="709"/>
        <w:contextualSpacing/>
        <w:jc w:val="both"/>
        <w:rPr>
          <w:snapToGrid w:val="0"/>
          <w:sz w:val="28"/>
          <w:szCs w:val="28"/>
        </w:rPr>
      </w:pPr>
      <w:r w:rsidRPr="003F6591">
        <w:rPr>
          <w:snapToGrid w:val="0"/>
          <w:sz w:val="28"/>
          <w:szCs w:val="28"/>
        </w:rPr>
        <w:t>Составители:       В.Н. Бабаев</w:t>
      </w:r>
    </w:p>
    <w:p w:rsidR="00EF47D4" w:rsidRPr="003F6591" w:rsidRDefault="00EF47D4" w:rsidP="00EF47D4">
      <w:pPr>
        <w:autoSpaceDE/>
        <w:autoSpaceDN/>
        <w:adjustRightInd/>
        <w:ind w:left="2149" w:firstLine="709"/>
        <w:contextualSpacing/>
        <w:jc w:val="both"/>
        <w:rPr>
          <w:snapToGrid w:val="0"/>
          <w:spacing w:val="-5"/>
          <w:sz w:val="28"/>
          <w:szCs w:val="28"/>
        </w:rPr>
      </w:pPr>
      <w:r w:rsidRPr="003F6591">
        <w:rPr>
          <w:snapToGrid w:val="0"/>
          <w:spacing w:val="-5"/>
          <w:sz w:val="28"/>
          <w:szCs w:val="28"/>
        </w:rPr>
        <w:t xml:space="preserve">Г.В.Высоцкая </w:t>
      </w:r>
    </w:p>
    <w:p w:rsidR="00EF47D4" w:rsidRPr="003F6591" w:rsidRDefault="00EF47D4" w:rsidP="00EF47D4">
      <w:pPr>
        <w:autoSpaceDE/>
        <w:autoSpaceDN/>
        <w:adjustRightInd/>
        <w:ind w:left="2149" w:firstLine="709"/>
        <w:contextualSpacing/>
        <w:jc w:val="both"/>
        <w:rPr>
          <w:snapToGrid w:val="0"/>
          <w:spacing w:val="-5"/>
          <w:sz w:val="28"/>
          <w:szCs w:val="28"/>
        </w:rPr>
      </w:pPr>
      <w:r w:rsidRPr="003F6591">
        <w:rPr>
          <w:snapToGrid w:val="0"/>
          <w:spacing w:val="-5"/>
          <w:sz w:val="28"/>
          <w:szCs w:val="28"/>
        </w:rPr>
        <w:t>О.М. Виноградская</w:t>
      </w:r>
    </w:p>
    <w:p w:rsidR="00EF47D4" w:rsidRPr="003F6591" w:rsidRDefault="00EF47D4" w:rsidP="00EF47D4">
      <w:pPr>
        <w:autoSpaceDE/>
        <w:autoSpaceDN/>
        <w:adjustRightInd/>
        <w:ind w:left="2149" w:firstLine="709"/>
        <w:contextualSpacing/>
        <w:jc w:val="both"/>
        <w:rPr>
          <w:snapToGrid w:val="0"/>
          <w:sz w:val="28"/>
          <w:szCs w:val="28"/>
        </w:rPr>
      </w:pPr>
      <w:r w:rsidRPr="003F6591">
        <w:rPr>
          <w:snapToGrid w:val="0"/>
          <w:sz w:val="28"/>
          <w:szCs w:val="28"/>
        </w:rPr>
        <w:t xml:space="preserve">С.А. </w:t>
      </w:r>
      <w:proofErr w:type="spellStart"/>
      <w:r w:rsidRPr="003F6591">
        <w:rPr>
          <w:snapToGrid w:val="0"/>
          <w:sz w:val="28"/>
          <w:szCs w:val="28"/>
        </w:rPr>
        <w:t>Гайдученко</w:t>
      </w:r>
      <w:proofErr w:type="spellEnd"/>
    </w:p>
    <w:p w:rsidR="00EF47D4" w:rsidRPr="003F6591" w:rsidRDefault="00EF47D4" w:rsidP="00EF47D4">
      <w:pPr>
        <w:autoSpaceDE/>
        <w:autoSpaceDN/>
        <w:adjustRightInd/>
        <w:ind w:left="2835"/>
        <w:contextualSpacing/>
        <w:jc w:val="both"/>
        <w:rPr>
          <w:snapToGrid w:val="0"/>
          <w:sz w:val="28"/>
          <w:szCs w:val="28"/>
        </w:rPr>
      </w:pPr>
      <w:r w:rsidRPr="003F6591">
        <w:rPr>
          <w:snapToGrid w:val="0"/>
          <w:sz w:val="28"/>
          <w:szCs w:val="28"/>
        </w:rPr>
        <w:t>З.В. Гончарова</w:t>
      </w:r>
    </w:p>
    <w:p w:rsidR="00EF47D4" w:rsidRPr="003F6591" w:rsidRDefault="00EF47D4" w:rsidP="00EF47D4">
      <w:pPr>
        <w:autoSpaceDE/>
        <w:autoSpaceDN/>
        <w:adjustRightInd/>
        <w:ind w:left="2149" w:firstLine="709"/>
        <w:contextualSpacing/>
        <w:jc w:val="both"/>
        <w:rPr>
          <w:snapToGrid w:val="0"/>
          <w:spacing w:val="-5"/>
          <w:sz w:val="28"/>
          <w:szCs w:val="28"/>
        </w:rPr>
      </w:pPr>
      <w:r w:rsidRPr="003F6591">
        <w:rPr>
          <w:snapToGrid w:val="0"/>
          <w:spacing w:val="-5"/>
          <w:sz w:val="28"/>
          <w:szCs w:val="28"/>
        </w:rPr>
        <w:t>А.В. Запорожец</w:t>
      </w:r>
    </w:p>
    <w:p w:rsidR="00EF47D4" w:rsidRPr="003F6591" w:rsidRDefault="00EF47D4" w:rsidP="00EF47D4">
      <w:pPr>
        <w:autoSpaceDE/>
        <w:autoSpaceDN/>
        <w:adjustRightInd/>
        <w:ind w:left="2149" w:firstLine="709"/>
        <w:contextualSpacing/>
        <w:jc w:val="both"/>
        <w:rPr>
          <w:snapToGrid w:val="0"/>
          <w:spacing w:val="-5"/>
          <w:sz w:val="28"/>
          <w:szCs w:val="28"/>
        </w:rPr>
      </w:pPr>
      <w:r w:rsidRPr="003F6591">
        <w:rPr>
          <w:snapToGrid w:val="0"/>
          <w:spacing w:val="-5"/>
          <w:sz w:val="28"/>
          <w:szCs w:val="28"/>
        </w:rPr>
        <w:t xml:space="preserve">Т.Г. </w:t>
      </w:r>
      <w:proofErr w:type="spellStart"/>
      <w:r w:rsidRPr="003F6591">
        <w:rPr>
          <w:snapToGrid w:val="0"/>
          <w:spacing w:val="-5"/>
          <w:sz w:val="28"/>
          <w:szCs w:val="28"/>
        </w:rPr>
        <w:t>Молодченко</w:t>
      </w:r>
      <w:proofErr w:type="spellEnd"/>
      <w:r w:rsidRPr="003F6591">
        <w:rPr>
          <w:snapToGrid w:val="0"/>
          <w:spacing w:val="-5"/>
          <w:sz w:val="28"/>
          <w:szCs w:val="28"/>
        </w:rPr>
        <w:t xml:space="preserve"> </w:t>
      </w:r>
    </w:p>
    <w:p w:rsidR="00EF47D4" w:rsidRPr="003F6591" w:rsidRDefault="00EF47D4" w:rsidP="00EF47D4">
      <w:pPr>
        <w:autoSpaceDE/>
        <w:autoSpaceDN/>
        <w:adjustRightInd/>
        <w:ind w:left="2149" w:firstLine="709"/>
        <w:contextualSpacing/>
        <w:jc w:val="both"/>
        <w:rPr>
          <w:snapToGrid w:val="0"/>
          <w:spacing w:val="-5"/>
          <w:sz w:val="28"/>
          <w:szCs w:val="28"/>
        </w:rPr>
      </w:pPr>
      <w:r w:rsidRPr="003F6591">
        <w:rPr>
          <w:snapToGrid w:val="0"/>
          <w:spacing w:val="-5"/>
          <w:sz w:val="28"/>
          <w:szCs w:val="28"/>
        </w:rPr>
        <w:t xml:space="preserve">В.А. </w:t>
      </w:r>
      <w:proofErr w:type="spellStart"/>
      <w:r w:rsidRPr="003F6591">
        <w:rPr>
          <w:snapToGrid w:val="0"/>
          <w:spacing w:val="-5"/>
          <w:sz w:val="28"/>
          <w:szCs w:val="28"/>
        </w:rPr>
        <w:t>Мельман</w:t>
      </w:r>
      <w:proofErr w:type="spellEnd"/>
      <w:r w:rsidRPr="003F6591">
        <w:rPr>
          <w:snapToGrid w:val="0"/>
          <w:spacing w:val="-5"/>
          <w:sz w:val="28"/>
          <w:szCs w:val="28"/>
        </w:rPr>
        <w:t xml:space="preserve"> </w:t>
      </w:r>
    </w:p>
    <w:p w:rsidR="00EF47D4" w:rsidRPr="003F6591" w:rsidRDefault="00EF47D4" w:rsidP="00EF47D4">
      <w:pPr>
        <w:autoSpaceDE/>
        <w:autoSpaceDN/>
        <w:adjustRightInd/>
        <w:ind w:left="2149" w:firstLine="709"/>
        <w:contextualSpacing/>
        <w:jc w:val="both"/>
        <w:rPr>
          <w:snapToGrid w:val="0"/>
          <w:spacing w:val="-5"/>
          <w:sz w:val="28"/>
          <w:szCs w:val="28"/>
        </w:rPr>
      </w:pPr>
      <w:r w:rsidRPr="003F6591">
        <w:rPr>
          <w:snapToGrid w:val="0"/>
          <w:spacing w:val="-5"/>
          <w:sz w:val="28"/>
          <w:szCs w:val="28"/>
        </w:rPr>
        <w:t xml:space="preserve"> О.П. Молчанова </w:t>
      </w:r>
    </w:p>
    <w:p w:rsidR="00EF47D4" w:rsidRPr="003F6591" w:rsidRDefault="00EF47D4" w:rsidP="00EF47D4">
      <w:pPr>
        <w:autoSpaceDE/>
        <w:autoSpaceDN/>
        <w:adjustRightInd/>
        <w:ind w:left="2149" w:firstLine="709"/>
        <w:contextualSpacing/>
        <w:jc w:val="both"/>
        <w:rPr>
          <w:snapToGrid w:val="0"/>
          <w:spacing w:val="-5"/>
          <w:sz w:val="28"/>
          <w:szCs w:val="28"/>
        </w:rPr>
      </w:pPr>
      <w:r w:rsidRPr="003F6591">
        <w:rPr>
          <w:snapToGrid w:val="0"/>
          <w:spacing w:val="-5"/>
          <w:sz w:val="28"/>
          <w:szCs w:val="28"/>
        </w:rPr>
        <w:t xml:space="preserve">Н.Ю. </w:t>
      </w:r>
      <w:proofErr w:type="spellStart"/>
      <w:r w:rsidRPr="003F6591">
        <w:rPr>
          <w:snapToGrid w:val="0"/>
          <w:spacing w:val="-5"/>
          <w:sz w:val="28"/>
          <w:szCs w:val="28"/>
        </w:rPr>
        <w:t>Мущинская</w:t>
      </w:r>
      <w:proofErr w:type="spellEnd"/>
    </w:p>
    <w:p w:rsidR="00EF47D4" w:rsidRPr="003F6591" w:rsidRDefault="00EF47D4" w:rsidP="00EF47D4">
      <w:pPr>
        <w:autoSpaceDE/>
        <w:autoSpaceDN/>
        <w:adjustRightInd/>
        <w:ind w:left="2835"/>
        <w:contextualSpacing/>
        <w:jc w:val="both"/>
        <w:rPr>
          <w:snapToGrid w:val="0"/>
          <w:spacing w:val="-5"/>
          <w:sz w:val="28"/>
          <w:szCs w:val="28"/>
        </w:rPr>
      </w:pPr>
      <w:r w:rsidRPr="003F6591">
        <w:rPr>
          <w:snapToGrid w:val="0"/>
          <w:spacing w:val="-5"/>
          <w:sz w:val="28"/>
          <w:szCs w:val="28"/>
        </w:rPr>
        <w:t xml:space="preserve">М.Н. Новикова </w:t>
      </w:r>
    </w:p>
    <w:p w:rsidR="00EF47D4" w:rsidRPr="003F6591" w:rsidRDefault="00EF47D4" w:rsidP="00EF47D4">
      <w:pPr>
        <w:autoSpaceDE/>
        <w:autoSpaceDN/>
        <w:adjustRightInd/>
        <w:ind w:left="2149" w:firstLine="709"/>
        <w:contextualSpacing/>
        <w:jc w:val="both"/>
        <w:rPr>
          <w:snapToGrid w:val="0"/>
          <w:spacing w:val="-5"/>
          <w:sz w:val="28"/>
          <w:szCs w:val="28"/>
        </w:rPr>
      </w:pPr>
      <w:r w:rsidRPr="003F6591">
        <w:rPr>
          <w:snapToGrid w:val="0"/>
          <w:spacing w:val="-5"/>
          <w:sz w:val="28"/>
          <w:szCs w:val="28"/>
        </w:rPr>
        <w:t>А.Ю. Старостина</w:t>
      </w:r>
    </w:p>
    <w:p w:rsidR="00EF47D4" w:rsidRPr="003F6591" w:rsidRDefault="00EF47D4" w:rsidP="00EF47D4">
      <w:pPr>
        <w:autoSpaceDE/>
        <w:autoSpaceDN/>
        <w:adjustRightInd/>
        <w:ind w:left="2149" w:firstLine="709"/>
        <w:contextualSpacing/>
        <w:jc w:val="both"/>
        <w:rPr>
          <w:snapToGrid w:val="0"/>
          <w:spacing w:val="-5"/>
          <w:sz w:val="28"/>
          <w:szCs w:val="28"/>
        </w:rPr>
      </w:pPr>
      <w:r w:rsidRPr="003F6591">
        <w:rPr>
          <w:snapToGrid w:val="0"/>
          <w:spacing w:val="-5"/>
          <w:sz w:val="28"/>
          <w:szCs w:val="28"/>
        </w:rPr>
        <w:t>М.</w:t>
      </w:r>
      <w:proofErr w:type="gramStart"/>
      <w:r w:rsidRPr="003F6591">
        <w:rPr>
          <w:snapToGrid w:val="0"/>
          <w:spacing w:val="-5"/>
          <w:sz w:val="28"/>
          <w:szCs w:val="28"/>
        </w:rPr>
        <w:t>К</w:t>
      </w:r>
      <w:proofErr w:type="gramEnd"/>
      <w:r w:rsidRPr="003F6591">
        <w:rPr>
          <w:snapToGrid w:val="0"/>
          <w:spacing w:val="-5"/>
          <w:sz w:val="28"/>
          <w:szCs w:val="28"/>
        </w:rPr>
        <w:t xml:space="preserve"> Сухонос</w:t>
      </w:r>
    </w:p>
    <w:p w:rsidR="00EF47D4" w:rsidRPr="003F6591" w:rsidRDefault="00EF47D4" w:rsidP="00EF47D4">
      <w:pPr>
        <w:autoSpaceDE/>
        <w:autoSpaceDN/>
        <w:adjustRightInd/>
        <w:ind w:left="2149" w:firstLine="709"/>
        <w:contextualSpacing/>
        <w:jc w:val="both"/>
        <w:rPr>
          <w:snapToGrid w:val="0"/>
          <w:spacing w:val="-5"/>
          <w:sz w:val="28"/>
          <w:szCs w:val="28"/>
        </w:rPr>
      </w:pPr>
      <w:r w:rsidRPr="003F6591">
        <w:rPr>
          <w:snapToGrid w:val="0"/>
          <w:spacing w:val="-5"/>
          <w:sz w:val="28"/>
          <w:szCs w:val="28"/>
        </w:rPr>
        <w:t xml:space="preserve">Т.Г. Фесенко </w:t>
      </w:r>
    </w:p>
    <w:p w:rsidR="00EF47D4" w:rsidRPr="00E7027E" w:rsidRDefault="00EF47D4" w:rsidP="00EF47D4">
      <w:pPr>
        <w:autoSpaceDE/>
        <w:autoSpaceDN/>
        <w:adjustRightInd/>
        <w:ind w:left="2149" w:firstLine="709"/>
        <w:contextualSpacing/>
        <w:jc w:val="both"/>
        <w:rPr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both"/>
        <w:rPr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both"/>
        <w:rPr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both"/>
        <w:rPr>
          <w:snapToGrid w:val="0"/>
          <w:sz w:val="28"/>
          <w:szCs w:val="28"/>
        </w:rPr>
      </w:pPr>
      <w:r w:rsidRPr="00E7027E">
        <w:rPr>
          <w:snapToGrid w:val="0"/>
          <w:sz w:val="28"/>
          <w:szCs w:val="28"/>
        </w:rPr>
        <w:t xml:space="preserve">Рецензент:  </w:t>
      </w:r>
      <w:r>
        <w:rPr>
          <w:snapToGrid w:val="0"/>
          <w:sz w:val="28"/>
          <w:szCs w:val="28"/>
        </w:rPr>
        <w:t>Л.А. Белова</w:t>
      </w: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both"/>
        <w:rPr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both"/>
        <w:rPr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both"/>
        <w:rPr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both"/>
        <w:rPr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both"/>
        <w:rPr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both"/>
        <w:rPr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both"/>
        <w:rPr>
          <w:snapToGrid w:val="0"/>
          <w:sz w:val="28"/>
          <w:szCs w:val="28"/>
        </w:rPr>
      </w:pP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both"/>
        <w:rPr>
          <w:snapToGrid w:val="0"/>
          <w:sz w:val="28"/>
          <w:szCs w:val="28"/>
        </w:rPr>
      </w:pPr>
      <w:r w:rsidRPr="00E7027E">
        <w:rPr>
          <w:snapToGrid w:val="0"/>
          <w:sz w:val="28"/>
          <w:szCs w:val="28"/>
        </w:rPr>
        <w:t>Рекомендовано кафедрой Управления проектами в городском хозяйстве и строительстве</w:t>
      </w: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both"/>
        <w:rPr>
          <w:snapToGrid w:val="0"/>
          <w:sz w:val="28"/>
          <w:szCs w:val="28"/>
        </w:rPr>
      </w:pPr>
      <w:r w:rsidRPr="00E7027E">
        <w:rPr>
          <w:snapToGrid w:val="0"/>
          <w:sz w:val="28"/>
          <w:szCs w:val="28"/>
        </w:rPr>
        <w:t xml:space="preserve">протокол </w:t>
      </w:r>
    </w:p>
    <w:p w:rsidR="00EF47D4" w:rsidRPr="00E7027E" w:rsidRDefault="00EF47D4" w:rsidP="00EF47D4">
      <w:pPr>
        <w:autoSpaceDE/>
        <w:autoSpaceDN/>
        <w:adjustRightInd/>
        <w:ind w:firstLine="709"/>
        <w:contextualSpacing/>
        <w:jc w:val="both"/>
        <w:rPr>
          <w:b/>
          <w:snapToGrid w:val="0"/>
          <w:sz w:val="28"/>
          <w:szCs w:val="28"/>
        </w:rPr>
      </w:pPr>
    </w:p>
    <w:p w:rsidR="00EF47D4" w:rsidRPr="00E7027E" w:rsidRDefault="00EF47D4" w:rsidP="00EF47D4">
      <w:pPr>
        <w:pStyle w:val="Style18"/>
        <w:widowControl/>
        <w:ind w:firstLine="709"/>
        <w:contextualSpacing/>
        <w:rPr>
          <w:rStyle w:val="FontStyle79"/>
          <w:sz w:val="28"/>
          <w:szCs w:val="28"/>
        </w:rPr>
      </w:pPr>
    </w:p>
    <w:p w:rsidR="00853E08" w:rsidRDefault="00EF47D4" w:rsidP="00EF47D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377825</wp:posOffset>
            </wp:positionV>
            <wp:extent cx="1152525" cy="466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53E08" w:rsidSect="0085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7D4"/>
    <w:rsid w:val="00853E08"/>
    <w:rsid w:val="00EF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EF47D4"/>
    <w:pPr>
      <w:jc w:val="both"/>
    </w:pPr>
  </w:style>
  <w:style w:type="character" w:customStyle="1" w:styleId="FontStyle79">
    <w:name w:val="Font Style79"/>
    <w:uiPriority w:val="99"/>
    <w:rsid w:val="00EF47D4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2</cp:revision>
  <dcterms:created xsi:type="dcterms:W3CDTF">2012-12-26T14:40:00Z</dcterms:created>
  <dcterms:modified xsi:type="dcterms:W3CDTF">2012-12-26T14:40:00Z</dcterms:modified>
</cp:coreProperties>
</file>