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2" w:rsidRPr="00AD7A97" w:rsidRDefault="00231FB2" w:rsidP="00231FB2">
      <w:pPr>
        <w:jc w:val="center"/>
        <w:rPr>
          <w:b/>
          <w:spacing w:val="-8"/>
          <w:sz w:val="24"/>
          <w:szCs w:val="24"/>
        </w:rPr>
      </w:pPr>
      <w:r w:rsidRPr="00AD7A97">
        <w:rPr>
          <w:b/>
          <w:spacing w:val="-8"/>
          <w:sz w:val="24"/>
          <w:szCs w:val="24"/>
        </w:rPr>
        <w:t>М</w:t>
      </w:r>
      <w:r w:rsidRPr="00AD7A97">
        <w:rPr>
          <w:b/>
          <w:spacing w:val="-8"/>
          <w:sz w:val="24"/>
          <w:szCs w:val="24"/>
          <w:lang w:val="uk-UA"/>
        </w:rPr>
        <w:t xml:space="preserve">ІНІСТЕРСТВО ОСВІТИ І НАУКИ, </w:t>
      </w:r>
      <w:proofErr w:type="gramStart"/>
      <w:r w:rsidRPr="00AD7A97">
        <w:rPr>
          <w:b/>
          <w:spacing w:val="-8"/>
          <w:sz w:val="24"/>
          <w:szCs w:val="24"/>
          <w:lang w:val="uk-UA"/>
        </w:rPr>
        <w:t>МОЛОД</w:t>
      </w:r>
      <w:proofErr w:type="gramEnd"/>
      <w:r w:rsidRPr="00AD7A97">
        <w:rPr>
          <w:b/>
          <w:spacing w:val="-8"/>
          <w:sz w:val="24"/>
          <w:szCs w:val="24"/>
          <w:lang w:val="uk-UA"/>
        </w:rPr>
        <w:t>І  І СПОРТУ УКРАЇНИ</w:t>
      </w:r>
    </w:p>
    <w:p w:rsidR="00231FB2" w:rsidRPr="00AD7A97" w:rsidRDefault="00231FB2" w:rsidP="00231FB2">
      <w:pPr>
        <w:spacing w:line="360" w:lineRule="auto"/>
        <w:jc w:val="center"/>
        <w:rPr>
          <w:b/>
          <w:sz w:val="24"/>
          <w:szCs w:val="24"/>
        </w:rPr>
      </w:pPr>
      <w:r w:rsidRPr="00AD7A97">
        <w:rPr>
          <w:b/>
          <w:sz w:val="24"/>
          <w:szCs w:val="24"/>
          <w:lang w:val="uk-UA"/>
        </w:rPr>
        <w:t>ХАРКІВСЬКА НАЦІОНАЛЬНА АКАДЕМІЯ МІСЬКОГО ГОСПОДАРСТВА</w:t>
      </w:r>
    </w:p>
    <w:p w:rsidR="00231FB2" w:rsidRPr="00F578BD" w:rsidRDefault="00231FB2" w:rsidP="00231FB2">
      <w:pPr>
        <w:jc w:val="center"/>
        <w:rPr>
          <w:b/>
          <w:lang w:val="uk-UA"/>
        </w:rPr>
      </w:pPr>
    </w:p>
    <w:p w:rsidR="00231FB2" w:rsidRPr="00F578BD" w:rsidRDefault="00231FB2" w:rsidP="00231FB2">
      <w:pPr>
        <w:jc w:val="center"/>
        <w:rPr>
          <w:b/>
          <w:lang w:val="uk-UA"/>
        </w:rPr>
      </w:pPr>
    </w:p>
    <w:p w:rsidR="00231FB2" w:rsidRDefault="00231FB2" w:rsidP="00231FB2">
      <w:pPr>
        <w:jc w:val="center"/>
        <w:rPr>
          <w:b/>
          <w:lang w:val="uk-UA"/>
        </w:rPr>
      </w:pPr>
    </w:p>
    <w:p w:rsidR="00231FB2" w:rsidRDefault="00231FB2" w:rsidP="00231FB2">
      <w:pPr>
        <w:jc w:val="center"/>
        <w:rPr>
          <w:b/>
          <w:lang w:val="uk-UA"/>
        </w:rPr>
      </w:pPr>
    </w:p>
    <w:p w:rsidR="00231FB2" w:rsidRDefault="00231FB2" w:rsidP="00231FB2">
      <w:pPr>
        <w:jc w:val="center"/>
        <w:rPr>
          <w:b/>
          <w:lang w:val="uk-UA"/>
        </w:rPr>
      </w:pPr>
    </w:p>
    <w:p w:rsidR="00231FB2" w:rsidRDefault="00231FB2" w:rsidP="00231FB2">
      <w:pPr>
        <w:jc w:val="center"/>
        <w:rPr>
          <w:b/>
          <w:lang w:val="uk-UA"/>
        </w:rPr>
      </w:pPr>
    </w:p>
    <w:p w:rsidR="00231FB2" w:rsidRDefault="00231FB2" w:rsidP="00231FB2">
      <w:pPr>
        <w:jc w:val="center"/>
        <w:rPr>
          <w:b/>
          <w:lang w:val="uk-UA"/>
        </w:rPr>
      </w:pPr>
    </w:p>
    <w:p w:rsidR="00231FB2" w:rsidRDefault="00231FB2" w:rsidP="00231FB2">
      <w:pPr>
        <w:jc w:val="center"/>
        <w:rPr>
          <w:b/>
          <w:lang w:val="uk-UA"/>
        </w:rPr>
      </w:pPr>
    </w:p>
    <w:p w:rsidR="00231FB2" w:rsidRDefault="00231FB2" w:rsidP="00231FB2">
      <w:pPr>
        <w:jc w:val="center"/>
        <w:rPr>
          <w:b/>
          <w:lang w:val="uk-UA"/>
        </w:rPr>
      </w:pPr>
    </w:p>
    <w:p w:rsidR="00231FB2" w:rsidRDefault="00231FB2" w:rsidP="00231FB2">
      <w:pPr>
        <w:jc w:val="center"/>
        <w:rPr>
          <w:b/>
          <w:lang w:val="uk-UA"/>
        </w:rPr>
      </w:pPr>
    </w:p>
    <w:p w:rsidR="00231FB2" w:rsidRPr="00AD7A97" w:rsidRDefault="00231FB2" w:rsidP="00231FB2">
      <w:pPr>
        <w:jc w:val="center"/>
        <w:rPr>
          <w:b/>
          <w:sz w:val="32"/>
          <w:szCs w:val="32"/>
          <w:lang w:val="uk-UA"/>
        </w:rPr>
      </w:pPr>
      <w:r w:rsidRPr="00AD7A97">
        <w:rPr>
          <w:b/>
          <w:sz w:val="32"/>
          <w:szCs w:val="32"/>
          <w:lang w:val="uk-UA"/>
        </w:rPr>
        <w:t>Клочко В.</w:t>
      </w:r>
      <w:r>
        <w:rPr>
          <w:b/>
          <w:sz w:val="32"/>
          <w:szCs w:val="32"/>
          <w:lang w:val="uk-UA"/>
        </w:rPr>
        <w:t xml:space="preserve"> </w:t>
      </w:r>
      <w:r w:rsidRPr="00AD7A97">
        <w:rPr>
          <w:b/>
          <w:sz w:val="32"/>
          <w:szCs w:val="32"/>
          <w:lang w:val="uk-UA"/>
        </w:rPr>
        <w:t>М., Бондаренко Т.</w:t>
      </w:r>
      <w:r>
        <w:rPr>
          <w:b/>
          <w:sz w:val="32"/>
          <w:szCs w:val="32"/>
          <w:lang w:val="uk-UA"/>
        </w:rPr>
        <w:t xml:space="preserve"> </w:t>
      </w:r>
      <w:r w:rsidRPr="00AD7A97">
        <w:rPr>
          <w:b/>
          <w:sz w:val="32"/>
          <w:szCs w:val="32"/>
          <w:lang w:val="uk-UA"/>
        </w:rPr>
        <w:t xml:space="preserve">В.,  </w:t>
      </w:r>
      <w:proofErr w:type="spellStart"/>
      <w:r w:rsidRPr="00AD7A97">
        <w:rPr>
          <w:b/>
          <w:sz w:val="32"/>
          <w:szCs w:val="32"/>
          <w:lang w:val="uk-UA"/>
        </w:rPr>
        <w:t>Любієв</w:t>
      </w:r>
      <w:proofErr w:type="spellEnd"/>
      <w:r w:rsidRPr="00AD7A97">
        <w:rPr>
          <w:b/>
          <w:sz w:val="32"/>
          <w:szCs w:val="32"/>
          <w:lang w:val="uk-UA"/>
        </w:rPr>
        <w:t xml:space="preserve"> А.</w:t>
      </w:r>
      <w:r>
        <w:rPr>
          <w:b/>
          <w:sz w:val="32"/>
          <w:szCs w:val="32"/>
          <w:lang w:val="uk-UA"/>
        </w:rPr>
        <w:t xml:space="preserve"> </w:t>
      </w:r>
      <w:r w:rsidRPr="00AD7A97">
        <w:rPr>
          <w:b/>
          <w:sz w:val="32"/>
          <w:szCs w:val="32"/>
          <w:lang w:val="uk-UA"/>
        </w:rPr>
        <w:t xml:space="preserve">Г., </w:t>
      </w:r>
      <w:proofErr w:type="spellStart"/>
      <w:r w:rsidRPr="00AD7A97">
        <w:rPr>
          <w:b/>
          <w:sz w:val="32"/>
          <w:szCs w:val="32"/>
          <w:lang w:val="uk-UA"/>
        </w:rPr>
        <w:t>Борейко</w:t>
      </w:r>
      <w:proofErr w:type="spellEnd"/>
      <w:r w:rsidRPr="00AD7A97">
        <w:rPr>
          <w:b/>
          <w:sz w:val="32"/>
          <w:szCs w:val="32"/>
          <w:lang w:val="uk-UA"/>
        </w:rPr>
        <w:t xml:space="preserve"> Н.</w:t>
      </w:r>
      <w:r>
        <w:rPr>
          <w:b/>
          <w:sz w:val="32"/>
          <w:szCs w:val="32"/>
          <w:lang w:val="uk-UA"/>
        </w:rPr>
        <w:t xml:space="preserve"> </w:t>
      </w:r>
      <w:r w:rsidRPr="00AD7A97">
        <w:rPr>
          <w:b/>
          <w:sz w:val="32"/>
          <w:szCs w:val="32"/>
          <w:lang w:val="uk-UA"/>
        </w:rPr>
        <w:t>Ю.</w:t>
      </w:r>
    </w:p>
    <w:p w:rsidR="00231FB2" w:rsidRPr="00AD7A97" w:rsidRDefault="00231FB2" w:rsidP="00231FB2">
      <w:pPr>
        <w:rPr>
          <w:sz w:val="36"/>
          <w:szCs w:val="36"/>
          <w:lang w:val="uk-UA"/>
        </w:rPr>
      </w:pPr>
    </w:p>
    <w:p w:rsidR="00231FB2" w:rsidRPr="00AD7A97" w:rsidRDefault="00231FB2" w:rsidP="00231FB2">
      <w:pPr>
        <w:rPr>
          <w:sz w:val="36"/>
          <w:szCs w:val="36"/>
          <w:lang w:val="uk-UA"/>
        </w:rPr>
      </w:pPr>
    </w:p>
    <w:p w:rsidR="00231FB2" w:rsidRPr="00AD7A97" w:rsidRDefault="00231FB2" w:rsidP="00231FB2">
      <w:pPr>
        <w:rPr>
          <w:sz w:val="36"/>
          <w:szCs w:val="36"/>
          <w:lang w:val="uk-UA"/>
        </w:rPr>
      </w:pPr>
    </w:p>
    <w:p w:rsidR="00231FB2" w:rsidRDefault="00231FB2" w:rsidP="00231FB2">
      <w:pPr>
        <w:rPr>
          <w:sz w:val="36"/>
          <w:szCs w:val="36"/>
          <w:lang w:val="uk-UA"/>
        </w:rPr>
      </w:pPr>
    </w:p>
    <w:p w:rsidR="00231FB2" w:rsidRDefault="00231FB2" w:rsidP="00231FB2">
      <w:pPr>
        <w:spacing w:line="48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ФОРМУВАННЯ  ЗДОРОВ</w:t>
      </w:r>
      <w:r w:rsidRPr="006B19AD">
        <w:rPr>
          <w:b/>
          <w:sz w:val="36"/>
          <w:szCs w:val="36"/>
        </w:rPr>
        <w:t>’</w:t>
      </w:r>
      <w:r>
        <w:rPr>
          <w:b/>
          <w:sz w:val="36"/>
          <w:szCs w:val="36"/>
          <w:lang w:val="uk-UA"/>
        </w:rPr>
        <w:t xml:space="preserve">Я </w:t>
      </w:r>
    </w:p>
    <w:p w:rsidR="00231FB2" w:rsidRDefault="00231FB2" w:rsidP="00231FB2">
      <w:pPr>
        <w:spacing w:line="480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І  ОСОБИСТОСТІ  СТУДЕНТА  ЗАСОБАМИ </w:t>
      </w:r>
      <w:r w:rsidRPr="00F578BD">
        <w:rPr>
          <w:b/>
          <w:sz w:val="36"/>
          <w:szCs w:val="36"/>
          <w:lang w:val="uk-UA"/>
        </w:rPr>
        <w:t>ТУРИЗМ</w:t>
      </w:r>
      <w:r>
        <w:rPr>
          <w:b/>
          <w:sz w:val="36"/>
          <w:szCs w:val="36"/>
          <w:lang w:val="uk-UA"/>
        </w:rPr>
        <w:t xml:space="preserve">У </w:t>
      </w:r>
    </w:p>
    <w:p w:rsidR="00231FB2" w:rsidRPr="00F578BD" w:rsidRDefault="00231FB2" w:rsidP="00231FB2">
      <w:pPr>
        <w:jc w:val="center"/>
        <w:rPr>
          <w:b/>
          <w:sz w:val="36"/>
          <w:szCs w:val="36"/>
          <w:lang w:val="uk-UA"/>
        </w:rPr>
      </w:pPr>
    </w:p>
    <w:p w:rsidR="00231FB2" w:rsidRPr="00F578BD" w:rsidRDefault="00231FB2" w:rsidP="00231FB2">
      <w:pPr>
        <w:jc w:val="center"/>
        <w:rPr>
          <w:b/>
          <w:sz w:val="36"/>
          <w:szCs w:val="36"/>
          <w:lang w:val="uk-UA"/>
        </w:rPr>
      </w:pPr>
    </w:p>
    <w:p w:rsidR="00231FB2" w:rsidRPr="00F578BD" w:rsidRDefault="00231FB2" w:rsidP="00231FB2">
      <w:pPr>
        <w:rPr>
          <w:sz w:val="36"/>
          <w:szCs w:val="36"/>
          <w:lang w:val="uk-UA"/>
        </w:rPr>
      </w:pPr>
    </w:p>
    <w:p w:rsidR="00231FB2" w:rsidRPr="00F578BD" w:rsidRDefault="00231FB2" w:rsidP="00231FB2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231FB2" w:rsidRPr="00F578BD" w:rsidRDefault="00231FB2" w:rsidP="00231FB2">
      <w:pPr>
        <w:tabs>
          <w:tab w:val="left" w:pos="2850"/>
        </w:tabs>
        <w:outlineLvl w:val="0"/>
        <w:rPr>
          <w:sz w:val="36"/>
          <w:szCs w:val="36"/>
          <w:lang w:val="uk-UA"/>
        </w:rPr>
      </w:pPr>
    </w:p>
    <w:p w:rsidR="00231FB2" w:rsidRPr="00F578BD" w:rsidRDefault="00231FB2" w:rsidP="00231FB2">
      <w:pPr>
        <w:tabs>
          <w:tab w:val="left" w:pos="2850"/>
        </w:tabs>
        <w:outlineLvl w:val="0"/>
        <w:rPr>
          <w:sz w:val="36"/>
          <w:szCs w:val="36"/>
          <w:lang w:val="uk-UA"/>
        </w:rPr>
      </w:pPr>
    </w:p>
    <w:p w:rsidR="00231FB2" w:rsidRPr="00F578BD" w:rsidRDefault="00231FB2" w:rsidP="00231FB2">
      <w:pPr>
        <w:tabs>
          <w:tab w:val="left" w:pos="2850"/>
        </w:tabs>
        <w:outlineLvl w:val="0"/>
        <w:rPr>
          <w:sz w:val="36"/>
          <w:szCs w:val="36"/>
          <w:lang w:val="uk-UA"/>
        </w:rPr>
      </w:pPr>
    </w:p>
    <w:p w:rsidR="00231FB2" w:rsidRPr="00F578BD" w:rsidRDefault="00231FB2" w:rsidP="00231FB2">
      <w:pPr>
        <w:tabs>
          <w:tab w:val="left" w:pos="2850"/>
        </w:tabs>
        <w:outlineLvl w:val="0"/>
        <w:rPr>
          <w:sz w:val="36"/>
          <w:szCs w:val="36"/>
          <w:lang w:val="uk-UA"/>
        </w:rPr>
      </w:pPr>
    </w:p>
    <w:p w:rsidR="00231FB2" w:rsidRPr="00F578BD" w:rsidRDefault="00231FB2" w:rsidP="00231FB2">
      <w:pPr>
        <w:tabs>
          <w:tab w:val="left" w:pos="2850"/>
        </w:tabs>
        <w:outlineLvl w:val="0"/>
        <w:rPr>
          <w:sz w:val="36"/>
          <w:szCs w:val="36"/>
          <w:lang w:val="uk-UA"/>
        </w:rPr>
      </w:pPr>
    </w:p>
    <w:p w:rsidR="00231FB2" w:rsidRDefault="00231FB2" w:rsidP="00231FB2">
      <w:pPr>
        <w:tabs>
          <w:tab w:val="left" w:pos="2850"/>
        </w:tabs>
        <w:outlineLvl w:val="0"/>
        <w:rPr>
          <w:sz w:val="36"/>
          <w:szCs w:val="36"/>
          <w:lang w:val="uk-UA"/>
        </w:rPr>
      </w:pPr>
    </w:p>
    <w:p w:rsidR="00231FB2" w:rsidRDefault="00231FB2" w:rsidP="00231FB2">
      <w:pPr>
        <w:tabs>
          <w:tab w:val="left" w:pos="2850"/>
        </w:tabs>
        <w:outlineLvl w:val="0"/>
        <w:rPr>
          <w:sz w:val="36"/>
          <w:szCs w:val="36"/>
          <w:lang w:val="uk-UA"/>
        </w:rPr>
      </w:pPr>
    </w:p>
    <w:p w:rsidR="00231FB2" w:rsidRPr="00F578BD" w:rsidRDefault="00231FB2" w:rsidP="00231FB2">
      <w:pPr>
        <w:tabs>
          <w:tab w:val="left" w:pos="2850"/>
        </w:tabs>
        <w:outlineLvl w:val="0"/>
        <w:rPr>
          <w:sz w:val="36"/>
          <w:szCs w:val="36"/>
          <w:lang w:val="uk-UA"/>
        </w:rPr>
      </w:pPr>
    </w:p>
    <w:p w:rsidR="00231FB2" w:rsidRDefault="00231FB2" w:rsidP="00231FB2">
      <w:pPr>
        <w:tabs>
          <w:tab w:val="left" w:pos="-3420"/>
        </w:tabs>
        <w:jc w:val="center"/>
        <w:outlineLvl w:val="0"/>
        <w:rPr>
          <w:b/>
        </w:rPr>
      </w:pPr>
      <w:r w:rsidRPr="00F578BD">
        <w:rPr>
          <w:b/>
        </w:rPr>
        <w:t>Х</w:t>
      </w:r>
      <w:r>
        <w:rPr>
          <w:b/>
        </w:rPr>
        <w:t>НАМГ</w:t>
      </w:r>
    </w:p>
    <w:p w:rsidR="00231FB2" w:rsidRDefault="00231FB2" w:rsidP="00231FB2">
      <w:pPr>
        <w:tabs>
          <w:tab w:val="left" w:pos="-3420"/>
        </w:tabs>
        <w:jc w:val="center"/>
        <w:outlineLvl w:val="0"/>
      </w:pPr>
      <w:r w:rsidRPr="00F578BD">
        <w:rPr>
          <w:b/>
        </w:rPr>
        <w:t xml:space="preserve"> 20</w:t>
      </w:r>
      <w:r>
        <w:rPr>
          <w:b/>
        </w:rPr>
        <w:t>12</w:t>
      </w:r>
    </w:p>
    <w:p w:rsidR="00231FB2" w:rsidRPr="00676BD5" w:rsidRDefault="00231FB2" w:rsidP="00231FB2">
      <w:pPr>
        <w:ind w:firstLine="600"/>
        <w:jc w:val="both"/>
      </w:pPr>
      <w:r w:rsidRPr="00676BD5">
        <w:lastRenderedPageBreak/>
        <w:t>УДК</w:t>
      </w:r>
    </w:p>
    <w:p w:rsidR="00231FB2" w:rsidRPr="00676BD5" w:rsidRDefault="00231FB2" w:rsidP="00231FB2">
      <w:pPr>
        <w:ind w:firstLine="600"/>
        <w:jc w:val="both"/>
      </w:pPr>
      <w:r w:rsidRPr="00676BD5">
        <w:t>ББК</w:t>
      </w:r>
    </w:p>
    <w:p w:rsidR="00231FB2" w:rsidRDefault="00231FB2" w:rsidP="00231FB2">
      <w:pPr>
        <w:ind w:firstLine="600"/>
        <w:jc w:val="both"/>
        <w:rPr>
          <w:lang w:val="uk-UA"/>
        </w:rPr>
      </w:pPr>
      <w:r>
        <w:rPr>
          <w:lang w:val="uk-UA"/>
        </w:rPr>
        <w:t>К</w:t>
      </w:r>
    </w:p>
    <w:p w:rsidR="00231FB2" w:rsidRPr="00AD7A97" w:rsidRDefault="00231FB2" w:rsidP="00231FB2">
      <w:pPr>
        <w:ind w:firstLine="600"/>
        <w:jc w:val="both"/>
        <w:rPr>
          <w:lang w:val="uk-UA"/>
        </w:rPr>
      </w:pPr>
    </w:p>
    <w:p w:rsidR="00231FB2" w:rsidRPr="00AD7A97" w:rsidRDefault="00231FB2" w:rsidP="00231FB2">
      <w:pPr>
        <w:jc w:val="center"/>
        <w:rPr>
          <w:lang w:val="uk-UA"/>
        </w:rPr>
      </w:pPr>
      <w:r w:rsidRPr="00676BD5">
        <w:rPr>
          <w:szCs w:val="24"/>
        </w:rPr>
        <w:t>Автор</w:t>
      </w:r>
      <w:r>
        <w:rPr>
          <w:szCs w:val="24"/>
          <w:lang w:val="uk-UA"/>
        </w:rPr>
        <w:t>и</w:t>
      </w:r>
      <w:r w:rsidRPr="00676BD5">
        <w:rPr>
          <w:szCs w:val="24"/>
        </w:rPr>
        <w:t xml:space="preserve">: </w:t>
      </w:r>
      <w:r w:rsidRPr="00AD7A97">
        <w:rPr>
          <w:lang w:val="uk-UA"/>
        </w:rPr>
        <w:t xml:space="preserve">Клочко В. М., Бондаренко Т. В.,  </w:t>
      </w:r>
      <w:proofErr w:type="spellStart"/>
      <w:r w:rsidRPr="00AD7A97">
        <w:rPr>
          <w:lang w:val="uk-UA"/>
        </w:rPr>
        <w:t>Любієв</w:t>
      </w:r>
      <w:proofErr w:type="spellEnd"/>
      <w:r w:rsidRPr="00AD7A97">
        <w:rPr>
          <w:lang w:val="uk-UA"/>
        </w:rPr>
        <w:t xml:space="preserve"> А. Г., </w:t>
      </w:r>
      <w:proofErr w:type="spellStart"/>
      <w:r w:rsidRPr="00AD7A97">
        <w:rPr>
          <w:lang w:val="uk-UA"/>
        </w:rPr>
        <w:t>Борейко</w:t>
      </w:r>
      <w:proofErr w:type="spellEnd"/>
      <w:r w:rsidRPr="00AD7A97">
        <w:rPr>
          <w:lang w:val="uk-UA"/>
        </w:rPr>
        <w:t xml:space="preserve"> Н. Ю.</w:t>
      </w:r>
    </w:p>
    <w:p w:rsidR="00231FB2" w:rsidRPr="00AD7A97" w:rsidRDefault="00231FB2" w:rsidP="00231FB2">
      <w:pPr>
        <w:ind w:firstLine="600"/>
        <w:jc w:val="both"/>
        <w:rPr>
          <w:lang w:val="uk-UA"/>
        </w:rPr>
      </w:pPr>
    </w:p>
    <w:p w:rsidR="00493D8C" w:rsidRDefault="00231FB2" w:rsidP="00231FB2">
      <w:pPr>
        <w:ind w:firstLine="600"/>
        <w:jc w:val="both"/>
        <w:rPr>
          <w:lang w:val="uk-UA"/>
        </w:rPr>
      </w:pPr>
      <w:r w:rsidRPr="00231FB2">
        <w:rPr>
          <w:lang w:val="uk-UA"/>
        </w:rPr>
        <w:t>Рецензент</w:t>
      </w:r>
      <w:r>
        <w:rPr>
          <w:lang w:val="uk-UA"/>
        </w:rPr>
        <w:t>и</w:t>
      </w:r>
      <w:r w:rsidRPr="00231FB2">
        <w:rPr>
          <w:lang w:val="uk-UA"/>
        </w:rPr>
        <w:t>:</w:t>
      </w:r>
    </w:p>
    <w:p w:rsidR="00231FB2" w:rsidRDefault="00493D8C" w:rsidP="00231FB2">
      <w:pPr>
        <w:ind w:firstLine="600"/>
        <w:jc w:val="both"/>
        <w:rPr>
          <w:lang w:val="uk-UA"/>
        </w:rPr>
      </w:pPr>
      <w:r>
        <w:rPr>
          <w:lang w:val="uk-UA"/>
        </w:rPr>
        <w:t xml:space="preserve">доктор наук з державного управління, проф. </w:t>
      </w:r>
      <w:proofErr w:type="spellStart"/>
      <w:r>
        <w:rPr>
          <w:lang w:val="uk-UA"/>
        </w:rPr>
        <w:t>Карамишев</w:t>
      </w:r>
      <w:proofErr w:type="spellEnd"/>
      <w:r>
        <w:rPr>
          <w:lang w:val="uk-UA"/>
        </w:rPr>
        <w:t xml:space="preserve"> Д.В</w:t>
      </w:r>
      <w:r w:rsidR="00D03477">
        <w:rPr>
          <w:lang w:val="uk-UA"/>
        </w:rPr>
        <w:t xml:space="preserve">., кафедра </w:t>
      </w:r>
      <w:r>
        <w:rPr>
          <w:lang w:val="uk-UA"/>
        </w:rPr>
        <w:t xml:space="preserve">менеджменту та адміністрування </w:t>
      </w:r>
      <w:r w:rsidR="00D03477">
        <w:rPr>
          <w:lang w:val="uk-UA"/>
        </w:rPr>
        <w:t>ХАРІНАДУ;</w:t>
      </w:r>
    </w:p>
    <w:p w:rsidR="00D03477" w:rsidRDefault="00D03477" w:rsidP="00D03477">
      <w:pPr>
        <w:ind w:firstLine="600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доц., канд. мед.</w:t>
      </w:r>
      <w:r w:rsidR="00493D8C">
        <w:rPr>
          <w:lang w:val="uk-UA"/>
        </w:rPr>
        <w:t xml:space="preserve"> </w:t>
      </w:r>
      <w:r>
        <w:rPr>
          <w:lang w:val="uk-UA"/>
        </w:rPr>
        <w:t xml:space="preserve">наук </w:t>
      </w:r>
      <w:proofErr w:type="spellStart"/>
      <w:r>
        <w:rPr>
          <w:lang w:val="uk-UA"/>
        </w:rPr>
        <w:t>Вашев</w:t>
      </w:r>
      <w:proofErr w:type="spellEnd"/>
      <w:r>
        <w:rPr>
          <w:lang w:val="uk-UA"/>
        </w:rPr>
        <w:t xml:space="preserve"> О.Є., кафедра управління соціальним здоров</w:t>
      </w:r>
      <w:r w:rsidRPr="00D03477">
        <w:t>’</w:t>
      </w:r>
      <w:r w:rsidR="008B4AB3">
        <w:rPr>
          <w:lang w:val="uk-UA"/>
        </w:rPr>
        <w:t>ям ХАРІНАДУ.</w:t>
      </w:r>
    </w:p>
    <w:p w:rsidR="008B4AB3" w:rsidRDefault="008B4AB3" w:rsidP="00D03477">
      <w:pPr>
        <w:ind w:firstLine="600"/>
        <w:jc w:val="both"/>
        <w:rPr>
          <w:lang w:val="uk-UA"/>
        </w:rPr>
      </w:pPr>
    </w:p>
    <w:p w:rsidR="008B4AB3" w:rsidRDefault="008B4AB3" w:rsidP="00D03477">
      <w:pPr>
        <w:ind w:firstLine="600"/>
        <w:jc w:val="both"/>
        <w:rPr>
          <w:lang w:val="uk-UA"/>
        </w:rPr>
      </w:pPr>
    </w:p>
    <w:p w:rsidR="008B4AB3" w:rsidRPr="00356871" w:rsidRDefault="008B4AB3" w:rsidP="008B4AB3">
      <w:r w:rsidRPr="00356871">
        <w:t xml:space="preserve">Рекомендовано кафедрою </w:t>
      </w:r>
      <w:proofErr w:type="spellStart"/>
      <w:r w:rsidRPr="00356871">
        <w:t>фізичного</w:t>
      </w:r>
      <w:proofErr w:type="spellEnd"/>
      <w:r w:rsidRPr="00356871">
        <w:t xml:space="preserve"> </w:t>
      </w:r>
      <w:proofErr w:type="spellStart"/>
      <w:r w:rsidRPr="00356871">
        <w:t>виховання</w:t>
      </w:r>
      <w:proofErr w:type="spellEnd"/>
      <w:r w:rsidRPr="00356871">
        <w:t xml:space="preserve"> і спорту, протокол № 3 от 12.10.2011 г.</w:t>
      </w:r>
    </w:p>
    <w:p w:rsidR="00231FB2" w:rsidRPr="008B4AB3" w:rsidRDefault="00231FB2" w:rsidP="00231FB2">
      <w:pPr>
        <w:ind w:firstLine="600"/>
        <w:jc w:val="both"/>
      </w:pPr>
    </w:p>
    <w:p w:rsidR="00231FB2" w:rsidRPr="00231FB2" w:rsidRDefault="00231FB2" w:rsidP="00231FB2">
      <w:pPr>
        <w:ind w:firstLine="600"/>
        <w:jc w:val="both"/>
        <w:rPr>
          <w:lang w:val="uk-UA"/>
        </w:rPr>
      </w:pPr>
      <w:r>
        <w:rPr>
          <w:lang w:val="uk-UA"/>
        </w:rPr>
        <w:t>Формування здоров</w:t>
      </w:r>
      <w:r w:rsidRPr="00231FB2">
        <w:rPr>
          <w:lang w:val="uk-UA"/>
        </w:rPr>
        <w:t>’</w:t>
      </w:r>
      <w:r>
        <w:rPr>
          <w:lang w:val="uk-UA"/>
        </w:rPr>
        <w:t xml:space="preserve">я і особистості студента засобами туризму: колективна монографія </w:t>
      </w:r>
      <w:r w:rsidRPr="00231FB2">
        <w:rPr>
          <w:lang w:val="uk-UA"/>
        </w:rPr>
        <w:t xml:space="preserve">/ </w:t>
      </w:r>
      <w:r w:rsidRPr="00AD7A97">
        <w:rPr>
          <w:lang w:val="uk-UA"/>
        </w:rPr>
        <w:t>В.М.</w:t>
      </w:r>
      <w:r>
        <w:rPr>
          <w:lang w:val="uk-UA"/>
        </w:rPr>
        <w:t xml:space="preserve"> </w:t>
      </w:r>
      <w:r w:rsidRPr="00AD7A97">
        <w:rPr>
          <w:lang w:val="uk-UA"/>
        </w:rPr>
        <w:t>Клочко, Т.В.</w:t>
      </w:r>
      <w:r>
        <w:rPr>
          <w:lang w:val="uk-UA"/>
        </w:rPr>
        <w:t xml:space="preserve"> </w:t>
      </w:r>
      <w:r w:rsidRPr="00AD7A97">
        <w:rPr>
          <w:lang w:val="uk-UA"/>
        </w:rPr>
        <w:t>Бондаренко, А.Г.</w:t>
      </w:r>
      <w:r>
        <w:rPr>
          <w:lang w:val="uk-UA"/>
        </w:rPr>
        <w:t xml:space="preserve"> </w:t>
      </w:r>
      <w:proofErr w:type="spellStart"/>
      <w:r w:rsidRPr="00AD7A97">
        <w:rPr>
          <w:lang w:val="uk-UA"/>
        </w:rPr>
        <w:t>Любієв</w:t>
      </w:r>
      <w:proofErr w:type="spellEnd"/>
      <w:r w:rsidRPr="00AD7A97">
        <w:rPr>
          <w:lang w:val="uk-UA"/>
        </w:rPr>
        <w:t>, Н.Ю.</w:t>
      </w:r>
      <w:r>
        <w:rPr>
          <w:lang w:val="uk-UA"/>
        </w:rPr>
        <w:t xml:space="preserve"> </w:t>
      </w:r>
      <w:proofErr w:type="spellStart"/>
      <w:r w:rsidRPr="00AD7A97">
        <w:rPr>
          <w:lang w:val="uk-UA"/>
        </w:rPr>
        <w:t>Борейко</w:t>
      </w:r>
      <w:proofErr w:type="spellEnd"/>
      <w:r>
        <w:rPr>
          <w:lang w:val="uk-UA"/>
        </w:rPr>
        <w:t>.</w:t>
      </w:r>
      <w:r w:rsidRPr="00AD7A97">
        <w:rPr>
          <w:lang w:val="uk-UA"/>
        </w:rPr>
        <w:t xml:space="preserve"> </w:t>
      </w:r>
      <w:r w:rsidRPr="00231FB2">
        <w:rPr>
          <w:lang w:val="uk-UA"/>
        </w:rPr>
        <w:t>– Харк</w:t>
      </w:r>
      <w:r>
        <w:rPr>
          <w:lang w:val="uk-UA"/>
        </w:rPr>
        <w:t>і</w:t>
      </w:r>
      <w:r w:rsidRPr="00231FB2">
        <w:rPr>
          <w:lang w:val="uk-UA"/>
        </w:rPr>
        <w:t>в</w:t>
      </w:r>
      <w:r>
        <w:rPr>
          <w:lang w:val="uk-UA"/>
        </w:rPr>
        <w:t xml:space="preserve"> </w:t>
      </w:r>
      <w:r w:rsidRPr="00231FB2">
        <w:rPr>
          <w:lang w:val="uk-UA"/>
        </w:rPr>
        <w:t>: Х</w:t>
      </w:r>
      <w:r>
        <w:rPr>
          <w:lang w:val="uk-UA"/>
        </w:rPr>
        <w:t>НАМ</w:t>
      </w:r>
      <w:r w:rsidRPr="00231FB2">
        <w:rPr>
          <w:lang w:val="uk-UA"/>
        </w:rPr>
        <w:t xml:space="preserve">Г, 2012. – </w:t>
      </w:r>
      <w:r w:rsidRPr="005C5BE4">
        <w:rPr>
          <w:lang w:val="uk-UA"/>
        </w:rPr>
        <w:t>2</w:t>
      </w:r>
      <w:r w:rsidR="008F244C">
        <w:rPr>
          <w:lang w:val="uk-UA"/>
        </w:rPr>
        <w:t>75</w:t>
      </w:r>
      <w:r w:rsidRPr="00231FB2">
        <w:rPr>
          <w:lang w:val="uk-UA"/>
        </w:rPr>
        <w:t xml:space="preserve"> с.</w:t>
      </w:r>
    </w:p>
    <w:p w:rsidR="00231FB2" w:rsidRDefault="00231FB2" w:rsidP="00231FB2">
      <w:pPr>
        <w:ind w:firstLine="600"/>
        <w:jc w:val="both"/>
        <w:rPr>
          <w:sz w:val="22"/>
          <w:szCs w:val="22"/>
          <w:lang w:val="uk-UA"/>
        </w:rPr>
      </w:pPr>
    </w:p>
    <w:p w:rsidR="00231FB2" w:rsidRPr="00126D25" w:rsidRDefault="00231FB2" w:rsidP="00231FB2">
      <w:pPr>
        <w:ind w:firstLine="600"/>
        <w:jc w:val="both"/>
        <w:rPr>
          <w:sz w:val="22"/>
          <w:szCs w:val="22"/>
          <w:lang w:val="uk-UA" w:eastAsia="uk-UA"/>
        </w:rPr>
      </w:pPr>
      <w:r w:rsidRPr="00126D25">
        <w:rPr>
          <w:sz w:val="22"/>
          <w:szCs w:val="22"/>
          <w:lang w:val="uk-UA"/>
        </w:rPr>
        <w:t xml:space="preserve">У монографії представлені сучасні погляди педагогів і науковців </w:t>
      </w:r>
      <w:r w:rsidRPr="00126D25">
        <w:rPr>
          <w:sz w:val="22"/>
          <w:szCs w:val="22"/>
          <w:lang w:val="uk-UA" w:eastAsia="uk-UA"/>
        </w:rPr>
        <w:t xml:space="preserve">з актуальних питань формування здоров'я й особистості студентів з використанням потенціалу фізичної культури, спорту і туризму. </w:t>
      </w:r>
      <w:r w:rsidRPr="00126D25">
        <w:rPr>
          <w:sz w:val="22"/>
          <w:szCs w:val="22"/>
          <w:lang w:val="uk-UA"/>
        </w:rPr>
        <w:t xml:space="preserve">Матеріал </w:t>
      </w:r>
      <w:r w:rsidRPr="00126D25">
        <w:rPr>
          <w:sz w:val="22"/>
          <w:szCs w:val="22"/>
          <w:lang w:val="uk-UA" w:eastAsia="uk-UA"/>
        </w:rPr>
        <w:t xml:space="preserve">систематизований і представлений так, щоб сприяв цілісному мисленню майбутніх фахівців. Наведені практичні рекомендації щодо активного відпочинку з метою формування, зміцнення, збереження і відновлення професійного здоров'я. </w:t>
      </w:r>
    </w:p>
    <w:p w:rsidR="00231FB2" w:rsidRPr="00126D25" w:rsidRDefault="00231FB2" w:rsidP="00231FB2">
      <w:pPr>
        <w:ind w:firstLine="600"/>
        <w:jc w:val="both"/>
        <w:rPr>
          <w:sz w:val="22"/>
          <w:szCs w:val="22"/>
          <w:lang w:val="uk-UA" w:eastAsia="uk-UA"/>
        </w:rPr>
      </w:pPr>
      <w:r w:rsidRPr="00126D25">
        <w:rPr>
          <w:sz w:val="22"/>
          <w:szCs w:val="22"/>
          <w:lang w:val="uk-UA"/>
        </w:rPr>
        <w:t xml:space="preserve">Монографія </w:t>
      </w:r>
      <w:r w:rsidRPr="00126D25">
        <w:rPr>
          <w:sz w:val="22"/>
          <w:szCs w:val="22"/>
          <w:lang w:val="uk-UA" w:eastAsia="uk-UA"/>
        </w:rPr>
        <w:t xml:space="preserve">призначена для викладачів, студентів, магістрів, аспірантів і науковців вишів, а також для осіб, що самостійно займаються фізичною культурою, спортом і туризмом. Матеріал теоретичного, методичного і практичного спрямування допоможе грамотно підготуватися до мандрівок і використати їх з найбільшою користю, уникнувши негативних наслідків для здоров'я. Багато корисних відомостей знайдуть фахівці туристичної галузі, а також ті, хто не має спеціальної спортивно-туристичної підготовки, але цікавиться питаннями організації </w:t>
      </w:r>
      <w:r>
        <w:rPr>
          <w:sz w:val="22"/>
          <w:szCs w:val="22"/>
          <w:lang w:val="uk-UA" w:eastAsia="uk-UA"/>
        </w:rPr>
        <w:t xml:space="preserve">відпочинку </w:t>
      </w:r>
      <w:r w:rsidRPr="00126D25">
        <w:rPr>
          <w:sz w:val="22"/>
          <w:szCs w:val="22"/>
          <w:lang w:val="uk-UA" w:eastAsia="uk-UA"/>
        </w:rPr>
        <w:t>й надання туристичних послуг.</w:t>
      </w:r>
    </w:p>
    <w:p w:rsidR="00231FB2" w:rsidRDefault="00231FB2" w:rsidP="00231FB2">
      <w:pPr>
        <w:ind w:firstLine="600"/>
        <w:jc w:val="center"/>
        <w:rPr>
          <w:lang w:val="uk-UA"/>
        </w:rPr>
      </w:pPr>
    </w:p>
    <w:p w:rsidR="00231FB2" w:rsidRDefault="00231FB2" w:rsidP="00231FB2">
      <w:pPr>
        <w:ind w:firstLine="600"/>
        <w:jc w:val="center"/>
        <w:rPr>
          <w:lang w:val="uk-UA"/>
        </w:rPr>
      </w:pPr>
    </w:p>
    <w:p w:rsidR="00231FB2" w:rsidRDefault="00231FB2" w:rsidP="00231FB2">
      <w:pPr>
        <w:ind w:firstLine="600"/>
        <w:jc w:val="center"/>
        <w:rPr>
          <w:lang w:val="uk-UA"/>
        </w:rPr>
      </w:pPr>
    </w:p>
    <w:p w:rsidR="00231FB2" w:rsidRPr="005C5BE4" w:rsidRDefault="00231FB2" w:rsidP="00231FB2">
      <w:pPr>
        <w:ind w:firstLine="600"/>
        <w:jc w:val="center"/>
        <w:rPr>
          <w:lang w:val="uk-UA"/>
        </w:rPr>
      </w:pPr>
      <w:r w:rsidRPr="005C5BE4">
        <w:rPr>
          <w:lang w:val="uk-UA"/>
        </w:rPr>
        <w:t>Бібліографія – джерел</w:t>
      </w:r>
      <w:r>
        <w:rPr>
          <w:lang w:val="uk-UA"/>
        </w:rPr>
        <w:t xml:space="preserve"> ...</w:t>
      </w:r>
      <w:r w:rsidRPr="005C5BE4">
        <w:rPr>
          <w:lang w:val="uk-UA"/>
        </w:rPr>
        <w:t>, табл.</w:t>
      </w:r>
      <w:r>
        <w:rPr>
          <w:lang w:val="uk-UA"/>
        </w:rPr>
        <w:t xml:space="preserve"> ...</w:t>
      </w:r>
      <w:r w:rsidRPr="005C5BE4">
        <w:rPr>
          <w:lang w:val="uk-UA"/>
        </w:rPr>
        <w:t>, рис</w:t>
      </w:r>
      <w:r w:rsidRPr="00AC56CB">
        <w:rPr>
          <w:lang w:val="uk-UA"/>
        </w:rPr>
        <w:t>.</w:t>
      </w:r>
      <w:r>
        <w:rPr>
          <w:lang w:val="uk-UA"/>
        </w:rPr>
        <w:t xml:space="preserve"> ...  </w:t>
      </w:r>
    </w:p>
    <w:p w:rsidR="00231FB2" w:rsidRDefault="00231FB2" w:rsidP="00231FB2">
      <w:pPr>
        <w:ind w:firstLine="600"/>
        <w:jc w:val="right"/>
        <w:rPr>
          <w:lang w:val="uk-UA"/>
        </w:rPr>
      </w:pPr>
    </w:p>
    <w:p w:rsidR="00231FB2" w:rsidRPr="005C5BE4" w:rsidRDefault="00231FB2" w:rsidP="00231FB2">
      <w:pPr>
        <w:ind w:firstLine="600"/>
        <w:jc w:val="right"/>
        <w:rPr>
          <w:lang w:val="uk-UA"/>
        </w:rPr>
      </w:pPr>
      <w:r w:rsidRPr="005C5BE4">
        <w:rPr>
          <w:lang w:val="uk-UA"/>
        </w:rPr>
        <w:t>УДК</w:t>
      </w:r>
    </w:p>
    <w:p w:rsidR="00231FB2" w:rsidRPr="005C5BE4" w:rsidRDefault="00231FB2" w:rsidP="00231FB2">
      <w:pPr>
        <w:ind w:firstLine="600"/>
        <w:jc w:val="right"/>
        <w:rPr>
          <w:lang w:val="uk-UA"/>
        </w:rPr>
      </w:pPr>
      <w:r w:rsidRPr="005C5BE4">
        <w:rPr>
          <w:lang w:val="uk-UA"/>
        </w:rPr>
        <w:t>ББК</w:t>
      </w:r>
    </w:p>
    <w:p w:rsidR="00231FB2" w:rsidRPr="005C5BE4" w:rsidRDefault="00231FB2" w:rsidP="00231FB2">
      <w:pPr>
        <w:ind w:firstLine="600"/>
        <w:jc w:val="right"/>
        <w:rPr>
          <w:lang w:val="uk-UA"/>
        </w:rPr>
      </w:pPr>
    </w:p>
    <w:p w:rsidR="00231FB2" w:rsidRDefault="00231FB2" w:rsidP="00231FB2">
      <w:pPr>
        <w:ind w:firstLine="600"/>
        <w:jc w:val="right"/>
        <w:rPr>
          <w:lang w:val="uk-UA"/>
        </w:rPr>
      </w:pPr>
    </w:p>
    <w:p w:rsidR="00231FB2" w:rsidRDefault="00231FB2" w:rsidP="00231FB2">
      <w:pPr>
        <w:ind w:firstLine="600"/>
        <w:jc w:val="right"/>
        <w:rPr>
          <w:lang w:val="uk-UA"/>
        </w:rPr>
      </w:pPr>
    </w:p>
    <w:p w:rsidR="00231FB2" w:rsidRDefault="00231FB2" w:rsidP="00231FB2">
      <w:pPr>
        <w:ind w:firstLine="600"/>
        <w:jc w:val="right"/>
        <w:rPr>
          <w:lang w:val="uk-UA"/>
        </w:rPr>
      </w:pPr>
    </w:p>
    <w:p w:rsidR="00231FB2" w:rsidRPr="005C5BE4" w:rsidRDefault="00231FB2" w:rsidP="00231FB2">
      <w:pPr>
        <w:ind w:firstLine="600"/>
        <w:jc w:val="right"/>
        <w:rPr>
          <w:lang w:val="uk-UA"/>
        </w:rPr>
      </w:pPr>
      <w:r w:rsidRPr="005C5BE4">
        <w:rPr>
          <w:lang w:val="uk-UA"/>
        </w:rPr>
        <w:t xml:space="preserve">© Клочко В.М., Бондаренко Т.В.,  </w:t>
      </w:r>
      <w:proofErr w:type="spellStart"/>
      <w:r w:rsidRPr="005C5BE4">
        <w:rPr>
          <w:lang w:val="uk-UA"/>
        </w:rPr>
        <w:t>Любієв</w:t>
      </w:r>
      <w:proofErr w:type="spellEnd"/>
      <w:r w:rsidRPr="005C5BE4">
        <w:rPr>
          <w:lang w:val="uk-UA"/>
        </w:rPr>
        <w:t xml:space="preserve"> А.Г., </w:t>
      </w:r>
      <w:proofErr w:type="spellStart"/>
      <w:r w:rsidRPr="005C5BE4">
        <w:rPr>
          <w:lang w:val="uk-UA"/>
        </w:rPr>
        <w:t>Борейко</w:t>
      </w:r>
      <w:proofErr w:type="spellEnd"/>
      <w:r w:rsidRPr="005C5BE4">
        <w:rPr>
          <w:lang w:val="uk-UA"/>
        </w:rPr>
        <w:t xml:space="preserve"> Н.Ю.</w:t>
      </w:r>
    </w:p>
    <w:p w:rsidR="00231FB2" w:rsidRDefault="00231FB2" w:rsidP="00231FB2">
      <w:pPr>
        <w:ind w:firstLine="600"/>
        <w:jc w:val="right"/>
        <w:rPr>
          <w:lang w:val="uk-UA"/>
        </w:rPr>
      </w:pPr>
      <w:r w:rsidRPr="005C5BE4">
        <w:rPr>
          <w:lang w:val="uk-UA"/>
        </w:rPr>
        <w:t xml:space="preserve">© Харківська національна академія міського господарства </w:t>
      </w:r>
    </w:p>
    <w:p w:rsidR="00231FB2" w:rsidRPr="00676BD5" w:rsidRDefault="00231FB2" w:rsidP="00231FB2">
      <w:pPr>
        <w:ind w:firstLine="600"/>
        <w:jc w:val="right"/>
      </w:pPr>
      <w:r w:rsidRPr="005C5BE4">
        <w:rPr>
          <w:lang w:val="uk-UA"/>
        </w:rPr>
        <w:t>(ХНАМГ),</w:t>
      </w:r>
      <w:r w:rsidRPr="00395295">
        <w:t xml:space="preserve"> </w:t>
      </w:r>
      <w:r>
        <w:rPr>
          <w:lang w:val="uk-UA"/>
        </w:rPr>
        <w:t>2</w:t>
      </w:r>
      <w:r w:rsidRPr="00395295">
        <w:t>012.</w:t>
      </w:r>
    </w:p>
    <w:p w:rsidR="00231FB2" w:rsidRDefault="00231FB2" w:rsidP="00231FB2"/>
    <w:p w:rsidR="00231FB2" w:rsidRDefault="00231FB2" w:rsidP="00231FB2"/>
    <w:p w:rsidR="003164BB" w:rsidRDefault="003164BB"/>
    <w:sectPr w:rsidR="0031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B2"/>
    <w:rsid w:val="00231FB2"/>
    <w:rsid w:val="003164BB"/>
    <w:rsid w:val="00493D8C"/>
    <w:rsid w:val="008B4AB3"/>
    <w:rsid w:val="008F244C"/>
    <w:rsid w:val="00D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промо</dc:creator>
  <cp:lastModifiedBy>промо</cp:lastModifiedBy>
  <cp:revision>5</cp:revision>
  <dcterms:created xsi:type="dcterms:W3CDTF">2012-01-10T10:48:00Z</dcterms:created>
  <dcterms:modified xsi:type="dcterms:W3CDTF">2012-01-11T13:58:00Z</dcterms:modified>
</cp:coreProperties>
</file>