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8A" w:rsidRDefault="00F11A8A" w:rsidP="00F11A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НАУКИ, </w:t>
      </w:r>
    </w:p>
    <w:p w:rsidR="00F11A8A" w:rsidRDefault="007A784B" w:rsidP="00F11A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МОЛОДЁЖИ</w:t>
      </w:r>
      <w:r w:rsidR="00F11A8A">
        <w:rPr>
          <w:sz w:val="28"/>
          <w:szCs w:val="28"/>
        </w:rPr>
        <w:t xml:space="preserve"> И СПОРТА УКРАИНЫ</w:t>
      </w:r>
    </w:p>
    <w:p w:rsidR="00F11A8A" w:rsidRDefault="00F11A8A" w:rsidP="00F11A8A">
      <w:pPr>
        <w:spacing w:line="360" w:lineRule="auto"/>
        <w:jc w:val="center"/>
        <w:rPr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ХАРЬКОВСКАЯ НАЦИОНАЛЬНАЯ АКАДЕМИЯ </w:t>
      </w: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ХОЗЯЙСТВА</w:t>
      </w: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О.К</w:t>
      </w:r>
      <w:proofErr w:type="spellEnd"/>
      <w:r>
        <w:rPr>
          <w:b/>
          <w:sz w:val="28"/>
          <w:szCs w:val="28"/>
        </w:rPr>
        <w:t>. Садовников</w:t>
      </w: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РЕЛИГ</w:t>
      </w:r>
      <w:r w:rsidR="007A784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ОВЕДЕНИЕ</w:t>
      </w:r>
      <w:r w:rsidR="007A784B">
        <w:rPr>
          <w:b/>
          <w:sz w:val="36"/>
          <w:szCs w:val="36"/>
        </w:rPr>
        <w:t>.</w:t>
      </w:r>
      <w:bookmarkStart w:id="0" w:name="_GoBack"/>
      <w:bookmarkEnd w:id="0"/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КРЕДИТНО-МОДУЛЬНЫЙ КУРС</w:t>
      </w: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 ЛЕКЦИЙ</w:t>
      </w:r>
    </w:p>
    <w:p w:rsidR="00F11A8A" w:rsidRPr="00D742D1" w:rsidRDefault="00F11A8A" w:rsidP="00F11A8A">
      <w:pPr>
        <w:spacing w:line="360" w:lineRule="auto"/>
        <w:jc w:val="center"/>
        <w:rPr>
          <w:sz w:val="28"/>
          <w:szCs w:val="28"/>
        </w:rPr>
      </w:pPr>
      <w:r w:rsidRPr="00D742D1">
        <w:rPr>
          <w:sz w:val="28"/>
          <w:szCs w:val="28"/>
        </w:rPr>
        <w:t>(</w:t>
      </w:r>
      <w:r>
        <w:rPr>
          <w:sz w:val="28"/>
          <w:szCs w:val="28"/>
        </w:rPr>
        <w:t>для студентов 1-4 курсов всех форм обучения и специальностей академии)</w:t>
      </w: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Default="00F11A8A" w:rsidP="00F11A8A">
      <w:pPr>
        <w:spacing w:line="360" w:lineRule="auto"/>
        <w:jc w:val="center"/>
        <w:rPr>
          <w:b/>
          <w:sz w:val="32"/>
          <w:szCs w:val="32"/>
        </w:rPr>
      </w:pPr>
    </w:p>
    <w:p w:rsidR="00F11A8A" w:rsidRPr="00E442D2" w:rsidRDefault="00F11A8A" w:rsidP="00F11A8A">
      <w:pPr>
        <w:spacing w:line="360" w:lineRule="auto"/>
        <w:jc w:val="center"/>
        <w:rPr>
          <w:b/>
          <w:sz w:val="28"/>
          <w:szCs w:val="28"/>
        </w:rPr>
      </w:pPr>
    </w:p>
    <w:p w:rsidR="00F11A8A" w:rsidRDefault="00F11A8A" w:rsidP="00F11A8A">
      <w:pPr>
        <w:spacing w:line="360" w:lineRule="auto"/>
        <w:jc w:val="center"/>
        <w:rPr>
          <w:b/>
          <w:sz w:val="28"/>
          <w:szCs w:val="28"/>
        </w:rPr>
      </w:pPr>
      <w:r w:rsidRPr="00E442D2">
        <w:rPr>
          <w:b/>
          <w:sz w:val="28"/>
          <w:szCs w:val="28"/>
        </w:rPr>
        <w:t xml:space="preserve">Харьков – </w:t>
      </w:r>
      <w:proofErr w:type="spellStart"/>
      <w:r w:rsidRPr="00E442D2">
        <w:rPr>
          <w:b/>
          <w:sz w:val="28"/>
          <w:szCs w:val="28"/>
        </w:rPr>
        <w:t>ХНАГХ</w:t>
      </w:r>
      <w:proofErr w:type="spellEnd"/>
      <w:r w:rsidRPr="00E442D2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12</w:t>
      </w:r>
    </w:p>
    <w:p w:rsidR="00F11A8A" w:rsidRPr="00E442D2" w:rsidRDefault="00F11A8A" w:rsidP="00F11A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 w:rsidRPr="00E442D2">
        <w:rPr>
          <w:b/>
          <w:sz w:val="28"/>
          <w:szCs w:val="28"/>
        </w:rPr>
        <w:lastRenderedPageBreak/>
        <w:t>УДК</w:t>
      </w:r>
      <w:proofErr w:type="spellEnd"/>
      <w:r>
        <w:rPr>
          <w:b/>
          <w:sz w:val="28"/>
          <w:szCs w:val="28"/>
        </w:rPr>
        <w:t xml:space="preserve"> 2(070)</w:t>
      </w:r>
    </w:p>
    <w:p w:rsidR="00F11A8A" w:rsidRPr="00E442D2" w:rsidRDefault="00F11A8A" w:rsidP="00F11A8A">
      <w:pPr>
        <w:jc w:val="both"/>
        <w:rPr>
          <w:b/>
          <w:sz w:val="28"/>
          <w:szCs w:val="28"/>
        </w:rPr>
      </w:pPr>
      <w:proofErr w:type="spellStart"/>
      <w:r w:rsidRPr="00E442D2">
        <w:rPr>
          <w:b/>
          <w:sz w:val="28"/>
          <w:szCs w:val="28"/>
        </w:rPr>
        <w:t>ББК</w:t>
      </w:r>
      <w:proofErr w:type="spellEnd"/>
      <w:r w:rsidRPr="00E442D2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6.2я</w:t>
      </w:r>
      <w:r w:rsidRPr="00E442D2">
        <w:rPr>
          <w:b/>
          <w:sz w:val="28"/>
          <w:szCs w:val="28"/>
        </w:rPr>
        <w:t>73</w:t>
      </w:r>
    </w:p>
    <w:p w:rsidR="00F11A8A" w:rsidRPr="00E442D2" w:rsidRDefault="00F11A8A" w:rsidP="00F11A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E44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538</w:t>
      </w: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Pr="00E442D2" w:rsidRDefault="00F11A8A" w:rsidP="00F1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Религиоведение – кредитно-модульный курс</w:t>
      </w:r>
      <w:r w:rsidRPr="00E442D2">
        <w:rPr>
          <w:sz w:val="28"/>
          <w:szCs w:val="28"/>
        </w:rPr>
        <w:t xml:space="preserve">: </w:t>
      </w:r>
      <w:r>
        <w:rPr>
          <w:sz w:val="28"/>
          <w:szCs w:val="28"/>
        </w:rPr>
        <w:t>Курс лекций (для студентов 1-4 курсов всех форм обучения и специальностей академии)</w:t>
      </w:r>
      <w:r w:rsidRPr="00E442D2">
        <w:rPr>
          <w:sz w:val="28"/>
          <w:szCs w:val="28"/>
        </w:rPr>
        <w:t xml:space="preserve">. </w:t>
      </w:r>
      <w:r>
        <w:rPr>
          <w:sz w:val="28"/>
          <w:szCs w:val="28"/>
        </w:rPr>
        <w:t>Сост</w:t>
      </w:r>
      <w:r w:rsidRPr="00E442D2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Pr="00E442D2">
        <w:rPr>
          <w:sz w:val="28"/>
          <w:szCs w:val="28"/>
        </w:rPr>
        <w:t>Садовников</w:t>
      </w:r>
      <w:r w:rsidRPr="00B552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О.К</w:t>
      </w:r>
      <w:proofErr w:type="spellEnd"/>
      <w:r>
        <w:rPr>
          <w:sz w:val="28"/>
          <w:szCs w:val="28"/>
        </w:rPr>
        <w:t>.</w:t>
      </w:r>
      <w:r w:rsidRPr="00E442D2">
        <w:rPr>
          <w:sz w:val="28"/>
          <w:szCs w:val="28"/>
        </w:rPr>
        <w:t xml:space="preserve"> – Харьков: </w:t>
      </w:r>
      <w:proofErr w:type="spellStart"/>
      <w:r w:rsidRPr="00E442D2">
        <w:rPr>
          <w:sz w:val="28"/>
          <w:szCs w:val="28"/>
        </w:rPr>
        <w:t>ХНАГХ</w:t>
      </w:r>
      <w:proofErr w:type="spellEnd"/>
      <w:r w:rsidRPr="00E442D2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E442D2">
        <w:rPr>
          <w:sz w:val="28"/>
          <w:szCs w:val="28"/>
        </w:rPr>
        <w:t>. –  с.</w:t>
      </w:r>
    </w:p>
    <w:p w:rsidR="00F11A8A" w:rsidRPr="00E442D2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Pr="00E442D2" w:rsidRDefault="00F11A8A" w:rsidP="00F11A8A">
      <w:pPr>
        <w:ind w:firstLine="709"/>
        <w:jc w:val="both"/>
        <w:rPr>
          <w:b/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к. филос. н., доц. </w:t>
      </w:r>
      <w:proofErr w:type="spellStart"/>
      <w:r w:rsidRPr="00E442D2">
        <w:rPr>
          <w:sz w:val="28"/>
          <w:szCs w:val="28"/>
        </w:rPr>
        <w:t>О.К</w:t>
      </w:r>
      <w:proofErr w:type="spellEnd"/>
      <w:r w:rsidRPr="00E442D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42D2">
        <w:rPr>
          <w:sz w:val="28"/>
          <w:szCs w:val="28"/>
        </w:rPr>
        <w:t>Садовников</w:t>
      </w:r>
      <w:r>
        <w:rPr>
          <w:sz w:val="28"/>
          <w:szCs w:val="28"/>
        </w:rPr>
        <w:t>.</w:t>
      </w: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к. филос. н., доц.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Радионова</w:t>
      </w:r>
      <w:proofErr w:type="spellEnd"/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Предлагаемое учебное пособие вводит читателя в проблематику современного религиоведческого знания. Структура и содержание рассматриваемого материала соответствуют государственному стандарту, установленному Министерством образования Украины для высших учебных заведений негуманитарного профиля. Компактно изложенный материал содержит основные положения наиболее заметных религиозных систем, начиная с момента появления и развития религии и до настоящего времени. Материалы, подобранные в лекциях, сориентированы на получение представлений о развитии и становлении религии как социального явления, представлены наиболее </w:t>
      </w:r>
      <w:proofErr w:type="spellStart"/>
      <w:r>
        <w:rPr>
          <w:sz w:val="28"/>
          <w:szCs w:val="28"/>
        </w:rPr>
        <w:t>распространенные</w:t>
      </w:r>
      <w:proofErr w:type="spellEnd"/>
      <w:r>
        <w:rPr>
          <w:sz w:val="28"/>
          <w:szCs w:val="28"/>
        </w:rPr>
        <w:t xml:space="preserve"> в Украине течения и конфессии. Издание включает вопросы для проверки знаний и размышлений на основании усвоенного материала и другие необходимые методические разработки для лучшего усвоения курса.</w:t>
      </w:r>
    </w:p>
    <w:p w:rsidR="00F11A8A" w:rsidRDefault="00F11A8A" w:rsidP="00F11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Учебное пособие предназначено для студентов 1-4 курсов дневной и заочной форм обучения всех специальностей академии, которые выбирают религиоведение для изучения.</w:t>
      </w: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Default="00F11A8A" w:rsidP="00F11A8A">
      <w:pPr>
        <w:ind w:firstLine="709"/>
        <w:jc w:val="both"/>
        <w:rPr>
          <w:sz w:val="28"/>
          <w:szCs w:val="28"/>
        </w:rPr>
      </w:pPr>
    </w:p>
    <w:p w:rsidR="00F11A8A" w:rsidRPr="001113F4" w:rsidRDefault="00F11A8A" w:rsidP="00F11A8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 кафедрой философии и политологии. Протокол № 2 от 27.09.11.</w:t>
      </w:r>
    </w:p>
    <w:p w:rsidR="00F11A8A" w:rsidRDefault="00F11A8A" w:rsidP="00F11A8A">
      <w:pPr>
        <w:ind w:left="720"/>
        <w:jc w:val="both"/>
        <w:rPr>
          <w:sz w:val="28"/>
          <w:szCs w:val="28"/>
        </w:rPr>
      </w:pPr>
    </w:p>
    <w:p w:rsidR="00F11A8A" w:rsidRDefault="00F11A8A" w:rsidP="00F11A8A">
      <w:pPr>
        <w:ind w:left="720"/>
        <w:jc w:val="both"/>
        <w:rPr>
          <w:sz w:val="28"/>
          <w:szCs w:val="28"/>
        </w:rPr>
      </w:pPr>
    </w:p>
    <w:p w:rsidR="00F11A8A" w:rsidRDefault="00F11A8A" w:rsidP="00F11A8A">
      <w:pPr>
        <w:ind w:left="720"/>
        <w:jc w:val="both"/>
        <w:rPr>
          <w:sz w:val="28"/>
          <w:szCs w:val="28"/>
        </w:rPr>
      </w:pPr>
    </w:p>
    <w:p w:rsidR="00F11A8A" w:rsidRDefault="00F11A8A" w:rsidP="00F11A8A">
      <w:pPr>
        <w:ind w:left="720"/>
        <w:jc w:val="both"/>
        <w:rPr>
          <w:sz w:val="28"/>
          <w:szCs w:val="28"/>
        </w:rPr>
      </w:pPr>
    </w:p>
    <w:p w:rsidR="00F11A8A" w:rsidRDefault="00F11A8A" w:rsidP="00F11A8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proofErr w:type="spellStart"/>
      <w:r w:rsidRPr="00E442D2">
        <w:rPr>
          <w:sz w:val="28"/>
          <w:szCs w:val="28"/>
        </w:rPr>
        <w:t>О.К</w:t>
      </w:r>
      <w:proofErr w:type="spellEnd"/>
      <w:r w:rsidRPr="00E442D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42D2">
        <w:rPr>
          <w:sz w:val="28"/>
          <w:szCs w:val="28"/>
        </w:rPr>
        <w:t>Садовников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ХНАГХ</w:t>
      </w:r>
      <w:proofErr w:type="spellEnd"/>
      <w:r>
        <w:rPr>
          <w:sz w:val="28"/>
          <w:szCs w:val="28"/>
        </w:rPr>
        <w:t>, 2012.</w:t>
      </w:r>
    </w:p>
    <w:p w:rsidR="00737C6F" w:rsidRDefault="00737C6F"/>
    <w:sectPr w:rsidR="0073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8A"/>
    <w:rsid w:val="00014D34"/>
    <w:rsid w:val="00017B75"/>
    <w:rsid w:val="000261CF"/>
    <w:rsid w:val="00026E56"/>
    <w:rsid w:val="000411F3"/>
    <w:rsid w:val="00051268"/>
    <w:rsid w:val="000B3156"/>
    <w:rsid w:val="000C0AF6"/>
    <w:rsid w:val="000C4E78"/>
    <w:rsid w:val="000C5197"/>
    <w:rsid w:val="000E1DB9"/>
    <w:rsid w:val="000F2B68"/>
    <w:rsid w:val="000F69DF"/>
    <w:rsid w:val="000F6A89"/>
    <w:rsid w:val="001323FC"/>
    <w:rsid w:val="00181F05"/>
    <w:rsid w:val="001879B3"/>
    <w:rsid w:val="001D3CA5"/>
    <w:rsid w:val="001E76E5"/>
    <w:rsid w:val="001F05D0"/>
    <w:rsid w:val="0022730F"/>
    <w:rsid w:val="002A17C6"/>
    <w:rsid w:val="002A3D9B"/>
    <w:rsid w:val="002B704E"/>
    <w:rsid w:val="002E5F8B"/>
    <w:rsid w:val="00321772"/>
    <w:rsid w:val="00323DE9"/>
    <w:rsid w:val="003658E4"/>
    <w:rsid w:val="00371D7C"/>
    <w:rsid w:val="00380DF8"/>
    <w:rsid w:val="003A7912"/>
    <w:rsid w:val="00401AB4"/>
    <w:rsid w:val="00402FBE"/>
    <w:rsid w:val="00411080"/>
    <w:rsid w:val="00415BB8"/>
    <w:rsid w:val="004345AD"/>
    <w:rsid w:val="004812D9"/>
    <w:rsid w:val="00486D66"/>
    <w:rsid w:val="004C59EF"/>
    <w:rsid w:val="004F0DCF"/>
    <w:rsid w:val="00522322"/>
    <w:rsid w:val="0054256B"/>
    <w:rsid w:val="00566319"/>
    <w:rsid w:val="0058634F"/>
    <w:rsid w:val="0058670D"/>
    <w:rsid w:val="005B19A8"/>
    <w:rsid w:val="005B4C79"/>
    <w:rsid w:val="005B689A"/>
    <w:rsid w:val="00636985"/>
    <w:rsid w:val="00656EC0"/>
    <w:rsid w:val="00670AFC"/>
    <w:rsid w:val="00672FBC"/>
    <w:rsid w:val="00686A14"/>
    <w:rsid w:val="006A21CA"/>
    <w:rsid w:val="006D1DA0"/>
    <w:rsid w:val="006F243C"/>
    <w:rsid w:val="00710DD1"/>
    <w:rsid w:val="00721911"/>
    <w:rsid w:val="00737C6F"/>
    <w:rsid w:val="00747A53"/>
    <w:rsid w:val="00774922"/>
    <w:rsid w:val="00795510"/>
    <w:rsid w:val="007A784B"/>
    <w:rsid w:val="007C0641"/>
    <w:rsid w:val="007C07D0"/>
    <w:rsid w:val="00821306"/>
    <w:rsid w:val="008233A4"/>
    <w:rsid w:val="00842B46"/>
    <w:rsid w:val="00875C37"/>
    <w:rsid w:val="00891CD7"/>
    <w:rsid w:val="008A3347"/>
    <w:rsid w:val="008D30E6"/>
    <w:rsid w:val="008F6401"/>
    <w:rsid w:val="009013CA"/>
    <w:rsid w:val="00935A10"/>
    <w:rsid w:val="009413D3"/>
    <w:rsid w:val="009C4BF0"/>
    <w:rsid w:val="00A053CD"/>
    <w:rsid w:val="00A05674"/>
    <w:rsid w:val="00A4260F"/>
    <w:rsid w:val="00A43E99"/>
    <w:rsid w:val="00A551FB"/>
    <w:rsid w:val="00A55FCE"/>
    <w:rsid w:val="00A86C4B"/>
    <w:rsid w:val="00AA3763"/>
    <w:rsid w:val="00AC5B82"/>
    <w:rsid w:val="00AF7CAF"/>
    <w:rsid w:val="00B360E3"/>
    <w:rsid w:val="00B37685"/>
    <w:rsid w:val="00B41745"/>
    <w:rsid w:val="00B54317"/>
    <w:rsid w:val="00B661C9"/>
    <w:rsid w:val="00B66CA3"/>
    <w:rsid w:val="00B723D3"/>
    <w:rsid w:val="00B9231B"/>
    <w:rsid w:val="00BE5713"/>
    <w:rsid w:val="00BF51A0"/>
    <w:rsid w:val="00C01F10"/>
    <w:rsid w:val="00C275E4"/>
    <w:rsid w:val="00C62DB3"/>
    <w:rsid w:val="00C72378"/>
    <w:rsid w:val="00CA7263"/>
    <w:rsid w:val="00CB1C55"/>
    <w:rsid w:val="00CC5F2D"/>
    <w:rsid w:val="00CF2AD3"/>
    <w:rsid w:val="00D15698"/>
    <w:rsid w:val="00D338CA"/>
    <w:rsid w:val="00D407BC"/>
    <w:rsid w:val="00D54CF8"/>
    <w:rsid w:val="00D6210F"/>
    <w:rsid w:val="00D65BC5"/>
    <w:rsid w:val="00D94876"/>
    <w:rsid w:val="00D951F7"/>
    <w:rsid w:val="00DA4FAC"/>
    <w:rsid w:val="00DC7C1E"/>
    <w:rsid w:val="00E429A7"/>
    <w:rsid w:val="00E7108C"/>
    <w:rsid w:val="00E7596A"/>
    <w:rsid w:val="00E7663A"/>
    <w:rsid w:val="00E83689"/>
    <w:rsid w:val="00EC17DB"/>
    <w:rsid w:val="00ED0647"/>
    <w:rsid w:val="00EE435C"/>
    <w:rsid w:val="00F0470D"/>
    <w:rsid w:val="00F0712C"/>
    <w:rsid w:val="00F11A8A"/>
    <w:rsid w:val="00F34A9F"/>
    <w:rsid w:val="00F525CC"/>
    <w:rsid w:val="00F55835"/>
    <w:rsid w:val="00F73803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Krokoz™ Inc.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goodwin</cp:lastModifiedBy>
  <cp:revision>2</cp:revision>
  <dcterms:created xsi:type="dcterms:W3CDTF">2011-11-18T10:08:00Z</dcterms:created>
  <dcterms:modified xsi:type="dcterms:W3CDTF">2011-11-18T10:09:00Z</dcterms:modified>
</cp:coreProperties>
</file>